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7C" w:rsidRPr="00805AEB" w:rsidRDefault="00944605" w:rsidP="00805AEB">
      <w:r w:rsidRPr="00805AEB">
        <w:t xml:space="preserve"> </w:t>
      </w:r>
    </w:p>
    <w:tbl>
      <w:tblPr>
        <w:tblW w:w="9979" w:type="dxa"/>
        <w:tblInd w:w="57" w:type="dxa"/>
        <w:tblBorders>
          <w:top w:val="threeDEmboss" w:sz="12" w:space="0" w:color="auto"/>
          <w:left w:val="threeDEmboss" w:sz="12" w:space="0" w:color="auto"/>
          <w:bottom w:val="threeDEmboss" w:sz="12" w:space="0" w:color="auto"/>
          <w:right w:val="threeDEmboss" w:sz="12" w:space="0" w:color="auto"/>
        </w:tblBorders>
        <w:tblLayout w:type="fixed"/>
        <w:tblLook w:val="01E0"/>
      </w:tblPr>
      <w:tblGrid>
        <w:gridCol w:w="2177"/>
        <w:gridCol w:w="7802"/>
      </w:tblGrid>
      <w:tr w:rsidR="0097597C" w:rsidRPr="00805AEB" w:rsidTr="0097597C">
        <w:trPr>
          <w:trHeight w:val="339"/>
        </w:trPr>
        <w:tc>
          <w:tcPr>
            <w:tcW w:w="2160" w:type="dxa"/>
            <w:vMerge w:val="restart"/>
            <w:tcBorders>
              <w:top w:val="threeDEmboss" w:sz="12" w:space="0" w:color="auto"/>
              <w:bottom w:val="nil"/>
              <w:right w:val="single" w:sz="4" w:space="0" w:color="auto"/>
            </w:tcBorders>
            <w:vAlign w:val="center"/>
          </w:tcPr>
          <w:p w:rsidR="0097597C" w:rsidRPr="00805AEB" w:rsidRDefault="00284C8D" w:rsidP="00805AEB">
            <w:pPr>
              <w:pStyle w:val="a4"/>
              <w:jc w:val="center"/>
              <w:rPr>
                <w:i/>
                <w:iCs/>
              </w:rPr>
            </w:pPr>
            <w:r w:rsidRPr="00805AEB">
              <w:rPr>
                <w:i/>
                <w:iCs/>
              </w:rPr>
              <w:t>ФГБОУ В</w:t>
            </w:r>
            <w:r w:rsidR="0097597C" w:rsidRPr="00805AEB">
              <w:rPr>
                <w:i/>
                <w:iCs/>
              </w:rPr>
              <w:t>О</w:t>
            </w:r>
          </w:p>
          <w:p w:rsidR="0097597C" w:rsidRPr="00805AEB" w:rsidRDefault="0097597C" w:rsidP="00805AEB">
            <w:pPr>
              <w:spacing w:before="0"/>
              <w:jc w:val="center"/>
              <w:rPr>
                <w:i/>
                <w:iCs/>
              </w:rPr>
            </w:pPr>
            <w:r w:rsidRPr="00805AEB">
              <w:rPr>
                <w:i/>
                <w:iCs/>
              </w:rPr>
              <w:t xml:space="preserve"> «АГУ»</w:t>
            </w:r>
          </w:p>
          <w:p w:rsidR="00284C8D" w:rsidRPr="00805AEB" w:rsidRDefault="00284C8D" w:rsidP="00805AEB">
            <w:pPr>
              <w:spacing w:before="0"/>
              <w:jc w:val="center"/>
              <w:rPr>
                <w:color w:val="000000"/>
              </w:rPr>
            </w:pPr>
          </w:p>
          <w:p w:rsidR="00284C8D" w:rsidRPr="00805AEB" w:rsidRDefault="00284C8D" w:rsidP="00805AEB">
            <w:pPr>
              <w:spacing w:before="0"/>
              <w:jc w:val="center"/>
              <w:rPr>
                <w:b/>
              </w:rPr>
            </w:pPr>
          </w:p>
        </w:tc>
        <w:tc>
          <w:tcPr>
            <w:tcW w:w="7740" w:type="dxa"/>
            <w:tcBorders>
              <w:top w:val="threeDEmboss" w:sz="12" w:space="0" w:color="auto"/>
              <w:left w:val="single" w:sz="4" w:space="0" w:color="auto"/>
              <w:bottom w:val="single" w:sz="4" w:space="0" w:color="auto"/>
            </w:tcBorders>
            <w:vAlign w:val="center"/>
          </w:tcPr>
          <w:p w:rsidR="0097597C" w:rsidRPr="00805AEB" w:rsidRDefault="0097597C" w:rsidP="00805AEB">
            <w:pPr>
              <w:pStyle w:val="a4"/>
              <w:jc w:val="center"/>
            </w:pPr>
            <w:r w:rsidRPr="00805AEB">
              <w:t xml:space="preserve">Федеральное государственное бюджетное образовательное учреждение высшего образования </w:t>
            </w:r>
          </w:p>
          <w:p w:rsidR="0097597C" w:rsidRPr="00805AEB" w:rsidRDefault="0097597C" w:rsidP="00805AEB">
            <w:pPr>
              <w:spacing w:before="0"/>
              <w:jc w:val="center"/>
              <w:rPr>
                <w:i/>
                <w:iCs/>
              </w:rPr>
            </w:pPr>
            <w:r w:rsidRPr="00805AEB">
              <w:t>«Адыгейский государственный университет»</w:t>
            </w:r>
          </w:p>
        </w:tc>
      </w:tr>
      <w:tr w:rsidR="0097597C" w:rsidRPr="00805AEB" w:rsidTr="0097597C">
        <w:trPr>
          <w:trHeight w:val="340"/>
        </w:trPr>
        <w:tc>
          <w:tcPr>
            <w:tcW w:w="2160" w:type="dxa"/>
            <w:vMerge/>
            <w:tcBorders>
              <w:top w:val="threeDEmboss" w:sz="12" w:space="0" w:color="auto"/>
              <w:bottom w:val="nil"/>
              <w:right w:val="single" w:sz="4" w:space="0" w:color="auto"/>
            </w:tcBorders>
            <w:vAlign w:val="center"/>
          </w:tcPr>
          <w:p w:rsidR="0097597C" w:rsidRPr="00805AEB" w:rsidRDefault="0097597C" w:rsidP="00805AEB">
            <w:pPr>
              <w:spacing w:before="0"/>
              <w:jc w:val="center"/>
              <w:rPr>
                <w:i/>
                <w:iCs/>
              </w:rPr>
            </w:pPr>
          </w:p>
        </w:tc>
        <w:tc>
          <w:tcPr>
            <w:tcW w:w="7740" w:type="dxa"/>
            <w:tcBorders>
              <w:top w:val="single" w:sz="4" w:space="0" w:color="auto"/>
              <w:left w:val="single" w:sz="4" w:space="0" w:color="auto"/>
              <w:bottom w:val="single" w:sz="4" w:space="0" w:color="auto"/>
            </w:tcBorders>
            <w:vAlign w:val="center"/>
          </w:tcPr>
          <w:p w:rsidR="0097597C" w:rsidRPr="00805AEB" w:rsidRDefault="0097597C" w:rsidP="00805AEB">
            <w:pPr>
              <w:spacing w:before="0"/>
              <w:jc w:val="center"/>
              <w:rPr>
                <w:b/>
              </w:rPr>
            </w:pPr>
            <w:r w:rsidRPr="00805AEB">
              <w:rPr>
                <w:b/>
              </w:rPr>
              <w:t>Фонд оценочных средств</w:t>
            </w:r>
            <w:r w:rsidR="00284C8D" w:rsidRPr="00805AEB">
              <w:rPr>
                <w:b/>
              </w:rPr>
              <w:t xml:space="preserve"> </w:t>
            </w:r>
          </w:p>
        </w:tc>
      </w:tr>
      <w:tr w:rsidR="0097597C" w:rsidRPr="00805AEB" w:rsidTr="0097597C">
        <w:trPr>
          <w:trHeight w:val="340"/>
        </w:trPr>
        <w:tc>
          <w:tcPr>
            <w:tcW w:w="2160" w:type="dxa"/>
            <w:vMerge/>
            <w:tcBorders>
              <w:bottom w:val="threeDEmboss" w:sz="12" w:space="0" w:color="auto"/>
              <w:right w:val="single" w:sz="4" w:space="0" w:color="auto"/>
            </w:tcBorders>
          </w:tcPr>
          <w:p w:rsidR="0097597C" w:rsidRPr="00805AEB" w:rsidRDefault="0097597C" w:rsidP="00805AEB">
            <w:pPr>
              <w:pStyle w:val="a4"/>
            </w:pPr>
          </w:p>
        </w:tc>
        <w:tc>
          <w:tcPr>
            <w:tcW w:w="7740" w:type="dxa"/>
            <w:tcBorders>
              <w:top w:val="single" w:sz="4" w:space="0" w:color="auto"/>
              <w:left w:val="single" w:sz="4" w:space="0" w:color="auto"/>
              <w:bottom w:val="threeDEmboss" w:sz="12" w:space="0" w:color="auto"/>
            </w:tcBorders>
            <w:vAlign w:val="center"/>
          </w:tcPr>
          <w:p w:rsidR="0097597C" w:rsidRPr="00805AEB" w:rsidRDefault="003F46BB" w:rsidP="00805AEB">
            <w:pPr>
              <w:pStyle w:val="a4"/>
              <w:jc w:val="center"/>
              <w:rPr>
                <w:b/>
                <w:i/>
              </w:rPr>
            </w:pPr>
            <w:r w:rsidRPr="00805AEB">
              <w:rPr>
                <w:b/>
                <w:bCs/>
              </w:rPr>
              <w:t>СМК. УП-7/РК-8.2.4</w:t>
            </w:r>
          </w:p>
        </w:tc>
      </w:tr>
    </w:tbl>
    <w:p w:rsidR="0097597C" w:rsidRPr="00805AEB" w:rsidRDefault="0097597C" w:rsidP="00805AEB">
      <w:pPr>
        <w:spacing w:before="0"/>
        <w:ind w:left="5670"/>
        <w:jc w:val="center"/>
      </w:pPr>
    </w:p>
    <w:p w:rsidR="0097597C" w:rsidRPr="00805AEB" w:rsidRDefault="0097597C" w:rsidP="00805AEB">
      <w:pPr>
        <w:spacing w:before="0"/>
        <w:ind w:left="5670"/>
        <w:jc w:val="center"/>
      </w:pPr>
    </w:p>
    <w:tbl>
      <w:tblPr>
        <w:tblpPr w:leftFromText="180" w:rightFromText="180" w:vertAnchor="text" w:horzAnchor="page" w:tblpX="2530" w:tblpY="154"/>
        <w:tblW w:w="8798" w:type="dxa"/>
        <w:tblLook w:val="01E0"/>
      </w:tblPr>
      <w:tblGrid>
        <w:gridCol w:w="4248"/>
        <w:gridCol w:w="4550"/>
      </w:tblGrid>
      <w:tr w:rsidR="0097597C" w:rsidRPr="00805AEB" w:rsidTr="0097597C">
        <w:tc>
          <w:tcPr>
            <w:tcW w:w="4248" w:type="dxa"/>
          </w:tcPr>
          <w:p w:rsidR="0097597C" w:rsidRPr="00805AEB" w:rsidRDefault="0097597C" w:rsidP="00805AEB">
            <w:pPr>
              <w:jc w:val="center"/>
            </w:pPr>
          </w:p>
        </w:tc>
        <w:tc>
          <w:tcPr>
            <w:tcW w:w="4550" w:type="dxa"/>
          </w:tcPr>
          <w:p w:rsidR="0097597C" w:rsidRPr="00805AEB" w:rsidRDefault="0097597C" w:rsidP="00805AEB">
            <w:pPr>
              <w:jc w:val="both"/>
              <w:rPr>
                <w:b/>
                <w:bCs/>
              </w:rPr>
            </w:pPr>
            <w:r w:rsidRPr="00805AEB">
              <w:rPr>
                <w:b/>
                <w:bCs/>
              </w:rPr>
              <w:t>«УТВЕРЖДАЮ»</w:t>
            </w:r>
          </w:p>
          <w:p w:rsidR="0097597C" w:rsidRPr="00805AEB" w:rsidRDefault="00357E7C" w:rsidP="00805AEB">
            <w:pPr>
              <w:jc w:val="both"/>
              <w:rPr>
                <w:b/>
                <w:bCs/>
              </w:rPr>
            </w:pPr>
            <w:r w:rsidRPr="00805AEB">
              <w:rPr>
                <w:b/>
                <w:bCs/>
              </w:rPr>
              <w:t>Зам. заведующего</w:t>
            </w:r>
            <w:r w:rsidR="0097597C" w:rsidRPr="00805AEB">
              <w:rPr>
                <w:b/>
                <w:bCs/>
              </w:rPr>
              <w:t xml:space="preserve"> кафедрой</w:t>
            </w:r>
            <w:r w:rsidR="003F46BB" w:rsidRPr="00805AEB">
              <w:rPr>
                <w:b/>
                <w:bCs/>
              </w:rPr>
              <w:t xml:space="preserve"> гражданского и арбитражного процесса</w:t>
            </w:r>
          </w:p>
          <w:p w:rsidR="0097597C" w:rsidRPr="00805AEB" w:rsidRDefault="0097597C" w:rsidP="00805AEB">
            <w:pPr>
              <w:jc w:val="both"/>
              <w:rPr>
                <w:b/>
                <w:bCs/>
              </w:rPr>
            </w:pPr>
            <w:r w:rsidRPr="00805AEB">
              <w:rPr>
                <w:b/>
                <w:bCs/>
              </w:rPr>
              <w:t xml:space="preserve">_____________________ </w:t>
            </w:r>
            <w:r w:rsidR="00357E7C" w:rsidRPr="00805AEB">
              <w:rPr>
                <w:b/>
                <w:bCs/>
              </w:rPr>
              <w:t>М.Г</w:t>
            </w:r>
            <w:r w:rsidRPr="00805AEB">
              <w:rPr>
                <w:b/>
                <w:bCs/>
              </w:rPr>
              <w:t xml:space="preserve">. </w:t>
            </w:r>
            <w:proofErr w:type="spellStart"/>
            <w:r w:rsidR="00357E7C" w:rsidRPr="00805AEB">
              <w:rPr>
                <w:b/>
                <w:bCs/>
              </w:rPr>
              <w:t>Шадже</w:t>
            </w:r>
            <w:proofErr w:type="spellEnd"/>
          </w:p>
          <w:p w:rsidR="0097597C" w:rsidRPr="00805AEB" w:rsidRDefault="002A46D5" w:rsidP="00805AEB">
            <w:pPr>
              <w:jc w:val="both"/>
            </w:pPr>
            <w:r w:rsidRPr="00805AEB">
              <w:rPr>
                <w:b/>
                <w:bCs/>
              </w:rPr>
              <w:t>«____</w:t>
            </w:r>
            <w:r w:rsidR="003F46BB" w:rsidRPr="00805AEB">
              <w:rPr>
                <w:b/>
                <w:bCs/>
              </w:rPr>
              <w:t xml:space="preserve">» </w:t>
            </w:r>
            <w:r w:rsidRPr="00805AEB">
              <w:rPr>
                <w:b/>
                <w:bCs/>
              </w:rPr>
              <w:t>_____________________</w:t>
            </w:r>
            <w:r w:rsidR="003F46BB" w:rsidRPr="00805AEB">
              <w:rPr>
                <w:b/>
                <w:bCs/>
              </w:rPr>
              <w:t xml:space="preserve"> </w:t>
            </w:r>
            <w:r w:rsidR="009F17E6">
              <w:rPr>
                <w:b/>
                <w:bCs/>
              </w:rPr>
              <w:t>2018</w:t>
            </w:r>
            <w:r w:rsidR="003F46BB" w:rsidRPr="00805AEB">
              <w:rPr>
                <w:b/>
                <w:bCs/>
              </w:rPr>
              <w:t xml:space="preserve"> г.</w:t>
            </w:r>
          </w:p>
        </w:tc>
      </w:tr>
    </w:tbl>
    <w:p w:rsidR="0097597C" w:rsidRPr="00805AEB" w:rsidRDefault="0097597C" w:rsidP="00805AEB">
      <w:pPr>
        <w:jc w:val="center"/>
      </w:pPr>
    </w:p>
    <w:p w:rsidR="0097597C" w:rsidRPr="00805AEB" w:rsidRDefault="0097597C" w:rsidP="00805AEB">
      <w:pPr>
        <w:jc w:val="center"/>
      </w:pPr>
    </w:p>
    <w:p w:rsidR="0097597C" w:rsidRPr="00805AEB" w:rsidRDefault="0097597C" w:rsidP="00805AEB">
      <w:pPr>
        <w:jc w:val="center"/>
      </w:pPr>
    </w:p>
    <w:p w:rsidR="0097597C" w:rsidRPr="00805AEB" w:rsidRDefault="0097597C" w:rsidP="00805AEB">
      <w:pPr>
        <w:jc w:val="center"/>
      </w:pPr>
    </w:p>
    <w:p w:rsidR="0097597C" w:rsidRPr="00805AEB" w:rsidRDefault="0097597C" w:rsidP="00805AEB">
      <w:pPr>
        <w:jc w:val="center"/>
      </w:pPr>
    </w:p>
    <w:p w:rsidR="0097597C" w:rsidRPr="00805AEB" w:rsidRDefault="0097597C" w:rsidP="00805AEB">
      <w:pPr>
        <w:jc w:val="center"/>
        <w:rPr>
          <w:b/>
        </w:rPr>
      </w:pPr>
    </w:p>
    <w:p w:rsidR="0097597C" w:rsidRPr="00805AEB" w:rsidRDefault="0097597C" w:rsidP="00805AEB">
      <w:pPr>
        <w:jc w:val="center"/>
        <w:rPr>
          <w:b/>
        </w:rPr>
      </w:pPr>
    </w:p>
    <w:p w:rsidR="00805AEB" w:rsidRDefault="00805AEB" w:rsidP="00805AEB">
      <w:pPr>
        <w:spacing w:before="0"/>
        <w:ind w:firstLine="709"/>
        <w:jc w:val="center"/>
        <w:rPr>
          <w:b/>
          <w:color w:val="000000"/>
        </w:rPr>
      </w:pPr>
    </w:p>
    <w:p w:rsidR="00805AEB" w:rsidRDefault="00805AEB" w:rsidP="00805AEB">
      <w:pPr>
        <w:spacing w:before="0"/>
        <w:ind w:firstLine="709"/>
        <w:jc w:val="center"/>
        <w:rPr>
          <w:b/>
          <w:color w:val="000000"/>
        </w:rPr>
      </w:pPr>
    </w:p>
    <w:p w:rsidR="00805AEB" w:rsidRDefault="00805AEB" w:rsidP="00805AEB">
      <w:pPr>
        <w:spacing w:before="0"/>
        <w:ind w:firstLine="709"/>
        <w:jc w:val="center"/>
        <w:rPr>
          <w:b/>
          <w:color w:val="000000"/>
        </w:rPr>
      </w:pPr>
    </w:p>
    <w:p w:rsidR="00805AEB" w:rsidRDefault="00805AEB" w:rsidP="00805AEB">
      <w:pPr>
        <w:spacing w:before="0"/>
        <w:ind w:firstLine="709"/>
        <w:jc w:val="center"/>
        <w:rPr>
          <w:b/>
          <w:color w:val="000000"/>
        </w:rPr>
      </w:pPr>
    </w:p>
    <w:p w:rsidR="00805AEB" w:rsidRDefault="00805AEB" w:rsidP="00805AEB">
      <w:pPr>
        <w:spacing w:before="0"/>
        <w:ind w:firstLine="709"/>
        <w:jc w:val="center"/>
        <w:rPr>
          <w:b/>
          <w:color w:val="000000"/>
        </w:rPr>
      </w:pPr>
    </w:p>
    <w:p w:rsidR="003312F5" w:rsidRPr="00805AEB" w:rsidRDefault="00284C8D" w:rsidP="00805AEB">
      <w:pPr>
        <w:spacing w:before="0"/>
        <w:ind w:firstLine="709"/>
        <w:jc w:val="center"/>
        <w:rPr>
          <w:b/>
          <w:color w:val="000000"/>
        </w:rPr>
      </w:pPr>
      <w:r w:rsidRPr="00805AEB">
        <w:rPr>
          <w:b/>
          <w:color w:val="000000"/>
        </w:rPr>
        <w:t xml:space="preserve">Фонд оценочных средств </w:t>
      </w:r>
    </w:p>
    <w:p w:rsidR="003312F5" w:rsidRPr="00805AEB" w:rsidRDefault="00805AEB" w:rsidP="00805AEB">
      <w:pPr>
        <w:spacing w:before="0"/>
        <w:ind w:firstLine="709"/>
        <w:jc w:val="center"/>
        <w:rPr>
          <w:b/>
          <w:color w:val="000000"/>
        </w:rPr>
      </w:pPr>
      <w:r w:rsidRPr="00805AEB">
        <w:rPr>
          <w:b/>
          <w:color w:val="000000"/>
        </w:rPr>
        <w:t>по</w:t>
      </w:r>
      <w:r w:rsidR="00284C8D" w:rsidRPr="00805AEB">
        <w:rPr>
          <w:b/>
          <w:color w:val="000000"/>
        </w:rPr>
        <w:t xml:space="preserve"> дисциплине </w:t>
      </w:r>
    </w:p>
    <w:p w:rsidR="003312F5" w:rsidRPr="00805AEB" w:rsidRDefault="003312F5" w:rsidP="00805AEB">
      <w:pPr>
        <w:spacing w:before="0"/>
        <w:ind w:firstLine="709"/>
        <w:jc w:val="center"/>
        <w:rPr>
          <w:b/>
          <w:color w:val="000000"/>
        </w:rPr>
      </w:pPr>
    </w:p>
    <w:p w:rsidR="003312F5" w:rsidRPr="00805AEB" w:rsidRDefault="003312F5" w:rsidP="00805AEB">
      <w:pPr>
        <w:spacing w:before="0"/>
        <w:ind w:firstLine="709"/>
        <w:jc w:val="center"/>
        <w:rPr>
          <w:b/>
          <w:color w:val="000000"/>
        </w:rPr>
      </w:pPr>
      <w:r w:rsidRPr="00805AEB">
        <w:rPr>
          <w:b/>
          <w:color w:val="000000"/>
        </w:rPr>
        <w:t>Международное частное право</w:t>
      </w:r>
    </w:p>
    <w:p w:rsidR="003312F5" w:rsidRPr="00805AEB" w:rsidRDefault="00284C8D" w:rsidP="00805AEB">
      <w:pPr>
        <w:spacing w:before="0"/>
        <w:ind w:firstLine="709"/>
        <w:jc w:val="center"/>
        <w:rPr>
          <w:color w:val="000000"/>
        </w:rPr>
      </w:pPr>
      <w:r w:rsidRPr="00805AEB">
        <w:rPr>
          <w:color w:val="000000"/>
        </w:rPr>
        <w:t xml:space="preserve">наименование дисциплины </w:t>
      </w:r>
    </w:p>
    <w:p w:rsidR="003312F5" w:rsidRPr="00805AEB" w:rsidRDefault="003312F5" w:rsidP="00805AEB">
      <w:pPr>
        <w:spacing w:before="0"/>
        <w:ind w:firstLine="709"/>
        <w:jc w:val="center"/>
        <w:rPr>
          <w:b/>
          <w:color w:val="000000"/>
        </w:rPr>
      </w:pPr>
    </w:p>
    <w:p w:rsidR="003312F5" w:rsidRPr="00805AEB" w:rsidRDefault="00284C8D" w:rsidP="00805AEB">
      <w:pPr>
        <w:spacing w:before="0"/>
        <w:ind w:firstLine="709"/>
        <w:jc w:val="center"/>
        <w:rPr>
          <w:b/>
          <w:color w:val="000000"/>
        </w:rPr>
      </w:pPr>
      <w:r w:rsidRPr="00805AEB">
        <w:rPr>
          <w:b/>
          <w:color w:val="000000"/>
        </w:rPr>
        <w:t xml:space="preserve">40.03.01 Юриспруденция </w:t>
      </w:r>
    </w:p>
    <w:p w:rsidR="003312F5" w:rsidRPr="00805AEB" w:rsidRDefault="00284C8D" w:rsidP="00805AEB">
      <w:pPr>
        <w:spacing w:before="0"/>
        <w:ind w:firstLine="709"/>
        <w:jc w:val="center"/>
        <w:rPr>
          <w:color w:val="000000"/>
        </w:rPr>
      </w:pPr>
      <w:r w:rsidRPr="00805AEB">
        <w:rPr>
          <w:color w:val="000000"/>
        </w:rPr>
        <w:t xml:space="preserve">код и наименование направления подготовки </w:t>
      </w:r>
    </w:p>
    <w:p w:rsidR="003312F5" w:rsidRPr="00805AEB" w:rsidRDefault="003312F5" w:rsidP="00805AEB">
      <w:pPr>
        <w:spacing w:before="0"/>
        <w:ind w:firstLine="709"/>
        <w:jc w:val="center"/>
        <w:rPr>
          <w:color w:val="000000"/>
        </w:rPr>
      </w:pPr>
    </w:p>
    <w:p w:rsidR="003F46BB" w:rsidRPr="00805AEB" w:rsidRDefault="003F46BB" w:rsidP="00805AEB">
      <w:pPr>
        <w:pStyle w:val="ac"/>
        <w:spacing w:before="0" w:after="0"/>
        <w:ind w:left="0" w:firstLine="709"/>
        <w:jc w:val="center"/>
        <w:rPr>
          <w:b/>
        </w:rPr>
      </w:pPr>
      <w:r w:rsidRPr="00805AEB">
        <w:rPr>
          <w:b/>
        </w:rPr>
        <w:t>государственно-правовая,</w:t>
      </w:r>
      <w:r w:rsidR="00805AEB" w:rsidRPr="00805AEB">
        <w:rPr>
          <w:b/>
        </w:rPr>
        <w:t xml:space="preserve"> </w:t>
      </w:r>
      <w:r w:rsidRPr="00805AEB">
        <w:rPr>
          <w:b/>
        </w:rPr>
        <w:t>гражданско-правовая, уголовно-правовая</w:t>
      </w:r>
    </w:p>
    <w:p w:rsidR="003F46BB" w:rsidRPr="00805AEB" w:rsidRDefault="003F46BB" w:rsidP="00805AEB">
      <w:pPr>
        <w:spacing w:before="0"/>
        <w:ind w:firstLine="709"/>
        <w:jc w:val="center"/>
      </w:pPr>
      <w:r w:rsidRPr="00805AEB">
        <w:t>направленность (профиль) ОПОП</w:t>
      </w:r>
    </w:p>
    <w:p w:rsidR="003312F5" w:rsidRPr="00805AEB" w:rsidRDefault="003312F5" w:rsidP="00805AEB">
      <w:pPr>
        <w:spacing w:before="0"/>
        <w:ind w:firstLine="709"/>
        <w:jc w:val="center"/>
        <w:rPr>
          <w:color w:val="000000"/>
        </w:rPr>
      </w:pPr>
    </w:p>
    <w:p w:rsidR="003312F5" w:rsidRPr="00805AEB" w:rsidRDefault="00284C8D" w:rsidP="00805AEB">
      <w:pPr>
        <w:spacing w:before="0"/>
        <w:ind w:firstLine="709"/>
        <w:jc w:val="center"/>
        <w:rPr>
          <w:b/>
          <w:color w:val="000000"/>
        </w:rPr>
      </w:pPr>
      <w:r w:rsidRPr="00805AEB">
        <w:rPr>
          <w:b/>
          <w:color w:val="000000"/>
        </w:rPr>
        <w:t xml:space="preserve">бакалавр </w:t>
      </w:r>
    </w:p>
    <w:p w:rsidR="0097597C" w:rsidRPr="00805AEB" w:rsidRDefault="00284C8D" w:rsidP="00805AEB">
      <w:pPr>
        <w:spacing w:before="0"/>
        <w:ind w:firstLine="709"/>
        <w:jc w:val="center"/>
      </w:pPr>
      <w:r w:rsidRPr="00805AEB">
        <w:rPr>
          <w:color w:val="000000"/>
        </w:rPr>
        <w:t xml:space="preserve">квалификация </w:t>
      </w:r>
      <w:r w:rsidR="00805AEB">
        <w:rPr>
          <w:color w:val="000000"/>
        </w:rPr>
        <w:t>(степень) выпускника</w:t>
      </w:r>
    </w:p>
    <w:p w:rsidR="0097597C" w:rsidRPr="00805AEB" w:rsidRDefault="0097597C" w:rsidP="00805AEB">
      <w:pPr>
        <w:jc w:val="center"/>
      </w:pPr>
    </w:p>
    <w:p w:rsidR="0097597C" w:rsidRPr="00805AEB" w:rsidRDefault="0097597C" w:rsidP="00805AEB">
      <w:pPr>
        <w:jc w:val="center"/>
      </w:pPr>
    </w:p>
    <w:p w:rsidR="00CA52C1" w:rsidRPr="00805AEB" w:rsidRDefault="00CA52C1" w:rsidP="00805AEB">
      <w:pPr>
        <w:jc w:val="center"/>
      </w:pPr>
    </w:p>
    <w:p w:rsidR="00CA52C1" w:rsidRPr="00805AEB" w:rsidRDefault="00CA52C1" w:rsidP="00805AEB">
      <w:pPr>
        <w:jc w:val="center"/>
      </w:pPr>
    </w:p>
    <w:p w:rsidR="00CA52C1" w:rsidRPr="00805AEB" w:rsidRDefault="00CA52C1" w:rsidP="00805AEB">
      <w:pPr>
        <w:jc w:val="center"/>
      </w:pPr>
    </w:p>
    <w:p w:rsidR="003312F5" w:rsidRPr="00805AEB" w:rsidRDefault="003312F5" w:rsidP="00805AEB">
      <w:pPr>
        <w:jc w:val="center"/>
      </w:pPr>
    </w:p>
    <w:p w:rsidR="003312F5" w:rsidRPr="00805AEB" w:rsidRDefault="003312F5" w:rsidP="00805AEB">
      <w:pPr>
        <w:jc w:val="center"/>
      </w:pPr>
    </w:p>
    <w:p w:rsidR="003312F5" w:rsidRPr="00805AEB" w:rsidRDefault="003312F5" w:rsidP="00805AEB">
      <w:pPr>
        <w:jc w:val="center"/>
      </w:pPr>
    </w:p>
    <w:p w:rsidR="00805AEB" w:rsidRDefault="00805AEB" w:rsidP="00805AEB">
      <w:pPr>
        <w:pStyle w:val="af0"/>
      </w:pPr>
    </w:p>
    <w:p w:rsidR="003312F5" w:rsidRPr="00805AEB" w:rsidRDefault="003F46BB" w:rsidP="00805AEB">
      <w:pPr>
        <w:pStyle w:val="af0"/>
        <w:spacing w:before="0" w:beforeAutospacing="0" w:after="0" w:afterAutospacing="0"/>
        <w:ind w:firstLine="709"/>
        <w:jc w:val="both"/>
        <w:rPr>
          <w:color w:val="000000"/>
        </w:rPr>
      </w:pPr>
      <w:r w:rsidRPr="00805AEB">
        <w:lastRenderedPageBreak/>
        <w:t>Фонд оценочных сре</w:t>
      </w:r>
      <w:proofErr w:type="gramStart"/>
      <w:r w:rsidRPr="00805AEB">
        <w:t>дств пр</w:t>
      </w:r>
      <w:proofErr w:type="gramEnd"/>
      <w:r w:rsidRPr="00805AEB">
        <w:t xml:space="preserve">едназначен для контроля образовательных достижений и оценки </w:t>
      </w:r>
      <w:proofErr w:type="spellStart"/>
      <w:r w:rsidRPr="00805AEB">
        <w:t>сформированности</w:t>
      </w:r>
      <w:proofErr w:type="spellEnd"/>
      <w:r w:rsidRPr="00805AEB">
        <w:t xml:space="preserve"> компетенций обучающихся по дисциплине</w:t>
      </w:r>
      <w:r w:rsidRPr="00805AEB">
        <w:rPr>
          <w:color w:val="000000"/>
        </w:rPr>
        <w:t xml:space="preserve"> </w:t>
      </w:r>
      <w:r w:rsidR="003312F5" w:rsidRPr="00805AEB">
        <w:rPr>
          <w:color w:val="000000"/>
        </w:rPr>
        <w:t>«Международное частное право».</w:t>
      </w:r>
    </w:p>
    <w:p w:rsidR="00805AEB" w:rsidRDefault="00805AEB" w:rsidP="00805AEB">
      <w:pPr>
        <w:pStyle w:val="af0"/>
        <w:spacing w:before="0" w:beforeAutospacing="0" w:after="0" w:afterAutospacing="0"/>
        <w:ind w:firstLine="709"/>
        <w:jc w:val="both"/>
        <w:rPr>
          <w:color w:val="000000"/>
        </w:rPr>
      </w:pPr>
    </w:p>
    <w:p w:rsidR="003312F5" w:rsidRPr="00805AEB" w:rsidRDefault="003312F5" w:rsidP="00805AEB">
      <w:pPr>
        <w:pStyle w:val="af0"/>
        <w:spacing w:before="0" w:beforeAutospacing="0" w:after="0" w:afterAutospacing="0"/>
        <w:ind w:firstLine="709"/>
        <w:jc w:val="both"/>
        <w:rPr>
          <w:color w:val="000000"/>
        </w:rPr>
      </w:pPr>
      <w:r w:rsidRPr="00805AEB">
        <w:rPr>
          <w:color w:val="000000"/>
        </w:rPr>
        <w:t xml:space="preserve">Составитель </w:t>
      </w:r>
      <w:proofErr w:type="spellStart"/>
      <w:r w:rsidRPr="00805AEB">
        <w:rPr>
          <w:color w:val="000000"/>
        </w:rPr>
        <w:t>к.ю.н</w:t>
      </w:r>
      <w:proofErr w:type="spellEnd"/>
      <w:r w:rsidRPr="00805AEB">
        <w:rPr>
          <w:color w:val="000000"/>
        </w:rPr>
        <w:t xml:space="preserve">., доцент И.Б. </w:t>
      </w:r>
      <w:proofErr w:type="spellStart"/>
      <w:r w:rsidRPr="00805AEB">
        <w:rPr>
          <w:color w:val="000000"/>
        </w:rPr>
        <w:t>Хаконова</w:t>
      </w:r>
      <w:proofErr w:type="spellEnd"/>
    </w:p>
    <w:p w:rsidR="003F46BB" w:rsidRPr="00805AEB" w:rsidRDefault="002A46D5" w:rsidP="00805AEB">
      <w:pPr>
        <w:pStyle w:val="23"/>
        <w:spacing w:before="0" w:after="0" w:line="240" w:lineRule="auto"/>
        <w:ind w:firstLine="709"/>
        <w:jc w:val="both"/>
      </w:pPr>
      <w:r w:rsidRPr="00805AEB">
        <w:t>«___</w:t>
      </w:r>
      <w:r w:rsidR="003F46BB" w:rsidRPr="00805AEB">
        <w:t xml:space="preserve">» </w:t>
      </w:r>
      <w:r w:rsidRPr="00805AEB">
        <w:t>_______________</w:t>
      </w:r>
      <w:r w:rsidR="003F46BB" w:rsidRPr="00805AEB">
        <w:t xml:space="preserve"> </w:t>
      </w:r>
      <w:r w:rsidR="009F17E6">
        <w:t>2018</w:t>
      </w:r>
      <w:r w:rsidR="003F46BB" w:rsidRPr="00805AEB">
        <w:t xml:space="preserve"> г.</w:t>
      </w:r>
    </w:p>
    <w:p w:rsidR="00805AEB" w:rsidRDefault="00805AEB" w:rsidP="00805AEB">
      <w:pPr>
        <w:pStyle w:val="af0"/>
        <w:spacing w:before="0" w:beforeAutospacing="0" w:after="0" w:afterAutospacing="0"/>
        <w:ind w:firstLine="709"/>
        <w:jc w:val="both"/>
        <w:rPr>
          <w:color w:val="000000"/>
        </w:rPr>
      </w:pPr>
    </w:p>
    <w:p w:rsidR="003F46BB" w:rsidRPr="00805AEB" w:rsidRDefault="003312F5" w:rsidP="00805AEB">
      <w:pPr>
        <w:pStyle w:val="af0"/>
        <w:spacing w:before="0" w:beforeAutospacing="0" w:after="0" w:afterAutospacing="0"/>
        <w:ind w:firstLine="709"/>
        <w:jc w:val="both"/>
        <w:rPr>
          <w:color w:val="000000"/>
        </w:rPr>
      </w:pPr>
      <w:r w:rsidRPr="00805AEB">
        <w:rPr>
          <w:color w:val="000000"/>
        </w:rPr>
        <w:t xml:space="preserve">Фонд оценочных средств обсужден на заседании кафедры гражданского и арбитражного процесса </w:t>
      </w:r>
    </w:p>
    <w:p w:rsidR="003312F5" w:rsidRPr="00805AEB" w:rsidRDefault="003312F5" w:rsidP="00805AEB">
      <w:pPr>
        <w:pStyle w:val="23"/>
        <w:spacing w:before="0" w:after="0" w:line="240" w:lineRule="auto"/>
        <w:ind w:firstLine="709"/>
        <w:jc w:val="both"/>
      </w:pPr>
      <w:r w:rsidRPr="00805AEB">
        <w:rPr>
          <w:color w:val="000000"/>
        </w:rPr>
        <w:t xml:space="preserve"> </w:t>
      </w:r>
      <w:r w:rsidR="002A46D5" w:rsidRPr="00805AEB">
        <w:t>«___</w:t>
      </w:r>
      <w:r w:rsidR="003F46BB" w:rsidRPr="00805AEB">
        <w:t xml:space="preserve">» </w:t>
      </w:r>
      <w:r w:rsidR="002A46D5" w:rsidRPr="00805AEB">
        <w:t>_______________</w:t>
      </w:r>
      <w:r w:rsidR="003F46BB" w:rsidRPr="00805AEB">
        <w:t xml:space="preserve"> </w:t>
      </w:r>
      <w:r w:rsidR="009F17E6">
        <w:t>2018</w:t>
      </w:r>
      <w:r w:rsidR="003F46BB" w:rsidRPr="00805AEB">
        <w:t xml:space="preserve"> г., протокол № 1</w:t>
      </w:r>
    </w:p>
    <w:p w:rsidR="003F46BB" w:rsidRPr="00805AEB" w:rsidRDefault="003F46BB" w:rsidP="00805AEB">
      <w:pPr>
        <w:pStyle w:val="23"/>
        <w:spacing w:before="0" w:after="0" w:line="240" w:lineRule="auto"/>
        <w:ind w:firstLine="709"/>
        <w:jc w:val="both"/>
      </w:pPr>
    </w:p>
    <w:p w:rsidR="001A6385" w:rsidRDefault="00357E7C" w:rsidP="00805AEB">
      <w:pPr>
        <w:spacing w:before="0"/>
        <w:ind w:firstLine="709"/>
        <w:jc w:val="both"/>
      </w:pPr>
      <w:r w:rsidRPr="00805AEB">
        <w:t>Зам. заведующего</w:t>
      </w:r>
      <w:r w:rsidR="003312F5" w:rsidRPr="00805AEB">
        <w:t xml:space="preserve"> кафедрой </w:t>
      </w:r>
    </w:p>
    <w:p w:rsidR="003312F5" w:rsidRPr="00805AEB" w:rsidRDefault="003312F5" w:rsidP="00805AEB">
      <w:pPr>
        <w:spacing w:before="0"/>
        <w:ind w:firstLine="709"/>
        <w:jc w:val="both"/>
      </w:pPr>
      <w:r w:rsidRPr="00805AEB">
        <w:t>гражданского и арбитра</w:t>
      </w:r>
      <w:r w:rsidR="00357E7C" w:rsidRPr="00805AEB">
        <w:t>жного процесса  ______________ М.Г</w:t>
      </w:r>
      <w:r w:rsidRPr="00805AEB">
        <w:t xml:space="preserve">. </w:t>
      </w:r>
      <w:proofErr w:type="spellStart"/>
      <w:r w:rsidR="00357E7C" w:rsidRPr="00805AEB">
        <w:t>Шадже</w:t>
      </w:r>
      <w:proofErr w:type="spellEnd"/>
    </w:p>
    <w:p w:rsidR="00805AEB" w:rsidRDefault="00805AEB" w:rsidP="00805AEB">
      <w:pPr>
        <w:pStyle w:val="af0"/>
        <w:spacing w:before="0" w:beforeAutospacing="0" w:after="0" w:afterAutospacing="0"/>
        <w:ind w:firstLine="709"/>
        <w:jc w:val="both"/>
        <w:rPr>
          <w:color w:val="000000"/>
        </w:rPr>
      </w:pPr>
    </w:p>
    <w:p w:rsidR="003312F5" w:rsidRPr="00805AEB" w:rsidRDefault="003312F5" w:rsidP="00805AEB">
      <w:pPr>
        <w:pStyle w:val="af0"/>
        <w:spacing w:before="0" w:beforeAutospacing="0" w:after="0" w:afterAutospacing="0"/>
        <w:ind w:firstLine="709"/>
        <w:jc w:val="both"/>
        <w:rPr>
          <w:color w:val="000000"/>
        </w:rPr>
      </w:pPr>
      <w:r w:rsidRPr="00805AEB">
        <w:rPr>
          <w:color w:val="000000"/>
        </w:rPr>
        <w:t>Согласовано:</w:t>
      </w:r>
    </w:p>
    <w:p w:rsidR="003312F5" w:rsidRPr="00805AEB" w:rsidRDefault="003312F5" w:rsidP="00805AEB">
      <w:pPr>
        <w:pStyle w:val="af0"/>
        <w:spacing w:before="0" w:beforeAutospacing="0" w:after="0" w:afterAutospacing="0"/>
        <w:ind w:firstLine="709"/>
        <w:jc w:val="both"/>
        <w:rPr>
          <w:color w:val="000000"/>
        </w:rPr>
      </w:pPr>
      <w:r w:rsidRPr="00805AEB">
        <w:rPr>
          <w:color w:val="000000"/>
        </w:rPr>
        <w:t xml:space="preserve">Председатель НМК юридического факультета _______________ И.Н. </w:t>
      </w:r>
      <w:proofErr w:type="spellStart"/>
      <w:r w:rsidRPr="00805AEB">
        <w:rPr>
          <w:color w:val="000000"/>
        </w:rPr>
        <w:t>Гайдарева</w:t>
      </w:r>
      <w:proofErr w:type="spellEnd"/>
    </w:p>
    <w:p w:rsidR="003F46BB" w:rsidRPr="00805AEB" w:rsidRDefault="002A46D5" w:rsidP="00805AEB">
      <w:pPr>
        <w:spacing w:before="0"/>
        <w:ind w:firstLine="709"/>
        <w:jc w:val="both"/>
      </w:pPr>
      <w:r w:rsidRPr="00805AEB">
        <w:t>«___</w:t>
      </w:r>
      <w:r w:rsidR="003F46BB" w:rsidRPr="00805AEB">
        <w:t xml:space="preserve">» </w:t>
      </w:r>
      <w:r w:rsidRPr="00805AEB">
        <w:t>_________________</w:t>
      </w:r>
      <w:r w:rsidR="003F46BB" w:rsidRPr="00805AEB">
        <w:t xml:space="preserve"> </w:t>
      </w:r>
      <w:r w:rsidR="009F17E6">
        <w:t>2018</w:t>
      </w:r>
      <w:r w:rsidR="003F46BB" w:rsidRPr="00805AEB">
        <w:t xml:space="preserve"> г.</w:t>
      </w: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jc w:val="center"/>
        <w:rPr>
          <w:b/>
          <w:bCs/>
        </w:rPr>
      </w:pPr>
    </w:p>
    <w:p w:rsidR="003312F5" w:rsidRPr="00805AEB" w:rsidRDefault="003312F5" w:rsidP="00805AEB">
      <w:pPr>
        <w:rPr>
          <w:b/>
          <w:bCs/>
        </w:rPr>
      </w:pPr>
    </w:p>
    <w:p w:rsidR="003F46BB" w:rsidRPr="00805AEB" w:rsidRDefault="003F46BB" w:rsidP="00805AEB">
      <w:pPr>
        <w:rPr>
          <w:b/>
          <w:bCs/>
        </w:rPr>
      </w:pPr>
    </w:p>
    <w:p w:rsidR="003312F5" w:rsidRPr="00805AEB" w:rsidRDefault="003312F5" w:rsidP="00805AEB">
      <w:pPr>
        <w:jc w:val="center"/>
        <w:rPr>
          <w:b/>
          <w:bCs/>
        </w:rPr>
      </w:pPr>
    </w:p>
    <w:p w:rsidR="008F3605" w:rsidRPr="00805AEB" w:rsidRDefault="008F3605" w:rsidP="00805AEB">
      <w:pPr>
        <w:jc w:val="center"/>
        <w:rPr>
          <w:b/>
          <w:bCs/>
        </w:rPr>
      </w:pPr>
    </w:p>
    <w:p w:rsidR="008F3605" w:rsidRPr="00805AEB" w:rsidRDefault="008F3605" w:rsidP="00805AEB">
      <w:pPr>
        <w:jc w:val="center"/>
        <w:rPr>
          <w:b/>
          <w:bCs/>
        </w:rPr>
      </w:pPr>
    </w:p>
    <w:p w:rsidR="008F3605" w:rsidRDefault="008F3605" w:rsidP="00805AEB">
      <w:pPr>
        <w:jc w:val="center"/>
        <w:rPr>
          <w:b/>
          <w:bCs/>
        </w:rPr>
      </w:pPr>
    </w:p>
    <w:p w:rsidR="00805AEB" w:rsidRDefault="00805AEB" w:rsidP="00805AEB">
      <w:pPr>
        <w:jc w:val="center"/>
        <w:rPr>
          <w:b/>
          <w:bCs/>
        </w:rPr>
      </w:pPr>
    </w:p>
    <w:p w:rsidR="00805AEB" w:rsidRDefault="00805AEB" w:rsidP="00805AEB">
      <w:pPr>
        <w:jc w:val="center"/>
        <w:rPr>
          <w:b/>
          <w:bCs/>
        </w:rPr>
      </w:pPr>
    </w:p>
    <w:p w:rsidR="00805AEB" w:rsidRDefault="00805AEB" w:rsidP="00805AEB">
      <w:pPr>
        <w:jc w:val="center"/>
        <w:rPr>
          <w:b/>
          <w:bCs/>
        </w:rPr>
      </w:pPr>
    </w:p>
    <w:p w:rsidR="00805AEB" w:rsidRDefault="00805AEB" w:rsidP="00805AEB">
      <w:pPr>
        <w:jc w:val="center"/>
        <w:rPr>
          <w:b/>
          <w:bCs/>
        </w:rPr>
      </w:pPr>
    </w:p>
    <w:p w:rsidR="00805AEB" w:rsidRPr="00805AEB" w:rsidRDefault="00805AEB" w:rsidP="00805AEB">
      <w:pPr>
        <w:jc w:val="center"/>
        <w:rPr>
          <w:b/>
          <w:bCs/>
        </w:rPr>
      </w:pPr>
    </w:p>
    <w:p w:rsidR="003312F5" w:rsidRPr="00805AEB" w:rsidRDefault="003312F5" w:rsidP="00805AEB">
      <w:pPr>
        <w:jc w:val="center"/>
        <w:rPr>
          <w:b/>
          <w:bCs/>
        </w:rPr>
      </w:pPr>
    </w:p>
    <w:p w:rsidR="008069FC" w:rsidRPr="00805AEB" w:rsidRDefault="008069FC" w:rsidP="00805AEB">
      <w:pPr>
        <w:jc w:val="center"/>
        <w:rPr>
          <w:b/>
          <w:bCs/>
        </w:rPr>
      </w:pPr>
    </w:p>
    <w:p w:rsidR="008069FC" w:rsidRPr="00805AEB" w:rsidRDefault="008069FC" w:rsidP="00805AEB">
      <w:pPr>
        <w:pStyle w:val="13"/>
        <w:ind w:left="0" w:firstLine="709"/>
        <w:jc w:val="center"/>
        <w:rPr>
          <w:b/>
          <w:bCs/>
          <w:sz w:val="24"/>
          <w:szCs w:val="24"/>
        </w:rPr>
      </w:pPr>
      <w:r w:rsidRPr="00805AEB">
        <w:rPr>
          <w:b/>
          <w:bCs/>
          <w:sz w:val="24"/>
          <w:szCs w:val="24"/>
        </w:rPr>
        <w:lastRenderedPageBreak/>
        <w:t>1. Паспорт фонда оценочных средств</w:t>
      </w:r>
    </w:p>
    <w:p w:rsidR="008069FC" w:rsidRPr="00805AEB" w:rsidRDefault="003F46BB" w:rsidP="00805AEB">
      <w:pPr>
        <w:tabs>
          <w:tab w:val="num" w:pos="709"/>
        </w:tabs>
        <w:spacing w:before="0"/>
        <w:ind w:firstLine="709"/>
        <w:jc w:val="both"/>
      </w:pPr>
      <w:proofErr w:type="gramStart"/>
      <w:r w:rsidRPr="00805AEB">
        <w:t xml:space="preserve">Оценочные средства предназначены для контроля образовательных достижений и оценки </w:t>
      </w:r>
      <w:proofErr w:type="spellStart"/>
      <w:r w:rsidRPr="00805AEB">
        <w:t>сформированности</w:t>
      </w:r>
      <w:proofErr w:type="spellEnd"/>
      <w:r w:rsidRPr="00805AEB">
        <w:t xml:space="preserve"> компетенций у обучающихся, освоивших программу дисциплины </w:t>
      </w:r>
      <w:r w:rsidR="008069FC" w:rsidRPr="00805AEB">
        <w:t>«Международное частное право».</w:t>
      </w:r>
      <w:proofErr w:type="gramEnd"/>
    </w:p>
    <w:p w:rsidR="008B1801" w:rsidRDefault="008069FC" w:rsidP="00805AEB">
      <w:pPr>
        <w:tabs>
          <w:tab w:val="num" w:pos="709"/>
        </w:tabs>
        <w:spacing w:before="0"/>
        <w:ind w:firstLine="709"/>
        <w:jc w:val="both"/>
      </w:pPr>
      <w:r w:rsidRPr="00805AEB">
        <w:t>Фонд оценочных сре</w:t>
      </w:r>
      <w:proofErr w:type="gramStart"/>
      <w:r w:rsidRPr="00805AEB">
        <w:t>дств вкл</w:t>
      </w:r>
      <w:proofErr w:type="gramEnd"/>
      <w:r w:rsidRPr="00805AEB">
        <w:t xml:space="preserve">ючает контрольные материалы для проведения </w:t>
      </w:r>
      <w:r w:rsidRPr="00805AEB">
        <w:rPr>
          <w:b/>
          <w:bCs/>
        </w:rPr>
        <w:t>текущего контроля</w:t>
      </w:r>
      <w:r w:rsidRPr="00805AEB">
        <w:t xml:space="preserve"> в форме тестовых заданий, реферата, опроса</w:t>
      </w:r>
      <w:r w:rsidR="00805AEB">
        <w:t>, глоссария</w:t>
      </w:r>
      <w:r w:rsidRPr="00805AEB">
        <w:t xml:space="preserve"> и </w:t>
      </w:r>
      <w:r w:rsidRPr="00805AEB">
        <w:rPr>
          <w:b/>
          <w:bCs/>
        </w:rPr>
        <w:t>промежуточной аттестации</w:t>
      </w:r>
      <w:r w:rsidRPr="00805AEB">
        <w:t xml:space="preserve"> в форме  вопросов к экзамену.</w:t>
      </w:r>
    </w:p>
    <w:p w:rsidR="008069FC" w:rsidRPr="00805AEB" w:rsidRDefault="008069FC" w:rsidP="007F53F5">
      <w:pPr>
        <w:pStyle w:val="13"/>
        <w:numPr>
          <w:ilvl w:val="0"/>
          <w:numId w:val="49"/>
        </w:numPr>
        <w:ind w:left="0" w:firstLine="709"/>
        <w:jc w:val="center"/>
        <w:rPr>
          <w:b/>
          <w:bCs/>
          <w:sz w:val="24"/>
          <w:szCs w:val="24"/>
        </w:rPr>
      </w:pPr>
      <w:r w:rsidRPr="00805AEB">
        <w:rPr>
          <w:b/>
          <w:bCs/>
          <w:sz w:val="24"/>
          <w:szCs w:val="24"/>
        </w:rPr>
        <w:t>Перечень формируемых компетенций</w:t>
      </w:r>
    </w:p>
    <w:p w:rsidR="00805AEB" w:rsidRPr="00805AEB" w:rsidRDefault="008069FC" w:rsidP="00805AEB">
      <w:pPr>
        <w:spacing w:before="0"/>
        <w:ind w:firstLine="709"/>
        <w:jc w:val="both"/>
      </w:pPr>
      <w:r w:rsidRPr="00805AEB">
        <w:t>Изучение дисциплины «Международное частное право» направлено на формирование следующих компетенций: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2998"/>
        <w:gridCol w:w="2649"/>
        <w:gridCol w:w="2590"/>
      </w:tblGrid>
      <w:tr w:rsidR="008069FC" w:rsidRPr="00805AEB" w:rsidTr="00805AEB">
        <w:tc>
          <w:tcPr>
            <w:tcW w:w="1951" w:type="dxa"/>
            <w:tcBorders>
              <w:top w:val="single" w:sz="4" w:space="0" w:color="auto"/>
              <w:left w:val="single" w:sz="4" w:space="0" w:color="auto"/>
              <w:bottom w:val="single" w:sz="4" w:space="0" w:color="auto"/>
              <w:right w:val="single" w:sz="4" w:space="0" w:color="auto"/>
            </w:tcBorders>
            <w:vAlign w:val="center"/>
          </w:tcPr>
          <w:p w:rsidR="008069FC" w:rsidRPr="00805AEB" w:rsidRDefault="008069FC" w:rsidP="00805AEB">
            <w:pPr>
              <w:spacing w:before="0"/>
              <w:ind w:firstLine="709"/>
              <w:rPr>
                <w:b/>
                <w:color w:val="000000"/>
              </w:rPr>
            </w:pPr>
            <w:r w:rsidRPr="00805AEB">
              <w:rPr>
                <w:b/>
                <w:color w:val="000000"/>
              </w:rPr>
              <w:t>Компетенция</w:t>
            </w:r>
          </w:p>
        </w:tc>
        <w:tc>
          <w:tcPr>
            <w:tcW w:w="8237" w:type="dxa"/>
            <w:gridSpan w:val="3"/>
            <w:tcBorders>
              <w:top w:val="single" w:sz="4" w:space="0" w:color="auto"/>
              <w:left w:val="single" w:sz="4" w:space="0" w:color="auto"/>
              <w:bottom w:val="single" w:sz="4" w:space="0" w:color="auto"/>
              <w:right w:val="single" w:sz="4" w:space="0" w:color="auto"/>
            </w:tcBorders>
            <w:vAlign w:val="center"/>
          </w:tcPr>
          <w:p w:rsidR="008069FC" w:rsidRPr="00805AEB" w:rsidRDefault="008069FC" w:rsidP="00805AEB">
            <w:pPr>
              <w:spacing w:before="0"/>
              <w:ind w:firstLine="709"/>
              <w:jc w:val="both"/>
              <w:rPr>
                <w:b/>
                <w:color w:val="000000"/>
              </w:rPr>
            </w:pPr>
            <w:r w:rsidRPr="00805AEB">
              <w:rPr>
                <w:b/>
                <w:color w:val="000000"/>
              </w:rPr>
              <w:t>Компонентный состав компетенций</w:t>
            </w:r>
          </w:p>
        </w:tc>
      </w:tr>
      <w:tr w:rsidR="008069FC" w:rsidRPr="00805AEB" w:rsidTr="00805AEB">
        <w:tc>
          <w:tcPr>
            <w:tcW w:w="1951" w:type="dxa"/>
            <w:tcBorders>
              <w:top w:val="single" w:sz="4" w:space="0" w:color="auto"/>
              <w:left w:val="single" w:sz="4" w:space="0" w:color="auto"/>
              <w:bottom w:val="single" w:sz="4" w:space="0" w:color="auto"/>
              <w:right w:val="single" w:sz="4" w:space="0" w:color="auto"/>
            </w:tcBorders>
            <w:vAlign w:val="center"/>
          </w:tcPr>
          <w:p w:rsidR="008069FC" w:rsidRPr="00805AEB" w:rsidRDefault="008069FC" w:rsidP="00805AEB">
            <w:pPr>
              <w:tabs>
                <w:tab w:val="left" w:pos="8460"/>
              </w:tabs>
              <w:autoSpaceDE w:val="0"/>
              <w:autoSpaceDN w:val="0"/>
              <w:adjustRightInd w:val="0"/>
              <w:spacing w:before="0"/>
              <w:ind w:firstLine="709"/>
              <w:jc w:val="both"/>
              <w:rPr>
                <w:b/>
                <w:i/>
                <w:iCs/>
                <w:color w:val="000000"/>
              </w:rPr>
            </w:pPr>
          </w:p>
        </w:tc>
        <w:tc>
          <w:tcPr>
            <w:tcW w:w="2998" w:type="dxa"/>
            <w:tcBorders>
              <w:top w:val="single" w:sz="4" w:space="0" w:color="auto"/>
              <w:left w:val="single" w:sz="4" w:space="0" w:color="auto"/>
              <w:bottom w:val="single" w:sz="4" w:space="0" w:color="auto"/>
              <w:right w:val="single" w:sz="4" w:space="0" w:color="auto"/>
            </w:tcBorders>
            <w:vAlign w:val="center"/>
          </w:tcPr>
          <w:p w:rsidR="008069FC" w:rsidRPr="00805AEB" w:rsidRDefault="008069FC" w:rsidP="00805AEB">
            <w:pPr>
              <w:spacing w:before="0"/>
              <w:ind w:firstLine="709"/>
              <w:jc w:val="both"/>
              <w:rPr>
                <w:b/>
                <w:color w:val="000000"/>
              </w:rPr>
            </w:pPr>
            <w:r w:rsidRPr="00805AEB">
              <w:rPr>
                <w:b/>
                <w:color w:val="000000"/>
              </w:rPr>
              <w:t>Знает</w:t>
            </w:r>
          </w:p>
        </w:tc>
        <w:tc>
          <w:tcPr>
            <w:tcW w:w="2649" w:type="dxa"/>
            <w:tcBorders>
              <w:top w:val="single" w:sz="4" w:space="0" w:color="auto"/>
              <w:left w:val="single" w:sz="4" w:space="0" w:color="auto"/>
              <w:bottom w:val="single" w:sz="4" w:space="0" w:color="auto"/>
              <w:right w:val="single" w:sz="4" w:space="0" w:color="auto"/>
            </w:tcBorders>
            <w:vAlign w:val="center"/>
          </w:tcPr>
          <w:p w:rsidR="008069FC" w:rsidRPr="00805AEB" w:rsidRDefault="008069FC" w:rsidP="00805AEB">
            <w:pPr>
              <w:spacing w:before="0"/>
              <w:ind w:firstLine="709"/>
              <w:jc w:val="both"/>
              <w:rPr>
                <w:b/>
                <w:color w:val="000000"/>
              </w:rPr>
            </w:pPr>
            <w:r w:rsidRPr="00805AEB">
              <w:rPr>
                <w:b/>
                <w:color w:val="000000"/>
              </w:rPr>
              <w:t>Умеет</w:t>
            </w:r>
          </w:p>
        </w:tc>
        <w:tc>
          <w:tcPr>
            <w:tcW w:w="2590" w:type="dxa"/>
            <w:tcBorders>
              <w:top w:val="single" w:sz="4" w:space="0" w:color="auto"/>
              <w:left w:val="single" w:sz="4" w:space="0" w:color="auto"/>
              <w:bottom w:val="single" w:sz="4" w:space="0" w:color="auto"/>
              <w:right w:val="single" w:sz="4" w:space="0" w:color="auto"/>
            </w:tcBorders>
            <w:vAlign w:val="center"/>
          </w:tcPr>
          <w:p w:rsidR="008069FC" w:rsidRPr="00805AEB" w:rsidRDefault="008069FC" w:rsidP="00805AEB">
            <w:pPr>
              <w:spacing w:before="0"/>
              <w:ind w:firstLine="709"/>
              <w:jc w:val="both"/>
              <w:rPr>
                <w:b/>
                <w:color w:val="000000"/>
              </w:rPr>
            </w:pPr>
            <w:r w:rsidRPr="00805AEB">
              <w:rPr>
                <w:b/>
                <w:color w:val="000000"/>
              </w:rPr>
              <w:t>Владеет</w:t>
            </w:r>
          </w:p>
        </w:tc>
      </w:tr>
      <w:tr w:rsidR="008069FC" w:rsidRPr="00805AEB" w:rsidTr="00805AEB">
        <w:tc>
          <w:tcPr>
            <w:tcW w:w="1951" w:type="dxa"/>
            <w:tcBorders>
              <w:top w:val="single" w:sz="4" w:space="0" w:color="auto"/>
              <w:left w:val="single" w:sz="4" w:space="0" w:color="auto"/>
              <w:bottom w:val="single" w:sz="4" w:space="0" w:color="auto"/>
              <w:right w:val="single" w:sz="4" w:space="0" w:color="auto"/>
            </w:tcBorders>
          </w:tcPr>
          <w:p w:rsidR="003F46BB" w:rsidRPr="00805AEB" w:rsidRDefault="003F46BB" w:rsidP="00805AEB">
            <w:pPr>
              <w:tabs>
                <w:tab w:val="left" w:pos="8460"/>
              </w:tabs>
              <w:autoSpaceDE w:val="0"/>
              <w:autoSpaceDN w:val="0"/>
              <w:adjustRightInd w:val="0"/>
              <w:spacing w:before="0"/>
              <w:jc w:val="both"/>
            </w:pPr>
            <w:r w:rsidRPr="00805AEB">
              <w:t xml:space="preserve">способность применять нормативные правовые акты, реализовывать нормы материального и процессуального права в профессиональной деятельности </w:t>
            </w:r>
          </w:p>
          <w:p w:rsidR="008069FC" w:rsidRPr="00805AEB" w:rsidRDefault="003F46BB" w:rsidP="00805AEB">
            <w:pPr>
              <w:tabs>
                <w:tab w:val="left" w:pos="8460"/>
              </w:tabs>
              <w:autoSpaceDE w:val="0"/>
              <w:autoSpaceDN w:val="0"/>
              <w:adjustRightInd w:val="0"/>
              <w:spacing w:before="0"/>
              <w:jc w:val="both"/>
            </w:pPr>
            <w:r w:rsidRPr="00805AEB">
              <w:t>(ПК-5)</w:t>
            </w:r>
          </w:p>
        </w:tc>
        <w:tc>
          <w:tcPr>
            <w:tcW w:w="2998" w:type="dxa"/>
            <w:tcBorders>
              <w:top w:val="single" w:sz="4" w:space="0" w:color="auto"/>
              <w:left w:val="single" w:sz="4" w:space="0" w:color="auto"/>
              <w:bottom w:val="single" w:sz="4" w:space="0" w:color="auto"/>
              <w:right w:val="single" w:sz="4" w:space="0" w:color="auto"/>
            </w:tcBorders>
          </w:tcPr>
          <w:p w:rsidR="008069FC" w:rsidRPr="00805AEB" w:rsidRDefault="002E380A"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w:hAnsi="Times New Roman"/>
                <w:sz w:val="24"/>
                <w:szCs w:val="24"/>
              </w:rPr>
            </w:pPr>
            <w:r w:rsidRPr="00805AEB">
              <w:rPr>
                <w:rFonts w:ascii="Times New Roman" w:hAnsi="Times New Roman"/>
                <w:sz w:val="24"/>
                <w:szCs w:val="24"/>
              </w:rPr>
              <w:t>законы и подзаконные акты внутреннего законодательства, международные акты, регулирующие международные частные правоотношения</w:t>
            </w:r>
          </w:p>
        </w:tc>
        <w:tc>
          <w:tcPr>
            <w:tcW w:w="2649" w:type="dxa"/>
            <w:tcBorders>
              <w:top w:val="single" w:sz="4" w:space="0" w:color="auto"/>
              <w:left w:val="single" w:sz="4" w:space="0" w:color="auto"/>
              <w:bottom w:val="single" w:sz="4" w:space="0" w:color="auto"/>
              <w:right w:val="single" w:sz="4" w:space="0" w:color="auto"/>
            </w:tcBorders>
          </w:tcPr>
          <w:p w:rsidR="008069FC" w:rsidRPr="00805AEB" w:rsidRDefault="002E380A"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w:hAnsi="Times New Roman"/>
                <w:sz w:val="24"/>
                <w:szCs w:val="24"/>
              </w:rPr>
            </w:pPr>
            <w:r w:rsidRPr="00805AEB">
              <w:rPr>
                <w:rFonts w:ascii="Times New Roman" w:hAnsi="Times New Roman"/>
                <w:sz w:val="24"/>
                <w:szCs w:val="24"/>
              </w:rPr>
              <w:t>идентифицировать отраслевую принадлежность правоотношений; определять нормативные правовые акты, подлежащие применению</w:t>
            </w:r>
          </w:p>
        </w:tc>
        <w:tc>
          <w:tcPr>
            <w:tcW w:w="2590" w:type="dxa"/>
            <w:tcBorders>
              <w:top w:val="single" w:sz="4" w:space="0" w:color="auto"/>
              <w:left w:val="single" w:sz="4" w:space="0" w:color="auto"/>
              <w:bottom w:val="single" w:sz="4" w:space="0" w:color="auto"/>
              <w:right w:val="single" w:sz="4" w:space="0" w:color="auto"/>
            </w:tcBorders>
          </w:tcPr>
          <w:p w:rsidR="008069FC" w:rsidRPr="00805AEB" w:rsidRDefault="002E380A"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w:hAnsi="Times New Roman"/>
                <w:sz w:val="24"/>
                <w:szCs w:val="24"/>
              </w:rPr>
            </w:pPr>
            <w:r w:rsidRPr="00805AEB">
              <w:rPr>
                <w:rFonts w:ascii="Times New Roman" w:hAnsi="Times New Roman"/>
                <w:sz w:val="24"/>
                <w:szCs w:val="24"/>
              </w:rPr>
              <w:t xml:space="preserve">навыками работы с нормативно-правовыми документами; навыками анализа международных </w:t>
            </w:r>
            <w:proofErr w:type="spellStart"/>
            <w:proofErr w:type="gramStart"/>
            <w:r w:rsidRPr="00805AEB">
              <w:rPr>
                <w:rFonts w:ascii="Times New Roman" w:hAnsi="Times New Roman"/>
                <w:sz w:val="24"/>
                <w:szCs w:val="24"/>
              </w:rPr>
              <w:t>частно-правовых</w:t>
            </w:r>
            <w:proofErr w:type="spellEnd"/>
            <w:proofErr w:type="gramEnd"/>
            <w:r w:rsidRPr="00805AEB">
              <w:rPr>
                <w:rFonts w:ascii="Times New Roman" w:hAnsi="Times New Roman"/>
                <w:sz w:val="24"/>
                <w:szCs w:val="24"/>
              </w:rPr>
              <w:t xml:space="preserve"> явлений; навыками оценки правоотношений в области международного частного права</w:t>
            </w:r>
          </w:p>
        </w:tc>
      </w:tr>
      <w:tr w:rsidR="008069FC" w:rsidRPr="00805AEB" w:rsidTr="00805AEB">
        <w:tc>
          <w:tcPr>
            <w:tcW w:w="1951" w:type="dxa"/>
            <w:tcBorders>
              <w:top w:val="single" w:sz="4" w:space="0" w:color="auto"/>
              <w:left w:val="single" w:sz="4" w:space="0" w:color="auto"/>
              <w:bottom w:val="single" w:sz="4" w:space="0" w:color="auto"/>
              <w:right w:val="single" w:sz="4" w:space="0" w:color="auto"/>
            </w:tcBorders>
          </w:tcPr>
          <w:p w:rsidR="008F3605" w:rsidRPr="00805AEB" w:rsidRDefault="008B1801" w:rsidP="00805AEB">
            <w:pPr>
              <w:tabs>
                <w:tab w:val="left" w:pos="8460"/>
              </w:tabs>
              <w:autoSpaceDE w:val="0"/>
              <w:autoSpaceDN w:val="0"/>
              <w:adjustRightInd w:val="0"/>
              <w:spacing w:before="0"/>
              <w:jc w:val="both"/>
            </w:pPr>
            <w:r w:rsidRPr="00805AEB">
              <w:t xml:space="preserve">способность юридически правильно квалифицировать факты и обстоятельства </w:t>
            </w:r>
          </w:p>
          <w:p w:rsidR="008069FC" w:rsidRPr="00805AEB" w:rsidRDefault="008B1801" w:rsidP="00805AEB">
            <w:pPr>
              <w:tabs>
                <w:tab w:val="left" w:pos="8460"/>
              </w:tabs>
              <w:autoSpaceDE w:val="0"/>
              <w:autoSpaceDN w:val="0"/>
              <w:adjustRightInd w:val="0"/>
              <w:spacing w:before="0"/>
              <w:jc w:val="both"/>
            </w:pPr>
            <w:r w:rsidRPr="00805AEB">
              <w:t>(ПК-6)</w:t>
            </w:r>
          </w:p>
        </w:tc>
        <w:tc>
          <w:tcPr>
            <w:tcW w:w="2998" w:type="dxa"/>
            <w:tcBorders>
              <w:top w:val="single" w:sz="4" w:space="0" w:color="auto"/>
              <w:left w:val="single" w:sz="4" w:space="0" w:color="auto"/>
              <w:bottom w:val="single" w:sz="4" w:space="0" w:color="auto"/>
              <w:right w:val="single" w:sz="4" w:space="0" w:color="auto"/>
            </w:tcBorders>
          </w:tcPr>
          <w:p w:rsidR="008069FC" w:rsidRPr="00805AEB" w:rsidRDefault="002E380A" w:rsidP="00805AEB">
            <w:pPr>
              <w:autoSpaceDE w:val="0"/>
              <w:autoSpaceDN w:val="0"/>
              <w:adjustRightInd w:val="0"/>
              <w:spacing w:before="0"/>
              <w:jc w:val="both"/>
              <w:rPr>
                <w:i/>
                <w:iCs/>
                <w:color w:val="C00000"/>
              </w:rPr>
            </w:pPr>
            <w:r w:rsidRPr="00805AEB">
              <w:t>юридические факты, направленные на возникновение, изменение и прекращение международных частных правоотношений, их отличительные признаки и особенности</w:t>
            </w:r>
          </w:p>
        </w:tc>
        <w:tc>
          <w:tcPr>
            <w:tcW w:w="2649" w:type="dxa"/>
            <w:tcBorders>
              <w:top w:val="single" w:sz="4" w:space="0" w:color="auto"/>
              <w:left w:val="single" w:sz="4" w:space="0" w:color="auto"/>
              <w:bottom w:val="single" w:sz="4" w:space="0" w:color="auto"/>
              <w:right w:val="single" w:sz="4" w:space="0" w:color="auto"/>
            </w:tcBorders>
          </w:tcPr>
          <w:p w:rsidR="008069FC" w:rsidRPr="00805AEB" w:rsidRDefault="002E380A" w:rsidP="00805AEB">
            <w:pPr>
              <w:autoSpaceDE w:val="0"/>
              <w:autoSpaceDN w:val="0"/>
              <w:adjustRightInd w:val="0"/>
              <w:spacing w:before="0"/>
              <w:jc w:val="both"/>
              <w:rPr>
                <w:i/>
                <w:iCs/>
                <w:color w:val="C00000"/>
                <w:u w:val="single"/>
              </w:rPr>
            </w:pPr>
            <w:r w:rsidRPr="00805AEB">
              <w:t>анализировать юридические факты и возникающие в связи с ними международные частные правоотношения</w:t>
            </w:r>
          </w:p>
        </w:tc>
        <w:tc>
          <w:tcPr>
            <w:tcW w:w="2590" w:type="dxa"/>
            <w:tcBorders>
              <w:top w:val="single" w:sz="4" w:space="0" w:color="auto"/>
              <w:left w:val="single" w:sz="4" w:space="0" w:color="auto"/>
              <w:bottom w:val="single" w:sz="4" w:space="0" w:color="auto"/>
              <w:right w:val="single" w:sz="4" w:space="0" w:color="auto"/>
            </w:tcBorders>
          </w:tcPr>
          <w:p w:rsidR="008069FC" w:rsidRPr="00805AEB" w:rsidRDefault="002E380A" w:rsidP="00805AEB">
            <w:pPr>
              <w:spacing w:before="0"/>
              <w:jc w:val="both"/>
              <w:rPr>
                <w:i/>
                <w:iCs/>
                <w:color w:val="C00000"/>
                <w:u w:val="single"/>
              </w:rPr>
            </w:pPr>
            <w:r w:rsidRPr="00805AEB">
              <w:t>способностью правильно определять вид юридического факта и связанные с ними международные частные правоотношения</w:t>
            </w:r>
          </w:p>
        </w:tc>
      </w:tr>
      <w:tr w:rsidR="008069FC" w:rsidRPr="00805AEB" w:rsidTr="00805AEB">
        <w:tc>
          <w:tcPr>
            <w:tcW w:w="1951" w:type="dxa"/>
            <w:tcBorders>
              <w:top w:val="single" w:sz="4" w:space="0" w:color="auto"/>
              <w:left w:val="single" w:sz="4" w:space="0" w:color="auto"/>
              <w:bottom w:val="single" w:sz="4" w:space="0" w:color="auto"/>
              <w:right w:val="single" w:sz="4" w:space="0" w:color="auto"/>
            </w:tcBorders>
          </w:tcPr>
          <w:p w:rsidR="008F3605" w:rsidRPr="00805AEB" w:rsidRDefault="008B1801" w:rsidP="00805AEB">
            <w:pPr>
              <w:tabs>
                <w:tab w:val="left" w:pos="8460"/>
              </w:tabs>
              <w:autoSpaceDE w:val="0"/>
              <w:autoSpaceDN w:val="0"/>
              <w:adjustRightInd w:val="0"/>
              <w:spacing w:before="0"/>
              <w:jc w:val="both"/>
            </w:pPr>
            <w:r w:rsidRPr="00805AEB">
              <w:t xml:space="preserve">способность давать квалифицированные юридические заключения и консультации в конкретных видах юридической деятельности </w:t>
            </w:r>
          </w:p>
          <w:p w:rsidR="008069FC" w:rsidRPr="00805AEB" w:rsidRDefault="008B1801" w:rsidP="00805AEB">
            <w:pPr>
              <w:tabs>
                <w:tab w:val="left" w:pos="8460"/>
              </w:tabs>
              <w:autoSpaceDE w:val="0"/>
              <w:autoSpaceDN w:val="0"/>
              <w:adjustRightInd w:val="0"/>
              <w:spacing w:before="0"/>
              <w:jc w:val="both"/>
            </w:pPr>
            <w:r w:rsidRPr="00805AEB">
              <w:t>(ПК-16)</w:t>
            </w:r>
          </w:p>
        </w:tc>
        <w:tc>
          <w:tcPr>
            <w:tcW w:w="2998" w:type="dxa"/>
            <w:tcBorders>
              <w:top w:val="single" w:sz="4" w:space="0" w:color="auto"/>
              <w:left w:val="single" w:sz="4" w:space="0" w:color="auto"/>
              <w:bottom w:val="single" w:sz="4" w:space="0" w:color="auto"/>
              <w:right w:val="single" w:sz="4" w:space="0" w:color="auto"/>
            </w:tcBorders>
          </w:tcPr>
          <w:p w:rsidR="008069FC" w:rsidRPr="00805AEB" w:rsidRDefault="002E380A" w:rsidP="00805AEB">
            <w:pPr>
              <w:autoSpaceDE w:val="0"/>
              <w:autoSpaceDN w:val="0"/>
              <w:adjustRightInd w:val="0"/>
              <w:spacing w:before="0"/>
              <w:jc w:val="both"/>
              <w:rPr>
                <w:i/>
                <w:iCs/>
                <w:color w:val="C00000"/>
              </w:rPr>
            </w:pPr>
            <w:r w:rsidRPr="00805AEB">
              <w:t>основные положения, сущность и содержание понятий, категорий дисциплины «Международное частное право»; сущность и особенности правового регулирования международных частных правоотношений</w:t>
            </w:r>
          </w:p>
        </w:tc>
        <w:tc>
          <w:tcPr>
            <w:tcW w:w="2649" w:type="dxa"/>
            <w:tcBorders>
              <w:top w:val="single" w:sz="4" w:space="0" w:color="auto"/>
              <w:left w:val="single" w:sz="4" w:space="0" w:color="auto"/>
              <w:bottom w:val="single" w:sz="4" w:space="0" w:color="auto"/>
              <w:right w:val="single" w:sz="4" w:space="0" w:color="auto"/>
            </w:tcBorders>
          </w:tcPr>
          <w:p w:rsidR="008069FC" w:rsidRPr="00805AEB" w:rsidRDefault="002E380A" w:rsidP="00805AEB">
            <w:pPr>
              <w:autoSpaceDE w:val="0"/>
              <w:autoSpaceDN w:val="0"/>
              <w:adjustRightInd w:val="0"/>
              <w:spacing w:before="0"/>
              <w:jc w:val="both"/>
              <w:rPr>
                <w:i/>
                <w:iCs/>
                <w:color w:val="C00000"/>
                <w:u w:val="single"/>
              </w:rPr>
            </w:pPr>
            <w:r w:rsidRPr="00805AEB">
              <w:t>анализировать юридические факты и возникающие в связи с ними международные частные правоотношения, анализировать, толковать и правильно применять нормы международного частного права; принимать решения и совершать юридические действия в точном соответствии с действующим законодательством</w:t>
            </w:r>
          </w:p>
        </w:tc>
        <w:tc>
          <w:tcPr>
            <w:tcW w:w="2590" w:type="dxa"/>
            <w:tcBorders>
              <w:top w:val="single" w:sz="4" w:space="0" w:color="auto"/>
              <w:left w:val="single" w:sz="4" w:space="0" w:color="auto"/>
              <w:bottom w:val="single" w:sz="4" w:space="0" w:color="auto"/>
              <w:right w:val="single" w:sz="4" w:space="0" w:color="auto"/>
            </w:tcBorders>
          </w:tcPr>
          <w:p w:rsidR="008069FC" w:rsidRPr="00805AEB" w:rsidRDefault="002E380A" w:rsidP="00805AEB">
            <w:pPr>
              <w:spacing w:before="0"/>
              <w:jc w:val="both"/>
              <w:rPr>
                <w:i/>
                <w:iCs/>
                <w:color w:val="C00000"/>
                <w:u w:val="single"/>
              </w:rPr>
            </w:pPr>
            <w:r w:rsidRPr="00805AEB">
              <w:t xml:space="preserve">навыками анализа различных </w:t>
            </w:r>
            <w:proofErr w:type="spellStart"/>
            <w:proofErr w:type="gramStart"/>
            <w:r w:rsidRPr="00805AEB">
              <w:t>частно-правовых</w:t>
            </w:r>
            <w:proofErr w:type="spellEnd"/>
            <w:proofErr w:type="gramEnd"/>
            <w:r w:rsidRPr="00805AEB">
              <w:t xml:space="preserve"> явлений, юридических фактов, международных частных норм и правоотношений</w:t>
            </w:r>
          </w:p>
        </w:tc>
      </w:tr>
    </w:tbl>
    <w:p w:rsidR="008069FC" w:rsidRPr="00805AEB" w:rsidRDefault="008069FC" w:rsidP="00805AEB">
      <w:pPr>
        <w:pStyle w:val="13"/>
        <w:ind w:left="0"/>
        <w:jc w:val="both"/>
        <w:rPr>
          <w:color w:val="0000FF"/>
          <w:sz w:val="24"/>
          <w:szCs w:val="24"/>
        </w:rPr>
      </w:pPr>
    </w:p>
    <w:p w:rsidR="002E380A" w:rsidRPr="00805AEB" w:rsidRDefault="002E380A" w:rsidP="007F53F5">
      <w:pPr>
        <w:pStyle w:val="13"/>
        <w:numPr>
          <w:ilvl w:val="0"/>
          <w:numId w:val="50"/>
        </w:numPr>
        <w:jc w:val="center"/>
        <w:rPr>
          <w:b/>
          <w:bCs/>
          <w:sz w:val="24"/>
          <w:szCs w:val="24"/>
        </w:rPr>
      </w:pPr>
      <w:r w:rsidRPr="00805AEB">
        <w:rPr>
          <w:b/>
          <w:bCs/>
          <w:sz w:val="24"/>
          <w:szCs w:val="24"/>
        </w:rPr>
        <w:lastRenderedPageBreak/>
        <w:t>Этапы формирования компетенций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2497"/>
        <w:gridCol w:w="900"/>
        <w:gridCol w:w="720"/>
        <w:gridCol w:w="1103"/>
        <w:gridCol w:w="3780"/>
      </w:tblGrid>
      <w:tr w:rsidR="002E380A" w:rsidRPr="00805AEB" w:rsidTr="00E24A33">
        <w:tc>
          <w:tcPr>
            <w:tcW w:w="1188" w:type="dxa"/>
            <w:vMerge w:val="restart"/>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ind w:right="-85"/>
              <w:jc w:val="center"/>
              <w:rPr>
                <w:b/>
              </w:rPr>
            </w:pPr>
            <w:r w:rsidRPr="00805AEB">
              <w:rPr>
                <w:b/>
              </w:rPr>
              <w:t>№ раздела, темы</w:t>
            </w:r>
          </w:p>
        </w:tc>
        <w:tc>
          <w:tcPr>
            <w:tcW w:w="2497" w:type="dxa"/>
            <w:vMerge w:val="restart"/>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jc w:val="center"/>
              <w:rPr>
                <w:b/>
              </w:rPr>
            </w:pPr>
            <w:r w:rsidRPr="00805AEB">
              <w:rPr>
                <w:b/>
              </w:rPr>
              <w:t>Раздел дисциплины, темы*</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jc w:val="center"/>
              <w:rPr>
                <w:b/>
              </w:rPr>
            </w:pPr>
            <w:r w:rsidRPr="00805AEB">
              <w:rPr>
                <w:b/>
              </w:rPr>
              <w:t>Виды работ</w:t>
            </w:r>
          </w:p>
        </w:tc>
        <w:tc>
          <w:tcPr>
            <w:tcW w:w="1103" w:type="dxa"/>
            <w:vMerge w:val="restart"/>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jc w:val="center"/>
              <w:rPr>
                <w:b/>
              </w:rPr>
            </w:pPr>
            <w:r w:rsidRPr="00805AEB">
              <w:rPr>
                <w:b/>
              </w:rPr>
              <w:t xml:space="preserve">Код </w:t>
            </w:r>
            <w:proofErr w:type="spellStart"/>
            <w:proofErr w:type="gramStart"/>
            <w:r w:rsidRPr="00805AEB">
              <w:rPr>
                <w:b/>
              </w:rPr>
              <w:t>компе-тенции</w:t>
            </w:r>
            <w:proofErr w:type="spellEnd"/>
            <w:proofErr w:type="gramEnd"/>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jc w:val="center"/>
              <w:rPr>
                <w:b/>
              </w:rPr>
            </w:pPr>
            <w:r w:rsidRPr="00805AEB">
              <w:rPr>
                <w:b/>
              </w:rPr>
              <w:t xml:space="preserve">Конкретизация компетенций </w:t>
            </w:r>
          </w:p>
          <w:p w:rsidR="002E380A" w:rsidRPr="00805AEB" w:rsidRDefault="002E380A" w:rsidP="00805AEB">
            <w:pPr>
              <w:jc w:val="center"/>
              <w:rPr>
                <w:b/>
              </w:rPr>
            </w:pPr>
            <w:r w:rsidRPr="00805AEB">
              <w:rPr>
                <w:b/>
              </w:rPr>
              <w:t>(знания, умения, навыки)</w:t>
            </w:r>
          </w:p>
        </w:tc>
      </w:tr>
      <w:tr w:rsidR="002E380A" w:rsidRPr="00805AEB" w:rsidTr="00E24A33">
        <w:tc>
          <w:tcPr>
            <w:tcW w:w="1188" w:type="dxa"/>
            <w:vMerge/>
            <w:tcBorders>
              <w:top w:val="single" w:sz="4" w:space="0" w:color="auto"/>
              <w:left w:val="single" w:sz="4" w:space="0" w:color="auto"/>
              <w:bottom w:val="single" w:sz="4" w:space="0" w:color="auto"/>
              <w:right w:val="single" w:sz="4" w:space="0" w:color="auto"/>
            </w:tcBorders>
          </w:tcPr>
          <w:p w:rsidR="002E380A" w:rsidRPr="00805AEB" w:rsidRDefault="002E380A" w:rsidP="00805AEB">
            <w:pPr>
              <w:rPr>
                <w:b/>
                <w:bCs/>
              </w:rPr>
            </w:pPr>
          </w:p>
        </w:tc>
        <w:tc>
          <w:tcPr>
            <w:tcW w:w="2497" w:type="dxa"/>
            <w:vMerge/>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rPr>
                <w:b/>
                <w:bCs/>
              </w:rPr>
            </w:pPr>
          </w:p>
        </w:tc>
        <w:tc>
          <w:tcPr>
            <w:tcW w:w="900" w:type="dxa"/>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jc w:val="center"/>
              <w:rPr>
                <w:b/>
                <w:bCs/>
              </w:rPr>
            </w:pPr>
            <w:r w:rsidRPr="00805AEB">
              <w:t>аудиторная</w:t>
            </w:r>
          </w:p>
        </w:tc>
        <w:tc>
          <w:tcPr>
            <w:tcW w:w="720" w:type="dxa"/>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jc w:val="center"/>
              <w:rPr>
                <w:b/>
                <w:bCs/>
              </w:rPr>
            </w:pPr>
            <w:r w:rsidRPr="00805AEB">
              <w:t>СРС</w:t>
            </w:r>
          </w:p>
        </w:tc>
        <w:tc>
          <w:tcPr>
            <w:tcW w:w="1103" w:type="dxa"/>
            <w:vMerge/>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jc w:val="center"/>
              <w:rPr>
                <w:b/>
                <w:bCs/>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jc w:val="center"/>
              <w:rPr>
                <w:b/>
                <w:bCs/>
              </w:rPr>
            </w:pPr>
          </w:p>
        </w:tc>
      </w:tr>
      <w:tr w:rsidR="002E380A" w:rsidRPr="00805AEB" w:rsidTr="00DA6208">
        <w:trPr>
          <w:trHeight w:val="5227"/>
        </w:trPr>
        <w:tc>
          <w:tcPr>
            <w:tcW w:w="1188" w:type="dxa"/>
            <w:tcBorders>
              <w:top w:val="single" w:sz="4" w:space="0" w:color="auto"/>
              <w:left w:val="single" w:sz="4" w:space="0" w:color="auto"/>
              <w:bottom w:val="single" w:sz="4" w:space="0" w:color="auto"/>
              <w:right w:val="single" w:sz="4" w:space="0" w:color="auto"/>
            </w:tcBorders>
          </w:tcPr>
          <w:p w:rsidR="002E380A" w:rsidRPr="00805AEB" w:rsidRDefault="002E380A" w:rsidP="00805AEB">
            <w:r w:rsidRPr="00805AEB">
              <w:t>Тема 1.</w:t>
            </w:r>
          </w:p>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p w:rsidR="002E380A" w:rsidRPr="00805AEB" w:rsidRDefault="002E380A" w:rsidP="00805AEB"/>
        </w:tc>
        <w:tc>
          <w:tcPr>
            <w:tcW w:w="2497" w:type="dxa"/>
            <w:tcBorders>
              <w:top w:val="single" w:sz="4" w:space="0" w:color="auto"/>
              <w:left w:val="single" w:sz="4" w:space="0" w:color="auto"/>
              <w:bottom w:val="single" w:sz="4" w:space="0" w:color="auto"/>
              <w:right w:val="single" w:sz="4" w:space="0" w:color="auto"/>
            </w:tcBorders>
          </w:tcPr>
          <w:p w:rsidR="002E380A" w:rsidRPr="00805AEB" w:rsidRDefault="002E380A" w:rsidP="00805AEB">
            <w:pPr>
              <w:autoSpaceDE w:val="0"/>
              <w:autoSpaceDN w:val="0"/>
              <w:adjustRightInd w:val="0"/>
              <w:rPr>
                <w:bCs/>
                <w:iCs/>
              </w:rPr>
            </w:pPr>
            <w:r w:rsidRPr="00805AEB">
              <w:rPr>
                <w:bCs/>
                <w:iCs/>
              </w:rPr>
              <w:t xml:space="preserve"> Понятие, предмет и источники международного частного права. </w:t>
            </w:r>
          </w:p>
          <w:p w:rsidR="002E380A" w:rsidRPr="00805AEB" w:rsidRDefault="002E380A" w:rsidP="00805AEB">
            <w:pPr>
              <w:autoSpaceDE w:val="0"/>
              <w:autoSpaceDN w:val="0"/>
              <w:adjustRightInd w:val="0"/>
              <w:rPr>
                <w:bCs/>
                <w:iCs/>
              </w:rPr>
            </w:pPr>
            <w:r w:rsidRPr="00805AEB">
              <w:rPr>
                <w:bCs/>
                <w:iCs/>
              </w:rPr>
              <w:t>Международное публичное право и международное частное право.</w:t>
            </w:r>
          </w:p>
          <w:p w:rsidR="00DA6208" w:rsidRPr="00805AEB" w:rsidRDefault="00DA6208" w:rsidP="00805AEB"/>
          <w:p w:rsidR="002E380A" w:rsidRPr="00805AEB" w:rsidRDefault="002E380A" w:rsidP="00805AEB"/>
        </w:tc>
        <w:tc>
          <w:tcPr>
            <w:tcW w:w="900" w:type="dxa"/>
            <w:tcBorders>
              <w:top w:val="single" w:sz="4" w:space="0" w:color="auto"/>
              <w:left w:val="single" w:sz="4" w:space="0" w:color="auto"/>
              <w:bottom w:val="single" w:sz="4" w:space="0" w:color="auto"/>
              <w:right w:val="single" w:sz="4" w:space="0" w:color="auto"/>
            </w:tcBorders>
          </w:tcPr>
          <w:p w:rsidR="002E380A" w:rsidRPr="00805AEB" w:rsidRDefault="00D314E9" w:rsidP="00805AEB">
            <w:pPr>
              <w:jc w:val="center"/>
              <w:rPr>
                <w:snapToGrid w:val="0"/>
              </w:rPr>
            </w:pPr>
            <w:r>
              <w:rPr>
                <w:snapToGrid w:val="0"/>
              </w:rPr>
              <w:t xml:space="preserve">Л </w:t>
            </w:r>
          </w:p>
          <w:p w:rsidR="002E380A" w:rsidRPr="00805AEB" w:rsidRDefault="00D314E9" w:rsidP="00805AEB">
            <w:pPr>
              <w:jc w:val="center"/>
              <w:rPr>
                <w:snapToGrid w:val="0"/>
              </w:rPr>
            </w:pPr>
            <w:r>
              <w:rPr>
                <w:snapToGrid w:val="0"/>
              </w:rPr>
              <w:t xml:space="preserve">С </w:t>
            </w:r>
          </w:p>
          <w:p w:rsidR="002E380A" w:rsidRPr="00805AEB" w:rsidRDefault="002E380A" w:rsidP="00805AEB">
            <w:pPr>
              <w:jc w:val="center"/>
            </w:pPr>
          </w:p>
          <w:p w:rsidR="002E380A" w:rsidRPr="00805AEB" w:rsidRDefault="002E380A" w:rsidP="00805AEB">
            <w:pPr>
              <w:jc w:val="center"/>
            </w:pPr>
          </w:p>
          <w:p w:rsidR="002E380A" w:rsidRPr="00805AEB" w:rsidRDefault="002E380A" w:rsidP="00805AEB">
            <w:pPr>
              <w:jc w:val="center"/>
            </w:pPr>
          </w:p>
          <w:p w:rsidR="002E380A" w:rsidRPr="00805AEB" w:rsidRDefault="002E380A" w:rsidP="00805AEB">
            <w:pPr>
              <w:jc w:val="center"/>
            </w:pPr>
          </w:p>
        </w:tc>
        <w:tc>
          <w:tcPr>
            <w:tcW w:w="720" w:type="dxa"/>
            <w:tcBorders>
              <w:top w:val="single" w:sz="4" w:space="0" w:color="auto"/>
              <w:left w:val="single" w:sz="4" w:space="0" w:color="auto"/>
              <w:bottom w:val="single" w:sz="4" w:space="0" w:color="auto"/>
              <w:right w:val="single" w:sz="4" w:space="0" w:color="auto"/>
            </w:tcBorders>
          </w:tcPr>
          <w:p w:rsidR="002E380A" w:rsidRDefault="00D314E9" w:rsidP="00805AEB">
            <w:pPr>
              <w:jc w:val="center"/>
              <w:rPr>
                <w:snapToGrid w:val="0"/>
              </w:rPr>
            </w:pPr>
            <w:proofErr w:type="gramStart"/>
            <w:r>
              <w:rPr>
                <w:snapToGrid w:val="0"/>
              </w:rPr>
              <w:t>Р</w:t>
            </w:r>
            <w:proofErr w:type="gramEnd"/>
          </w:p>
          <w:p w:rsidR="00D314E9" w:rsidRDefault="00D314E9" w:rsidP="00805AEB">
            <w:pPr>
              <w:jc w:val="center"/>
              <w:rPr>
                <w:snapToGrid w:val="0"/>
              </w:rPr>
            </w:pPr>
            <w:r>
              <w:rPr>
                <w:snapToGrid w:val="0"/>
              </w:rPr>
              <w:t>ТЗ</w:t>
            </w:r>
          </w:p>
          <w:p w:rsidR="00D314E9" w:rsidRPr="00805AEB" w:rsidRDefault="00D314E9" w:rsidP="00805AEB">
            <w:pPr>
              <w:jc w:val="center"/>
              <w:rPr>
                <w:snapToGrid w:val="0"/>
              </w:rPr>
            </w:pPr>
            <w:r>
              <w:rPr>
                <w:snapToGrid w:val="0"/>
              </w:rPr>
              <w:t>Г</w:t>
            </w:r>
          </w:p>
          <w:p w:rsidR="002E380A" w:rsidRPr="00805AEB" w:rsidRDefault="002E380A" w:rsidP="00805AEB"/>
        </w:tc>
        <w:tc>
          <w:tcPr>
            <w:tcW w:w="1103" w:type="dxa"/>
            <w:tcBorders>
              <w:top w:val="single" w:sz="4" w:space="0" w:color="auto"/>
              <w:left w:val="single" w:sz="4" w:space="0" w:color="auto"/>
              <w:bottom w:val="single" w:sz="4" w:space="0" w:color="auto"/>
              <w:right w:val="single" w:sz="4" w:space="0" w:color="auto"/>
            </w:tcBorders>
            <w:vAlign w:val="center"/>
          </w:tcPr>
          <w:p w:rsidR="002E380A" w:rsidRPr="00805AEB" w:rsidRDefault="00DA6208" w:rsidP="00805AEB">
            <w:r w:rsidRPr="00805AEB">
              <w:t>ПК-5</w:t>
            </w:r>
          </w:p>
          <w:p w:rsidR="00BA31BF" w:rsidRPr="00805AEB" w:rsidRDefault="00BA31BF" w:rsidP="00805AEB">
            <w:pPr>
              <w:jc w:val="center"/>
            </w:pPr>
          </w:p>
          <w:p w:rsidR="00BA31BF" w:rsidRPr="00805AEB" w:rsidRDefault="00BA31BF" w:rsidP="00805AEB"/>
          <w:p w:rsidR="00BA31BF" w:rsidRPr="00805AEB" w:rsidRDefault="00BA31BF" w:rsidP="00805AEB"/>
          <w:p w:rsidR="00BA31BF" w:rsidRPr="00805AEB" w:rsidRDefault="00BA31BF" w:rsidP="00805AEB"/>
          <w:p w:rsidR="00BA31BF" w:rsidRPr="00805AEB" w:rsidRDefault="00BA31BF" w:rsidP="00805AEB"/>
          <w:p w:rsidR="00BA31BF" w:rsidRPr="00805AEB" w:rsidRDefault="00BA31BF" w:rsidP="00805AEB"/>
          <w:p w:rsidR="00BA31BF" w:rsidRPr="00805AEB" w:rsidRDefault="00BA31BF" w:rsidP="00805AEB"/>
          <w:p w:rsidR="00BA31BF" w:rsidRPr="00805AEB" w:rsidRDefault="00BA31BF" w:rsidP="00805AEB"/>
          <w:p w:rsidR="00BA31BF" w:rsidRPr="00805AEB" w:rsidRDefault="00BA31BF" w:rsidP="00805AEB"/>
          <w:p w:rsidR="00BA31BF" w:rsidRPr="00805AEB" w:rsidRDefault="00BA31BF" w:rsidP="00805AEB"/>
          <w:p w:rsidR="00BA31BF" w:rsidRPr="00805AEB" w:rsidRDefault="00BA31BF" w:rsidP="00805AEB"/>
          <w:p w:rsidR="002E380A" w:rsidRPr="00805AEB" w:rsidRDefault="002E380A" w:rsidP="00805AEB"/>
        </w:tc>
        <w:tc>
          <w:tcPr>
            <w:tcW w:w="3780" w:type="dxa"/>
            <w:tcBorders>
              <w:top w:val="single" w:sz="4" w:space="0" w:color="auto"/>
              <w:left w:val="single" w:sz="4" w:space="0" w:color="auto"/>
              <w:bottom w:val="single" w:sz="4" w:space="0" w:color="auto"/>
              <w:right w:val="single" w:sz="4" w:space="0" w:color="auto"/>
            </w:tcBorders>
          </w:tcPr>
          <w:p w:rsidR="002E380A" w:rsidRPr="00805AEB" w:rsidRDefault="002E380A"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i/>
                <w:sz w:val="24"/>
                <w:szCs w:val="24"/>
              </w:rPr>
            </w:pPr>
            <w:r w:rsidRPr="00805AEB">
              <w:rPr>
                <w:rFonts w:ascii="Times New Roman" w:eastAsia="Times" w:hAnsi="Times New Roman"/>
                <w:i/>
                <w:sz w:val="24"/>
                <w:szCs w:val="24"/>
              </w:rPr>
              <w:t>Знает</w:t>
            </w:r>
            <w:r w:rsidRPr="00805AEB">
              <w:rPr>
                <w:rFonts w:ascii="Times New Roman" w:eastAsia="Times" w:hAnsi="Times New Roman"/>
                <w:sz w:val="24"/>
                <w:szCs w:val="24"/>
              </w:rPr>
              <w:t xml:space="preserve"> </w:t>
            </w:r>
            <w:r w:rsidRPr="00805AEB">
              <w:rPr>
                <w:rFonts w:ascii="Times New Roman" w:hAnsi="Times New Roman"/>
                <w:sz w:val="24"/>
                <w:szCs w:val="24"/>
              </w:rPr>
              <w:t>законы и подзаконные акты внутреннего законодательства, международные акты, регулирующие международные частные правоотношения.</w:t>
            </w:r>
            <w:r w:rsidRPr="00805AEB">
              <w:rPr>
                <w:rFonts w:ascii="Times New Roman" w:hAnsi="Times New Roman"/>
                <w:i/>
                <w:sz w:val="24"/>
                <w:szCs w:val="24"/>
              </w:rPr>
              <w:t xml:space="preserve"> </w:t>
            </w:r>
          </w:p>
          <w:p w:rsidR="002E380A" w:rsidRPr="00805AEB" w:rsidRDefault="002E380A"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i/>
                <w:sz w:val="24"/>
                <w:szCs w:val="24"/>
              </w:rPr>
            </w:pPr>
            <w:r w:rsidRPr="00805AEB">
              <w:rPr>
                <w:rFonts w:ascii="Times New Roman" w:hAnsi="Times New Roman"/>
                <w:i/>
                <w:sz w:val="24"/>
                <w:szCs w:val="24"/>
              </w:rPr>
              <w:t>Умеет</w:t>
            </w:r>
            <w:r w:rsidRPr="00805AEB">
              <w:rPr>
                <w:rFonts w:ascii="Times New Roman" w:hAnsi="Times New Roman"/>
                <w:sz w:val="24"/>
                <w:szCs w:val="24"/>
              </w:rPr>
              <w:t xml:space="preserve"> идентифицировать отраслевую принадлежность правоотношений; определять нормативные правовые акты, подлежащие применению.</w:t>
            </w:r>
            <w:r w:rsidRPr="00805AEB">
              <w:rPr>
                <w:rFonts w:ascii="Times New Roman" w:hAnsi="Times New Roman"/>
                <w:i/>
                <w:sz w:val="24"/>
                <w:szCs w:val="24"/>
              </w:rPr>
              <w:t xml:space="preserve"> </w:t>
            </w:r>
          </w:p>
          <w:p w:rsidR="002E380A" w:rsidRPr="00805AEB" w:rsidRDefault="002E380A" w:rsidP="00805AEB">
            <w:pPr>
              <w:jc w:val="both"/>
            </w:pPr>
            <w:r w:rsidRPr="00805AEB">
              <w:rPr>
                <w:i/>
              </w:rPr>
              <w:t>Владеет</w:t>
            </w:r>
            <w:r w:rsidRPr="00805AEB">
              <w:t xml:space="preserve"> </w:t>
            </w:r>
            <w:r w:rsidR="00DA6208" w:rsidRPr="00805AEB">
              <w:t xml:space="preserve">навыками работы с нормативно-правовыми документами; навыками анализа международных </w:t>
            </w:r>
            <w:proofErr w:type="spellStart"/>
            <w:proofErr w:type="gramStart"/>
            <w:r w:rsidR="00DA6208" w:rsidRPr="00805AEB">
              <w:t>частно-правовых</w:t>
            </w:r>
            <w:proofErr w:type="spellEnd"/>
            <w:proofErr w:type="gramEnd"/>
            <w:r w:rsidR="00DA6208" w:rsidRPr="00805AEB">
              <w:t xml:space="preserve"> явлений; навыками оценки правоотношений в области международного частного права. </w:t>
            </w:r>
          </w:p>
        </w:tc>
      </w:tr>
      <w:tr w:rsidR="00BA31BF" w:rsidRPr="00805AEB" w:rsidTr="00B53970">
        <w:trPr>
          <w:trHeight w:val="7087"/>
        </w:trPr>
        <w:tc>
          <w:tcPr>
            <w:tcW w:w="1188" w:type="dxa"/>
            <w:tcBorders>
              <w:top w:val="single" w:sz="4" w:space="0" w:color="auto"/>
              <w:left w:val="single" w:sz="4" w:space="0" w:color="auto"/>
              <w:bottom w:val="single" w:sz="4" w:space="0" w:color="auto"/>
              <w:right w:val="single" w:sz="4" w:space="0" w:color="auto"/>
            </w:tcBorders>
          </w:tcPr>
          <w:p w:rsidR="00BA31BF" w:rsidRPr="00805AEB" w:rsidRDefault="00BA31BF" w:rsidP="00805AEB">
            <w:r w:rsidRPr="00805AEB">
              <w:t>Тема 2.</w:t>
            </w:r>
          </w:p>
          <w:p w:rsidR="00BA31BF" w:rsidRPr="00805AEB" w:rsidRDefault="00BA31BF" w:rsidP="00805AEB"/>
        </w:tc>
        <w:tc>
          <w:tcPr>
            <w:tcW w:w="2497"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autoSpaceDE w:val="0"/>
              <w:autoSpaceDN w:val="0"/>
              <w:adjustRightInd w:val="0"/>
              <w:rPr>
                <w:bCs/>
                <w:iCs/>
                <w:color w:val="000000"/>
              </w:rPr>
            </w:pPr>
            <w:r w:rsidRPr="00805AEB">
              <w:rPr>
                <w:bCs/>
                <w:iCs/>
                <w:color w:val="000000"/>
                <w:highlight w:val="white"/>
              </w:rPr>
              <w:t>Методы регулирования гражданско-правовых отношений с иностранным элементом.</w:t>
            </w:r>
          </w:p>
        </w:tc>
        <w:tc>
          <w:tcPr>
            <w:tcW w:w="900" w:type="dxa"/>
            <w:tcBorders>
              <w:top w:val="single" w:sz="4" w:space="0" w:color="auto"/>
              <w:left w:val="single" w:sz="4" w:space="0" w:color="auto"/>
              <w:bottom w:val="single" w:sz="4" w:space="0" w:color="auto"/>
              <w:right w:val="single" w:sz="4" w:space="0" w:color="auto"/>
            </w:tcBorders>
          </w:tcPr>
          <w:p w:rsidR="00B53970" w:rsidRPr="00805AEB" w:rsidRDefault="00D314E9" w:rsidP="00805AEB">
            <w:pPr>
              <w:jc w:val="center"/>
              <w:rPr>
                <w:snapToGrid w:val="0"/>
              </w:rPr>
            </w:pPr>
            <w:r>
              <w:rPr>
                <w:snapToGrid w:val="0"/>
              </w:rPr>
              <w:t xml:space="preserve">С </w:t>
            </w:r>
          </w:p>
          <w:p w:rsidR="00BA31BF" w:rsidRPr="00805AEB" w:rsidRDefault="00BA31BF" w:rsidP="00805AEB">
            <w:pPr>
              <w:jc w:val="center"/>
              <w:rPr>
                <w:snapToGrid w:val="0"/>
              </w:rPr>
            </w:pPr>
          </w:p>
        </w:tc>
        <w:tc>
          <w:tcPr>
            <w:tcW w:w="720" w:type="dxa"/>
            <w:tcBorders>
              <w:top w:val="single" w:sz="4" w:space="0" w:color="auto"/>
              <w:left w:val="single" w:sz="4" w:space="0" w:color="auto"/>
              <w:bottom w:val="single" w:sz="4" w:space="0" w:color="auto"/>
              <w:right w:val="single" w:sz="4" w:space="0" w:color="auto"/>
            </w:tcBorders>
          </w:tcPr>
          <w:p w:rsidR="00D314E9" w:rsidRDefault="00D314E9" w:rsidP="00D314E9">
            <w:pPr>
              <w:jc w:val="center"/>
              <w:rPr>
                <w:snapToGrid w:val="0"/>
              </w:rPr>
            </w:pPr>
            <w:proofErr w:type="gramStart"/>
            <w:r>
              <w:rPr>
                <w:snapToGrid w:val="0"/>
              </w:rPr>
              <w:t>Р</w:t>
            </w:r>
            <w:proofErr w:type="gramEnd"/>
          </w:p>
          <w:p w:rsidR="00D314E9" w:rsidRDefault="00D314E9" w:rsidP="00D314E9">
            <w:pPr>
              <w:jc w:val="center"/>
              <w:rPr>
                <w:snapToGrid w:val="0"/>
              </w:rPr>
            </w:pPr>
            <w:r>
              <w:rPr>
                <w:snapToGrid w:val="0"/>
              </w:rPr>
              <w:t>ТЗ</w:t>
            </w:r>
          </w:p>
          <w:p w:rsidR="00D314E9" w:rsidRPr="00805AEB" w:rsidRDefault="00D314E9" w:rsidP="00D314E9">
            <w:pPr>
              <w:jc w:val="center"/>
              <w:rPr>
                <w:snapToGrid w:val="0"/>
              </w:rPr>
            </w:pPr>
            <w:r>
              <w:rPr>
                <w:snapToGrid w:val="0"/>
              </w:rPr>
              <w:t>Г</w:t>
            </w:r>
          </w:p>
          <w:p w:rsidR="00BA31BF" w:rsidRPr="00805AEB" w:rsidRDefault="00BA31BF" w:rsidP="00805AEB">
            <w:pPr>
              <w:jc w:val="center"/>
              <w:rPr>
                <w:snapToGrid w:val="0"/>
              </w:rPr>
            </w:pPr>
          </w:p>
        </w:tc>
        <w:tc>
          <w:tcPr>
            <w:tcW w:w="1103" w:type="dxa"/>
            <w:tcBorders>
              <w:top w:val="single" w:sz="4" w:space="0" w:color="auto"/>
              <w:left w:val="single" w:sz="4" w:space="0" w:color="auto"/>
              <w:bottom w:val="single" w:sz="4" w:space="0" w:color="auto"/>
              <w:right w:val="single" w:sz="4" w:space="0" w:color="auto"/>
            </w:tcBorders>
            <w:vAlign w:val="center"/>
          </w:tcPr>
          <w:p w:rsidR="00BA31BF" w:rsidRPr="00805AEB" w:rsidRDefault="00BA31BF" w:rsidP="00805AEB">
            <w:r w:rsidRPr="00805AEB">
              <w:t>ПК-5</w:t>
            </w:r>
          </w:p>
          <w:p w:rsidR="00BA31BF" w:rsidRPr="00805AEB" w:rsidRDefault="00BA31BF" w:rsidP="00805AEB">
            <w:pPr>
              <w:jc w:val="center"/>
            </w:pPr>
          </w:p>
        </w:tc>
        <w:tc>
          <w:tcPr>
            <w:tcW w:w="3780"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i/>
                <w:sz w:val="24"/>
                <w:szCs w:val="24"/>
              </w:rPr>
            </w:pPr>
            <w:r w:rsidRPr="00805AEB">
              <w:rPr>
                <w:rFonts w:ascii="Times New Roman" w:eastAsia="Times" w:hAnsi="Times New Roman"/>
                <w:i/>
                <w:sz w:val="24"/>
                <w:szCs w:val="24"/>
              </w:rPr>
              <w:t>Знает</w:t>
            </w:r>
            <w:r w:rsidRPr="00805AEB">
              <w:rPr>
                <w:rFonts w:ascii="Times New Roman" w:eastAsia="Times" w:hAnsi="Times New Roman"/>
                <w:sz w:val="24"/>
                <w:szCs w:val="24"/>
              </w:rPr>
              <w:t xml:space="preserve"> </w:t>
            </w:r>
            <w:r w:rsidRPr="00805AEB">
              <w:rPr>
                <w:rFonts w:ascii="Times New Roman" w:hAnsi="Times New Roman"/>
                <w:sz w:val="24"/>
                <w:szCs w:val="24"/>
              </w:rPr>
              <w:t>законы и подзаконные акты внутреннего законодательства, международные акты, регулирующие международные частные правоотношения.</w:t>
            </w:r>
            <w:r w:rsidRPr="00805AEB">
              <w:rPr>
                <w:rFonts w:ascii="Times New Roman" w:hAnsi="Times New Roman"/>
                <w:i/>
                <w:sz w:val="24"/>
                <w:szCs w:val="24"/>
              </w:rPr>
              <w:t xml:space="preserve"> </w:t>
            </w:r>
          </w:p>
          <w:p w:rsidR="00BA31BF" w:rsidRPr="00805AEB" w:rsidRDefault="00BA31BF"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i/>
                <w:sz w:val="24"/>
                <w:szCs w:val="24"/>
              </w:rPr>
            </w:pPr>
            <w:r w:rsidRPr="00805AEB">
              <w:rPr>
                <w:rFonts w:ascii="Times New Roman" w:hAnsi="Times New Roman"/>
                <w:i/>
                <w:sz w:val="24"/>
                <w:szCs w:val="24"/>
              </w:rPr>
              <w:t>Умеет</w:t>
            </w:r>
            <w:r w:rsidRPr="00805AEB">
              <w:rPr>
                <w:rFonts w:ascii="Times New Roman" w:hAnsi="Times New Roman"/>
                <w:sz w:val="24"/>
                <w:szCs w:val="24"/>
              </w:rPr>
              <w:t xml:space="preserve"> идентифицировать отраслевую принадлежность правоотношений; определять нормативные правовые акты, подлежащие применению.</w:t>
            </w:r>
            <w:r w:rsidRPr="00805AEB">
              <w:rPr>
                <w:rFonts w:ascii="Times New Roman" w:hAnsi="Times New Roman"/>
                <w:i/>
                <w:sz w:val="24"/>
                <w:szCs w:val="24"/>
              </w:rPr>
              <w:t xml:space="preserve"> </w:t>
            </w:r>
          </w:p>
          <w:p w:rsidR="00BA31BF" w:rsidRPr="00805AEB" w:rsidRDefault="00BA31BF"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w:hAnsi="Times New Roman"/>
                <w:i/>
                <w:sz w:val="24"/>
                <w:szCs w:val="24"/>
              </w:rPr>
            </w:pPr>
            <w:r w:rsidRPr="00805AEB">
              <w:rPr>
                <w:rFonts w:ascii="Times New Roman" w:hAnsi="Times New Roman"/>
                <w:i/>
                <w:sz w:val="24"/>
                <w:szCs w:val="24"/>
              </w:rPr>
              <w:t>Владеет</w:t>
            </w:r>
            <w:r w:rsidRPr="00805AEB">
              <w:rPr>
                <w:rFonts w:ascii="Times New Roman" w:hAnsi="Times New Roman"/>
                <w:sz w:val="24"/>
                <w:szCs w:val="24"/>
              </w:rPr>
              <w:t xml:space="preserve"> навыками работы с нормативно-правовыми документами; навыками анализа международных </w:t>
            </w:r>
            <w:proofErr w:type="spellStart"/>
            <w:proofErr w:type="gramStart"/>
            <w:r w:rsidRPr="00805AEB">
              <w:rPr>
                <w:rFonts w:ascii="Times New Roman" w:hAnsi="Times New Roman"/>
                <w:sz w:val="24"/>
                <w:szCs w:val="24"/>
              </w:rPr>
              <w:t>частно-правовых</w:t>
            </w:r>
            <w:proofErr w:type="spellEnd"/>
            <w:proofErr w:type="gramEnd"/>
            <w:r w:rsidRPr="00805AEB">
              <w:rPr>
                <w:rFonts w:ascii="Times New Roman" w:hAnsi="Times New Roman"/>
                <w:sz w:val="24"/>
                <w:szCs w:val="24"/>
              </w:rPr>
              <w:t xml:space="preserve"> явлений; навыками оценки правоотношений в области международного частного права.</w:t>
            </w:r>
          </w:p>
        </w:tc>
      </w:tr>
      <w:tr w:rsidR="00BA31BF" w:rsidRPr="00805AEB" w:rsidTr="00DA6208">
        <w:trPr>
          <w:trHeight w:val="5227"/>
        </w:trPr>
        <w:tc>
          <w:tcPr>
            <w:tcW w:w="1188" w:type="dxa"/>
            <w:tcBorders>
              <w:top w:val="single" w:sz="4" w:space="0" w:color="auto"/>
              <w:left w:val="single" w:sz="4" w:space="0" w:color="auto"/>
              <w:bottom w:val="single" w:sz="4" w:space="0" w:color="auto"/>
              <w:right w:val="single" w:sz="4" w:space="0" w:color="auto"/>
            </w:tcBorders>
          </w:tcPr>
          <w:p w:rsidR="00BA31BF" w:rsidRPr="00805AEB" w:rsidRDefault="00BA31BF" w:rsidP="00805AEB">
            <w:r w:rsidRPr="00805AEB">
              <w:lastRenderedPageBreak/>
              <w:t>Тема 3.</w:t>
            </w:r>
          </w:p>
          <w:p w:rsidR="00BA31BF" w:rsidRPr="00805AEB" w:rsidRDefault="00BA31BF" w:rsidP="00805AEB"/>
        </w:tc>
        <w:tc>
          <w:tcPr>
            <w:tcW w:w="2497"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jc w:val="both"/>
              <w:rPr>
                <w:bCs/>
                <w:iCs/>
              </w:rPr>
            </w:pPr>
            <w:r w:rsidRPr="00805AEB">
              <w:rPr>
                <w:bCs/>
                <w:iCs/>
                <w:highlight w:val="white"/>
              </w:rPr>
              <w:t>Общие понятия международного частного права.</w:t>
            </w:r>
          </w:p>
          <w:p w:rsidR="00BA31BF" w:rsidRPr="00805AEB" w:rsidRDefault="00BA31BF" w:rsidP="00805AEB">
            <w:pPr>
              <w:autoSpaceDE w:val="0"/>
              <w:autoSpaceDN w:val="0"/>
              <w:adjustRightInd w:val="0"/>
              <w:rPr>
                <w:bCs/>
                <w:iCs/>
                <w:color w:val="000000"/>
                <w:highlight w:val="white"/>
              </w:rPr>
            </w:pPr>
          </w:p>
        </w:tc>
        <w:tc>
          <w:tcPr>
            <w:tcW w:w="900" w:type="dxa"/>
            <w:tcBorders>
              <w:top w:val="single" w:sz="4" w:space="0" w:color="auto"/>
              <w:left w:val="single" w:sz="4" w:space="0" w:color="auto"/>
              <w:bottom w:val="single" w:sz="4" w:space="0" w:color="auto"/>
              <w:right w:val="single" w:sz="4" w:space="0" w:color="auto"/>
            </w:tcBorders>
          </w:tcPr>
          <w:p w:rsidR="00B53970" w:rsidRPr="00805AEB" w:rsidRDefault="00D314E9" w:rsidP="00805AEB">
            <w:pPr>
              <w:jc w:val="center"/>
              <w:rPr>
                <w:snapToGrid w:val="0"/>
              </w:rPr>
            </w:pPr>
            <w:r>
              <w:rPr>
                <w:snapToGrid w:val="0"/>
              </w:rPr>
              <w:t xml:space="preserve">Л </w:t>
            </w:r>
          </w:p>
          <w:p w:rsidR="00B53970" w:rsidRPr="00805AEB" w:rsidRDefault="00D314E9" w:rsidP="00805AEB">
            <w:pPr>
              <w:jc w:val="center"/>
              <w:rPr>
                <w:snapToGrid w:val="0"/>
              </w:rPr>
            </w:pPr>
            <w:r>
              <w:rPr>
                <w:snapToGrid w:val="0"/>
              </w:rPr>
              <w:t xml:space="preserve">С </w:t>
            </w:r>
          </w:p>
          <w:p w:rsidR="00BA31BF" w:rsidRPr="00805AEB" w:rsidRDefault="00BA31BF" w:rsidP="00805AEB">
            <w:pPr>
              <w:jc w:val="center"/>
              <w:rPr>
                <w:snapToGrid w:val="0"/>
              </w:rPr>
            </w:pPr>
          </w:p>
        </w:tc>
        <w:tc>
          <w:tcPr>
            <w:tcW w:w="720" w:type="dxa"/>
            <w:tcBorders>
              <w:top w:val="single" w:sz="4" w:space="0" w:color="auto"/>
              <w:left w:val="single" w:sz="4" w:space="0" w:color="auto"/>
              <w:bottom w:val="single" w:sz="4" w:space="0" w:color="auto"/>
              <w:right w:val="single" w:sz="4" w:space="0" w:color="auto"/>
            </w:tcBorders>
          </w:tcPr>
          <w:p w:rsidR="00D314E9" w:rsidRDefault="00D314E9" w:rsidP="00D314E9">
            <w:pPr>
              <w:jc w:val="center"/>
              <w:rPr>
                <w:snapToGrid w:val="0"/>
              </w:rPr>
            </w:pPr>
            <w:proofErr w:type="gramStart"/>
            <w:r>
              <w:rPr>
                <w:snapToGrid w:val="0"/>
              </w:rPr>
              <w:t>Р</w:t>
            </w:r>
            <w:proofErr w:type="gramEnd"/>
          </w:p>
          <w:p w:rsidR="00D314E9" w:rsidRDefault="00D314E9" w:rsidP="00D314E9">
            <w:pPr>
              <w:jc w:val="center"/>
              <w:rPr>
                <w:snapToGrid w:val="0"/>
              </w:rPr>
            </w:pPr>
            <w:r>
              <w:rPr>
                <w:snapToGrid w:val="0"/>
              </w:rPr>
              <w:t>ТЗ</w:t>
            </w:r>
          </w:p>
          <w:p w:rsidR="00D314E9" w:rsidRPr="00805AEB" w:rsidRDefault="00D314E9" w:rsidP="00D314E9">
            <w:pPr>
              <w:jc w:val="center"/>
              <w:rPr>
                <w:snapToGrid w:val="0"/>
              </w:rPr>
            </w:pPr>
            <w:r>
              <w:rPr>
                <w:snapToGrid w:val="0"/>
              </w:rPr>
              <w:t>Г</w:t>
            </w:r>
          </w:p>
          <w:p w:rsidR="00BA31BF" w:rsidRPr="00805AEB" w:rsidRDefault="00BA31BF" w:rsidP="00805AEB">
            <w:pPr>
              <w:jc w:val="center"/>
              <w:rPr>
                <w:snapToGrid w:val="0"/>
              </w:rPr>
            </w:pPr>
          </w:p>
        </w:tc>
        <w:tc>
          <w:tcPr>
            <w:tcW w:w="1103" w:type="dxa"/>
            <w:tcBorders>
              <w:top w:val="single" w:sz="4" w:space="0" w:color="auto"/>
              <w:left w:val="single" w:sz="4" w:space="0" w:color="auto"/>
              <w:bottom w:val="single" w:sz="4" w:space="0" w:color="auto"/>
              <w:right w:val="single" w:sz="4" w:space="0" w:color="auto"/>
            </w:tcBorders>
            <w:vAlign w:val="center"/>
          </w:tcPr>
          <w:p w:rsidR="00BA31BF" w:rsidRPr="00805AEB" w:rsidRDefault="00BA31BF" w:rsidP="00805AEB">
            <w:pPr>
              <w:jc w:val="center"/>
            </w:pPr>
            <w:r w:rsidRPr="00805AEB">
              <w:t>ПК-5</w:t>
            </w:r>
          </w:p>
          <w:p w:rsidR="00BA31BF" w:rsidRPr="00805AEB" w:rsidRDefault="00BA31BF" w:rsidP="00805AEB">
            <w:pPr>
              <w:jc w:val="center"/>
            </w:pPr>
          </w:p>
        </w:tc>
        <w:tc>
          <w:tcPr>
            <w:tcW w:w="3780"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i/>
                <w:sz w:val="24"/>
                <w:szCs w:val="24"/>
              </w:rPr>
            </w:pPr>
            <w:r w:rsidRPr="00805AEB">
              <w:rPr>
                <w:rFonts w:ascii="Times New Roman" w:eastAsia="Times" w:hAnsi="Times New Roman"/>
                <w:i/>
                <w:sz w:val="24"/>
                <w:szCs w:val="24"/>
              </w:rPr>
              <w:t>Знает</w:t>
            </w:r>
            <w:r w:rsidRPr="00805AEB">
              <w:rPr>
                <w:rFonts w:ascii="Times New Roman" w:eastAsia="Times" w:hAnsi="Times New Roman"/>
                <w:sz w:val="24"/>
                <w:szCs w:val="24"/>
              </w:rPr>
              <w:t xml:space="preserve"> </w:t>
            </w:r>
            <w:r w:rsidRPr="00805AEB">
              <w:rPr>
                <w:rFonts w:ascii="Times New Roman" w:hAnsi="Times New Roman"/>
                <w:sz w:val="24"/>
                <w:szCs w:val="24"/>
              </w:rPr>
              <w:t>законы и подзаконные акты внутреннего законодательства, международные акты, регулирующие международные частные правоотношения.</w:t>
            </w:r>
            <w:r w:rsidRPr="00805AEB">
              <w:rPr>
                <w:rFonts w:ascii="Times New Roman" w:hAnsi="Times New Roman"/>
                <w:i/>
                <w:sz w:val="24"/>
                <w:szCs w:val="24"/>
              </w:rPr>
              <w:t xml:space="preserve"> </w:t>
            </w:r>
          </w:p>
          <w:p w:rsidR="00BA31BF" w:rsidRPr="00805AEB" w:rsidRDefault="00BA31BF"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i/>
                <w:sz w:val="24"/>
                <w:szCs w:val="24"/>
              </w:rPr>
            </w:pPr>
            <w:r w:rsidRPr="00805AEB">
              <w:rPr>
                <w:rFonts w:ascii="Times New Roman" w:hAnsi="Times New Roman"/>
                <w:i/>
                <w:sz w:val="24"/>
                <w:szCs w:val="24"/>
              </w:rPr>
              <w:t>Умеет</w:t>
            </w:r>
            <w:r w:rsidRPr="00805AEB">
              <w:rPr>
                <w:rFonts w:ascii="Times New Roman" w:hAnsi="Times New Roman"/>
                <w:sz w:val="24"/>
                <w:szCs w:val="24"/>
              </w:rPr>
              <w:t xml:space="preserve"> идентифицировать отраслевую принадлежность правоотношений; определять нормативные правовые акты, подлежащие применению.</w:t>
            </w:r>
            <w:r w:rsidRPr="00805AEB">
              <w:rPr>
                <w:rFonts w:ascii="Times New Roman" w:hAnsi="Times New Roman"/>
                <w:i/>
                <w:sz w:val="24"/>
                <w:szCs w:val="24"/>
              </w:rPr>
              <w:t xml:space="preserve"> </w:t>
            </w:r>
          </w:p>
          <w:p w:rsidR="00BA31BF" w:rsidRPr="00805AEB" w:rsidRDefault="00BA31BF" w:rsidP="00805AEB">
            <w:pPr>
              <w:pStyle w:val="TableGri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eastAsia="Times" w:hAnsi="Times New Roman"/>
                <w:i/>
                <w:sz w:val="24"/>
                <w:szCs w:val="24"/>
              </w:rPr>
            </w:pPr>
            <w:r w:rsidRPr="00805AEB">
              <w:rPr>
                <w:rFonts w:ascii="Times New Roman" w:hAnsi="Times New Roman"/>
                <w:i/>
                <w:sz w:val="24"/>
                <w:szCs w:val="24"/>
              </w:rPr>
              <w:t>Владеет</w:t>
            </w:r>
            <w:r w:rsidRPr="00805AEB">
              <w:rPr>
                <w:rFonts w:ascii="Times New Roman" w:hAnsi="Times New Roman"/>
                <w:sz w:val="24"/>
                <w:szCs w:val="24"/>
              </w:rPr>
              <w:t xml:space="preserve"> навыками работы с нормативно-правовыми документами; навыками анализа международных </w:t>
            </w:r>
            <w:proofErr w:type="spellStart"/>
            <w:proofErr w:type="gramStart"/>
            <w:r w:rsidRPr="00805AEB">
              <w:rPr>
                <w:rFonts w:ascii="Times New Roman" w:hAnsi="Times New Roman"/>
                <w:sz w:val="24"/>
                <w:szCs w:val="24"/>
              </w:rPr>
              <w:t>частно-правовых</w:t>
            </w:r>
            <w:proofErr w:type="spellEnd"/>
            <w:proofErr w:type="gramEnd"/>
            <w:r w:rsidRPr="00805AEB">
              <w:rPr>
                <w:rFonts w:ascii="Times New Roman" w:hAnsi="Times New Roman"/>
                <w:sz w:val="24"/>
                <w:szCs w:val="24"/>
              </w:rPr>
              <w:t xml:space="preserve"> явлений; навыками оценки правоотношений в области международного частного права.</w:t>
            </w:r>
          </w:p>
        </w:tc>
      </w:tr>
      <w:tr w:rsidR="002E380A" w:rsidRPr="00805AEB" w:rsidTr="00E24A33">
        <w:tc>
          <w:tcPr>
            <w:tcW w:w="1188" w:type="dxa"/>
            <w:tcBorders>
              <w:top w:val="single" w:sz="4" w:space="0" w:color="auto"/>
              <w:left w:val="single" w:sz="4" w:space="0" w:color="auto"/>
              <w:bottom w:val="single" w:sz="4" w:space="0" w:color="auto"/>
              <w:right w:val="single" w:sz="4" w:space="0" w:color="auto"/>
            </w:tcBorders>
          </w:tcPr>
          <w:p w:rsidR="00DA6208" w:rsidRPr="00805AEB" w:rsidRDefault="00DA6208" w:rsidP="00805AEB">
            <w:r w:rsidRPr="00805AEB">
              <w:t>Тема 4</w:t>
            </w:r>
            <w:r w:rsidR="002E380A" w:rsidRPr="00805AEB">
              <w:t>.</w:t>
            </w:r>
          </w:p>
          <w:p w:rsidR="00DA6208" w:rsidRPr="00805AEB" w:rsidRDefault="00DA6208" w:rsidP="00805AEB"/>
          <w:p w:rsidR="00DA6208" w:rsidRPr="00805AEB" w:rsidRDefault="00DA6208" w:rsidP="00805AEB"/>
          <w:p w:rsidR="00DA6208" w:rsidRPr="00805AEB" w:rsidRDefault="00DA6208" w:rsidP="00805AEB"/>
          <w:p w:rsidR="00DA6208" w:rsidRPr="00805AEB" w:rsidRDefault="00DA6208" w:rsidP="00805AEB"/>
          <w:p w:rsidR="00DA6208" w:rsidRPr="00805AEB" w:rsidRDefault="00DA6208" w:rsidP="00805AEB"/>
          <w:p w:rsidR="00DA6208" w:rsidRPr="00805AEB" w:rsidRDefault="00DA6208" w:rsidP="00805AEB"/>
          <w:p w:rsidR="00DA6208" w:rsidRPr="00805AEB" w:rsidRDefault="00DA6208" w:rsidP="00805AEB"/>
          <w:p w:rsidR="002E380A" w:rsidRPr="00805AEB" w:rsidRDefault="002E380A" w:rsidP="00805AEB"/>
        </w:tc>
        <w:tc>
          <w:tcPr>
            <w:tcW w:w="2497" w:type="dxa"/>
            <w:tcBorders>
              <w:top w:val="single" w:sz="4" w:space="0" w:color="auto"/>
              <w:left w:val="single" w:sz="4" w:space="0" w:color="auto"/>
              <w:bottom w:val="single" w:sz="4" w:space="0" w:color="auto"/>
              <w:right w:val="single" w:sz="4" w:space="0" w:color="auto"/>
            </w:tcBorders>
          </w:tcPr>
          <w:p w:rsidR="00DA6208" w:rsidRPr="00805AEB" w:rsidRDefault="00DA6208" w:rsidP="00805AEB">
            <w:pPr>
              <w:autoSpaceDE w:val="0"/>
              <w:rPr>
                <w:bCs/>
                <w:iCs/>
                <w:color w:val="000000"/>
              </w:rPr>
            </w:pPr>
            <w:r w:rsidRPr="00805AEB">
              <w:rPr>
                <w:bCs/>
                <w:iCs/>
                <w:color w:val="000000"/>
                <w:highlight w:val="white"/>
              </w:rPr>
              <w:t>Правовой статус физических и юридических лиц в международно-правовых отношениях.</w:t>
            </w:r>
          </w:p>
          <w:p w:rsidR="002E380A" w:rsidRPr="00805AEB" w:rsidRDefault="002E380A" w:rsidP="00805AEB">
            <w:pPr>
              <w:autoSpaceDE w:val="0"/>
              <w:autoSpaceDN w:val="0"/>
              <w:adjustRightInd w:val="0"/>
            </w:pPr>
          </w:p>
        </w:tc>
        <w:tc>
          <w:tcPr>
            <w:tcW w:w="900" w:type="dxa"/>
            <w:tcBorders>
              <w:top w:val="single" w:sz="4" w:space="0" w:color="auto"/>
              <w:left w:val="single" w:sz="4" w:space="0" w:color="auto"/>
              <w:bottom w:val="single" w:sz="4" w:space="0" w:color="auto"/>
              <w:right w:val="single" w:sz="4" w:space="0" w:color="auto"/>
            </w:tcBorders>
          </w:tcPr>
          <w:p w:rsidR="00B53970" w:rsidRPr="00805AEB" w:rsidRDefault="00D314E9" w:rsidP="00805AEB">
            <w:pPr>
              <w:jc w:val="center"/>
              <w:rPr>
                <w:snapToGrid w:val="0"/>
              </w:rPr>
            </w:pPr>
            <w:r>
              <w:rPr>
                <w:snapToGrid w:val="0"/>
              </w:rPr>
              <w:t xml:space="preserve">Л </w:t>
            </w:r>
          </w:p>
          <w:p w:rsidR="00B53970" w:rsidRPr="00805AEB" w:rsidRDefault="00D314E9" w:rsidP="00805AEB">
            <w:pPr>
              <w:jc w:val="center"/>
              <w:rPr>
                <w:snapToGrid w:val="0"/>
              </w:rPr>
            </w:pPr>
            <w:r>
              <w:rPr>
                <w:snapToGrid w:val="0"/>
              </w:rPr>
              <w:t xml:space="preserve">С </w:t>
            </w:r>
          </w:p>
          <w:p w:rsidR="002E380A" w:rsidRPr="00805AEB" w:rsidRDefault="002E380A" w:rsidP="00805AEB">
            <w:pPr>
              <w:jc w:val="center"/>
            </w:pPr>
          </w:p>
        </w:tc>
        <w:tc>
          <w:tcPr>
            <w:tcW w:w="720" w:type="dxa"/>
            <w:tcBorders>
              <w:top w:val="single" w:sz="4" w:space="0" w:color="auto"/>
              <w:left w:val="single" w:sz="4" w:space="0" w:color="auto"/>
              <w:bottom w:val="single" w:sz="4" w:space="0" w:color="auto"/>
              <w:right w:val="single" w:sz="4" w:space="0" w:color="auto"/>
            </w:tcBorders>
          </w:tcPr>
          <w:p w:rsidR="00D314E9" w:rsidRDefault="00D314E9" w:rsidP="00D314E9">
            <w:pPr>
              <w:jc w:val="center"/>
              <w:rPr>
                <w:snapToGrid w:val="0"/>
              </w:rPr>
            </w:pPr>
            <w:proofErr w:type="gramStart"/>
            <w:r>
              <w:rPr>
                <w:snapToGrid w:val="0"/>
              </w:rPr>
              <w:t>Р</w:t>
            </w:r>
            <w:proofErr w:type="gramEnd"/>
          </w:p>
          <w:p w:rsidR="00D314E9" w:rsidRDefault="00D314E9" w:rsidP="00D314E9">
            <w:pPr>
              <w:jc w:val="center"/>
              <w:rPr>
                <w:snapToGrid w:val="0"/>
              </w:rPr>
            </w:pPr>
            <w:r>
              <w:rPr>
                <w:snapToGrid w:val="0"/>
              </w:rPr>
              <w:t>ТЗ</w:t>
            </w:r>
          </w:p>
          <w:p w:rsidR="00D314E9" w:rsidRPr="00805AEB" w:rsidRDefault="00D314E9" w:rsidP="00D314E9">
            <w:pPr>
              <w:jc w:val="center"/>
              <w:rPr>
                <w:snapToGrid w:val="0"/>
              </w:rPr>
            </w:pPr>
            <w:r>
              <w:rPr>
                <w:snapToGrid w:val="0"/>
              </w:rPr>
              <w:t>Г</w:t>
            </w:r>
          </w:p>
          <w:p w:rsidR="002E380A" w:rsidRPr="00805AEB" w:rsidRDefault="002E380A" w:rsidP="00805AEB">
            <w:pPr>
              <w:jc w:val="center"/>
            </w:pPr>
          </w:p>
        </w:tc>
        <w:tc>
          <w:tcPr>
            <w:tcW w:w="1103" w:type="dxa"/>
            <w:tcBorders>
              <w:top w:val="single" w:sz="4" w:space="0" w:color="auto"/>
              <w:left w:val="single" w:sz="4" w:space="0" w:color="auto"/>
              <w:bottom w:val="single" w:sz="4" w:space="0" w:color="auto"/>
              <w:right w:val="single" w:sz="4" w:space="0" w:color="auto"/>
            </w:tcBorders>
          </w:tcPr>
          <w:p w:rsidR="00DA6208" w:rsidRPr="00805AEB" w:rsidRDefault="00DA6208" w:rsidP="00805AEB">
            <w:pPr>
              <w:jc w:val="center"/>
            </w:pPr>
          </w:p>
          <w:p w:rsidR="00DA6208" w:rsidRPr="00805AEB" w:rsidRDefault="00DA6208" w:rsidP="00805AEB">
            <w:pPr>
              <w:jc w:val="center"/>
            </w:pPr>
          </w:p>
          <w:p w:rsidR="00DA6208" w:rsidRPr="00805AEB" w:rsidRDefault="00DA6208" w:rsidP="00805AEB">
            <w:pPr>
              <w:jc w:val="center"/>
            </w:pPr>
          </w:p>
          <w:p w:rsidR="00DA6208" w:rsidRPr="00805AEB" w:rsidRDefault="00DA6208" w:rsidP="00805AEB">
            <w:pPr>
              <w:jc w:val="center"/>
            </w:pPr>
          </w:p>
          <w:p w:rsidR="00DA6208" w:rsidRPr="00805AEB" w:rsidRDefault="00DA6208" w:rsidP="00805AEB">
            <w:pPr>
              <w:jc w:val="center"/>
            </w:pPr>
          </w:p>
          <w:p w:rsidR="002E380A" w:rsidRPr="00805AEB" w:rsidRDefault="002E380A" w:rsidP="00805AEB">
            <w:pPr>
              <w:jc w:val="center"/>
            </w:pPr>
            <w:r w:rsidRPr="00805AEB">
              <w:t>ПК-</w:t>
            </w:r>
            <w:r w:rsidR="00DA6208" w:rsidRPr="00805AEB">
              <w:t>6</w:t>
            </w:r>
          </w:p>
        </w:tc>
        <w:tc>
          <w:tcPr>
            <w:tcW w:w="3780" w:type="dxa"/>
            <w:tcBorders>
              <w:top w:val="single" w:sz="4" w:space="0" w:color="auto"/>
              <w:left w:val="single" w:sz="4" w:space="0" w:color="auto"/>
              <w:bottom w:val="single" w:sz="4" w:space="0" w:color="auto"/>
              <w:right w:val="single" w:sz="4" w:space="0" w:color="auto"/>
            </w:tcBorders>
            <w:vAlign w:val="center"/>
          </w:tcPr>
          <w:p w:rsidR="00DA6208" w:rsidRPr="00805AEB" w:rsidRDefault="002E380A" w:rsidP="00805AEB">
            <w:pPr>
              <w:jc w:val="both"/>
              <w:rPr>
                <w:i/>
              </w:rPr>
            </w:pPr>
            <w:r w:rsidRPr="00805AEB">
              <w:rPr>
                <w:i/>
              </w:rPr>
              <w:t>Знает</w:t>
            </w:r>
            <w:r w:rsidRPr="00805AEB">
              <w:t xml:space="preserve"> </w:t>
            </w:r>
            <w:r w:rsidR="00DA6208" w:rsidRPr="00805AEB">
              <w:t>юридические факты, направленные на возникновение, изменение и прекращение международных частных правоотношений, их отличительные признаки и особенности.</w:t>
            </w:r>
            <w:r w:rsidR="00DA6208" w:rsidRPr="00805AEB">
              <w:rPr>
                <w:i/>
              </w:rPr>
              <w:t xml:space="preserve"> </w:t>
            </w:r>
          </w:p>
          <w:p w:rsidR="00DA6208" w:rsidRPr="00805AEB" w:rsidRDefault="002E380A" w:rsidP="00805AEB">
            <w:pPr>
              <w:jc w:val="both"/>
              <w:rPr>
                <w:i/>
              </w:rPr>
            </w:pPr>
            <w:r w:rsidRPr="00805AEB">
              <w:rPr>
                <w:i/>
              </w:rPr>
              <w:t>Умеет</w:t>
            </w:r>
            <w:r w:rsidRPr="00805AEB">
              <w:t xml:space="preserve"> </w:t>
            </w:r>
            <w:r w:rsidR="00DA6208" w:rsidRPr="00805AEB">
              <w:t>анализировать юридические факты и возникающие в связи с ними международные частные правоотношения.</w:t>
            </w:r>
            <w:r w:rsidR="00DA6208" w:rsidRPr="00805AEB">
              <w:rPr>
                <w:i/>
              </w:rPr>
              <w:t xml:space="preserve"> </w:t>
            </w:r>
          </w:p>
          <w:p w:rsidR="002E380A" w:rsidRPr="00805AEB" w:rsidRDefault="002E380A" w:rsidP="00805AEB">
            <w:pPr>
              <w:jc w:val="both"/>
            </w:pPr>
            <w:r w:rsidRPr="00805AEB">
              <w:rPr>
                <w:i/>
              </w:rPr>
              <w:t>Владеет</w:t>
            </w:r>
            <w:r w:rsidRPr="00805AEB">
              <w:t xml:space="preserve"> </w:t>
            </w:r>
            <w:r w:rsidR="00DA6208" w:rsidRPr="00805AEB">
              <w:t>способностью правильно определять вид юридического факта и связанные с ними международные частные правоотношения.</w:t>
            </w:r>
          </w:p>
        </w:tc>
      </w:tr>
      <w:tr w:rsidR="00BA31BF" w:rsidRPr="00805AEB" w:rsidTr="00E24A33">
        <w:tc>
          <w:tcPr>
            <w:tcW w:w="1188" w:type="dxa"/>
            <w:tcBorders>
              <w:top w:val="single" w:sz="4" w:space="0" w:color="auto"/>
              <w:left w:val="single" w:sz="4" w:space="0" w:color="auto"/>
              <w:bottom w:val="single" w:sz="4" w:space="0" w:color="auto"/>
              <w:right w:val="single" w:sz="4" w:space="0" w:color="auto"/>
            </w:tcBorders>
          </w:tcPr>
          <w:p w:rsidR="00BA31BF" w:rsidRPr="00805AEB" w:rsidRDefault="00BA31BF" w:rsidP="00805AEB">
            <w:r w:rsidRPr="00805AEB">
              <w:t>Тема 5.</w:t>
            </w:r>
          </w:p>
          <w:p w:rsidR="00BA31BF" w:rsidRPr="00805AEB" w:rsidRDefault="00BA31BF" w:rsidP="00805AEB"/>
        </w:tc>
        <w:tc>
          <w:tcPr>
            <w:tcW w:w="2497"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autoSpaceDE w:val="0"/>
              <w:rPr>
                <w:bCs/>
                <w:iCs/>
                <w:color w:val="000000"/>
              </w:rPr>
            </w:pPr>
            <w:r w:rsidRPr="00805AEB">
              <w:rPr>
                <w:bCs/>
                <w:iCs/>
                <w:color w:val="000000"/>
                <w:highlight w:val="white"/>
              </w:rPr>
              <w:t>Основы правового регулирования внешнеэкономической деятельности</w:t>
            </w:r>
            <w:r w:rsidRPr="00805AEB">
              <w:rPr>
                <w:bCs/>
                <w:iCs/>
                <w:color w:val="000000"/>
              </w:rPr>
              <w:t>.</w:t>
            </w:r>
          </w:p>
          <w:p w:rsidR="00BA31BF" w:rsidRPr="00805AEB" w:rsidRDefault="00BA31BF" w:rsidP="00805AEB">
            <w:pPr>
              <w:autoSpaceDE w:val="0"/>
              <w:rPr>
                <w:bCs/>
                <w:iCs/>
                <w:color w:val="000000"/>
                <w:highlight w:val="white"/>
              </w:rPr>
            </w:pPr>
          </w:p>
        </w:tc>
        <w:tc>
          <w:tcPr>
            <w:tcW w:w="900" w:type="dxa"/>
            <w:tcBorders>
              <w:top w:val="single" w:sz="4" w:space="0" w:color="auto"/>
              <w:left w:val="single" w:sz="4" w:space="0" w:color="auto"/>
              <w:bottom w:val="single" w:sz="4" w:space="0" w:color="auto"/>
              <w:right w:val="single" w:sz="4" w:space="0" w:color="auto"/>
            </w:tcBorders>
          </w:tcPr>
          <w:p w:rsidR="00B53970" w:rsidRPr="00805AEB" w:rsidRDefault="00D314E9" w:rsidP="00805AEB">
            <w:pPr>
              <w:jc w:val="center"/>
              <w:rPr>
                <w:snapToGrid w:val="0"/>
              </w:rPr>
            </w:pPr>
            <w:r>
              <w:rPr>
                <w:snapToGrid w:val="0"/>
              </w:rPr>
              <w:t xml:space="preserve">Л </w:t>
            </w:r>
          </w:p>
          <w:p w:rsidR="00B53970" w:rsidRPr="00805AEB" w:rsidRDefault="00D314E9" w:rsidP="00805AEB">
            <w:pPr>
              <w:jc w:val="center"/>
              <w:rPr>
                <w:snapToGrid w:val="0"/>
              </w:rPr>
            </w:pPr>
            <w:r>
              <w:rPr>
                <w:snapToGrid w:val="0"/>
              </w:rPr>
              <w:t xml:space="preserve">С </w:t>
            </w:r>
          </w:p>
          <w:p w:rsidR="00BA31BF" w:rsidRPr="00805AEB" w:rsidRDefault="00BA31BF" w:rsidP="00805AEB">
            <w:pPr>
              <w:jc w:val="center"/>
            </w:pPr>
          </w:p>
        </w:tc>
        <w:tc>
          <w:tcPr>
            <w:tcW w:w="720" w:type="dxa"/>
            <w:tcBorders>
              <w:top w:val="single" w:sz="4" w:space="0" w:color="auto"/>
              <w:left w:val="single" w:sz="4" w:space="0" w:color="auto"/>
              <w:bottom w:val="single" w:sz="4" w:space="0" w:color="auto"/>
              <w:right w:val="single" w:sz="4" w:space="0" w:color="auto"/>
            </w:tcBorders>
          </w:tcPr>
          <w:p w:rsidR="00D314E9" w:rsidRDefault="00D314E9" w:rsidP="00D314E9">
            <w:pPr>
              <w:jc w:val="center"/>
              <w:rPr>
                <w:snapToGrid w:val="0"/>
              </w:rPr>
            </w:pPr>
            <w:proofErr w:type="gramStart"/>
            <w:r>
              <w:rPr>
                <w:snapToGrid w:val="0"/>
              </w:rPr>
              <w:t>Р</w:t>
            </w:r>
            <w:proofErr w:type="gramEnd"/>
          </w:p>
          <w:p w:rsidR="00D314E9" w:rsidRDefault="00D314E9" w:rsidP="00D314E9">
            <w:pPr>
              <w:jc w:val="center"/>
              <w:rPr>
                <w:snapToGrid w:val="0"/>
              </w:rPr>
            </w:pPr>
            <w:r>
              <w:rPr>
                <w:snapToGrid w:val="0"/>
              </w:rPr>
              <w:t>ТЗ</w:t>
            </w:r>
          </w:p>
          <w:p w:rsidR="00D314E9" w:rsidRPr="00805AEB" w:rsidRDefault="00D314E9" w:rsidP="00D314E9">
            <w:pPr>
              <w:jc w:val="center"/>
              <w:rPr>
                <w:snapToGrid w:val="0"/>
              </w:rPr>
            </w:pPr>
            <w:r>
              <w:rPr>
                <w:snapToGrid w:val="0"/>
              </w:rPr>
              <w:t>Г</w:t>
            </w:r>
          </w:p>
          <w:p w:rsidR="00BA31BF" w:rsidRPr="00805AEB" w:rsidRDefault="00BA31BF" w:rsidP="00805AEB">
            <w:pPr>
              <w:jc w:val="center"/>
            </w:pPr>
          </w:p>
        </w:tc>
        <w:tc>
          <w:tcPr>
            <w:tcW w:w="1103"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jc w:val="center"/>
            </w:pPr>
            <w:r w:rsidRPr="00805AEB">
              <w:t>ПК-6</w:t>
            </w:r>
          </w:p>
        </w:tc>
        <w:tc>
          <w:tcPr>
            <w:tcW w:w="3780" w:type="dxa"/>
            <w:tcBorders>
              <w:top w:val="single" w:sz="4" w:space="0" w:color="auto"/>
              <w:left w:val="single" w:sz="4" w:space="0" w:color="auto"/>
              <w:bottom w:val="single" w:sz="4" w:space="0" w:color="auto"/>
              <w:right w:val="single" w:sz="4" w:space="0" w:color="auto"/>
            </w:tcBorders>
            <w:vAlign w:val="center"/>
          </w:tcPr>
          <w:p w:rsidR="00BA31BF" w:rsidRPr="00805AEB" w:rsidRDefault="00BA31BF" w:rsidP="00805AEB">
            <w:pPr>
              <w:jc w:val="both"/>
              <w:rPr>
                <w:i/>
              </w:rPr>
            </w:pPr>
            <w:r w:rsidRPr="00805AEB">
              <w:rPr>
                <w:i/>
              </w:rPr>
              <w:t>Знает</w:t>
            </w:r>
            <w:r w:rsidRPr="00805AEB">
              <w:t xml:space="preserve"> юридические факты, направленные на возникновение, изменение и прекращение международных частных правоотношений, их отличительные признаки и особенности.</w:t>
            </w:r>
            <w:r w:rsidRPr="00805AEB">
              <w:rPr>
                <w:i/>
              </w:rPr>
              <w:t xml:space="preserve"> </w:t>
            </w:r>
          </w:p>
          <w:p w:rsidR="00BA31BF" w:rsidRPr="00805AEB" w:rsidRDefault="00BA31BF" w:rsidP="00805AEB">
            <w:pPr>
              <w:jc w:val="both"/>
              <w:rPr>
                <w:i/>
              </w:rPr>
            </w:pPr>
            <w:r w:rsidRPr="00805AEB">
              <w:rPr>
                <w:i/>
              </w:rPr>
              <w:t>Умеет</w:t>
            </w:r>
            <w:r w:rsidRPr="00805AEB">
              <w:t xml:space="preserve"> анализировать юридические факты и возникающие в связи с ними международные частные правоотношения.</w:t>
            </w:r>
            <w:r w:rsidRPr="00805AEB">
              <w:rPr>
                <w:i/>
              </w:rPr>
              <w:t xml:space="preserve"> </w:t>
            </w:r>
          </w:p>
          <w:p w:rsidR="00BA31BF" w:rsidRPr="00805AEB" w:rsidRDefault="00BA31BF" w:rsidP="00805AEB">
            <w:pPr>
              <w:jc w:val="both"/>
              <w:rPr>
                <w:i/>
              </w:rPr>
            </w:pPr>
            <w:r w:rsidRPr="00805AEB">
              <w:rPr>
                <w:i/>
              </w:rPr>
              <w:t>Владеет</w:t>
            </w:r>
            <w:r w:rsidRPr="00805AEB">
              <w:t xml:space="preserve"> способностью правильно определять вид юридического факта и связанные с ними </w:t>
            </w:r>
            <w:r w:rsidRPr="00805AEB">
              <w:lastRenderedPageBreak/>
              <w:t>международные частные правоотношения.</w:t>
            </w:r>
          </w:p>
        </w:tc>
      </w:tr>
      <w:tr w:rsidR="00BA31BF" w:rsidRPr="00805AEB" w:rsidTr="00E24A33">
        <w:tc>
          <w:tcPr>
            <w:tcW w:w="1188" w:type="dxa"/>
            <w:tcBorders>
              <w:top w:val="single" w:sz="4" w:space="0" w:color="auto"/>
              <w:left w:val="single" w:sz="4" w:space="0" w:color="auto"/>
              <w:bottom w:val="single" w:sz="4" w:space="0" w:color="auto"/>
              <w:right w:val="single" w:sz="4" w:space="0" w:color="auto"/>
            </w:tcBorders>
          </w:tcPr>
          <w:p w:rsidR="00BA31BF" w:rsidRPr="00805AEB" w:rsidRDefault="00BA31BF" w:rsidP="00805AEB">
            <w:r w:rsidRPr="00805AEB">
              <w:lastRenderedPageBreak/>
              <w:t>Тема 6.</w:t>
            </w:r>
          </w:p>
        </w:tc>
        <w:tc>
          <w:tcPr>
            <w:tcW w:w="2497"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autoSpaceDE w:val="0"/>
              <w:autoSpaceDN w:val="0"/>
              <w:adjustRightInd w:val="0"/>
            </w:pPr>
            <w:r w:rsidRPr="00805AEB">
              <w:rPr>
                <w:bCs/>
                <w:iCs/>
                <w:highlight w:val="white"/>
              </w:rPr>
              <w:t>Право собственности и иностранные инвестиции в международных отношениях</w:t>
            </w:r>
            <w:r w:rsidRPr="00805AEB">
              <w:rPr>
                <w:bCs/>
                <w:iCs/>
                <w:color w:val="000000"/>
                <w:highlight w:val="white"/>
              </w:rPr>
              <w:t>. Право интеллектуальной собственности.</w:t>
            </w:r>
          </w:p>
          <w:p w:rsidR="00BA31BF" w:rsidRPr="00805AEB" w:rsidRDefault="00BA31BF" w:rsidP="00805AEB">
            <w:pPr>
              <w:autoSpaceDE w:val="0"/>
              <w:rPr>
                <w:bCs/>
                <w:iCs/>
                <w:color w:val="000000"/>
                <w:highlight w:val="white"/>
              </w:rPr>
            </w:pPr>
          </w:p>
        </w:tc>
        <w:tc>
          <w:tcPr>
            <w:tcW w:w="900" w:type="dxa"/>
            <w:tcBorders>
              <w:top w:val="single" w:sz="4" w:space="0" w:color="auto"/>
              <w:left w:val="single" w:sz="4" w:space="0" w:color="auto"/>
              <w:bottom w:val="single" w:sz="4" w:space="0" w:color="auto"/>
              <w:right w:val="single" w:sz="4" w:space="0" w:color="auto"/>
            </w:tcBorders>
          </w:tcPr>
          <w:p w:rsidR="00B53970" w:rsidRPr="00805AEB" w:rsidRDefault="00D314E9" w:rsidP="00805AEB">
            <w:pPr>
              <w:jc w:val="center"/>
              <w:rPr>
                <w:snapToGrid w:val="0"/>
              </w:rPr>
            </w:pPr>
            <w:r>
              <w:rPr>
                <w:snapToGrid w:val="0"/>
              </w:rPr>
              <w:t xml:space="preserve">Л </w:t>
            </w:r>
          </w:p>
          <w:p w:rsidR="00B53970" w:rsidRPr="00805AEB" w:rsidRDefault="00D314E9" w:rsidP="00805AEB">
            <w:pPr>
              <w:jc w:val="center"/>
              <w:rPr>
                <w:snapToGrid w:val="0"/>
              </w:rPr>
            </w:pPr>
            <w:r>
              <w:rPr>
                <w:snapToGrid w:val="0"/>
              </w:rPr>
              <w:t xml:space="preserve">С </w:t>
            </w:r>
          </w:p>
          <w:p w:rsidR="00BA31BF" w:rsidRPr="00805AEB" w:rsidRDefault="00BA31BF" w:rsidP="00805AEB">
            <w:pPr>
              <w:jc w:val="center"/>
            </w:pPr>
          </w:p>
        </w:tc>
        <w:tc>
          <w:tcPr>
            <w:tcW w:w="720" w:type="dxa"/>
            <w:tcBorders>
              <w:top w:val="single" w:sz="4" w:space="0" w:color="auto"/>
              <w:left w:val="single" w:sz="4" w:space="0" w:color="auto"/>
              <w:bottom w:val="single" w:sz="4" w:space="0" w:color="auto"/>
              <w:right w:val="single" w:sz="4" w:space="0" w:color="auto"/>
            </w:tcBorders>
          </w:tcPr>
          <w:p w:rsidR="00D314E9" w:rsidRDefault="00D314E9" w:rsidP="00D314E9">
            <w:pPr>
              <w:jc w:val="center"/>
              <w:rPr>
                <w:snapToGrid w:val="0"/>
              </w:rPr>
            </w:pPr>
            <w:proofErr w:type="gramStart"/>
            <w:r>
              <w:rPr>
                <w:snapToGrid w:val="0"/>
              </w:rPr>
              <w:t>Р</w:t>
            </w:r>
            <w:proofErr w:type="gramEnd"/>
          </w:p>
          <w:p w:rsidR="00D314E9" w:rsidRDefault="00D314E9" w:rsidP="00D314E9">
            <w:pPr>
              <w:jc w:val="center"/>
              <w:rPr>
                <w:snapToGrid w:val="0"/>
              </w:rPr>
            </w:pPr>
            <w:r>
              <w:rPr>
                <w:snapToGrid w:val="0"/>
              </w:rPr>
              <w:t>ТЗ</w:t>
            </w:r>
          </w:p>
          <w:p w:rsidR="00D314E9" w:rsidRPr="00805AEB" w:rsidRDefault="00D314E9" w:rsidP="00D314E9">
            <w:pPr>
              <w:jc w:val="center"/>
              <w:rPr>
                <w:snapToGrid w:val="0"/>
              </w:rPr>
            </w:pPr>
            <w:r>
              <w:rPr>
                <w:snapToGrid w:val="0"/>
              </w:rPr>
              <w:t>Г</w:t>
            </w:r>
          </w:p>
          <w:p w:rsidR="00BA31BF" w:rsidRPr="00805AEB" w:rsidRDefault="00BA31BF" w:rsidP="00805AEB">
            <w:pPr>
              <w:jc w:val="center"/>
            </w:pPr>
          </w:p>
        </w:tc>
        <w:tc>
          <w:tcPr>
            <w:tcW w:w="1103"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jc w:val="center"/>
            </w:pPr>
            <w:r w:rsidRPr="00805AEB">
              <w:t>ПК-6</w:t>
            </w:r>
          </w:p>
        </w:tc>
        <w:tc>
          <w:tcPr>
            <w:tcW w:w="3780" w:type="dxa"/>
            <w:tcBorders>
              <w:top w:val="single" w:sz="4" w:space="0" w:color="auto"/>
              <w:left w:val="single" w:sz="4" w:space="0" w:color="auto"/>
              <w:bottom w:val="single" w:sz="4" w:space="0" w:color="auto"/>
              <w:right w:val="single" w:sz="4" w:space="0" w:color="auto"/>
            </w:tcBorders>
            <w:vAlign w:val="center"/>
          </w:tcPr>
          <w:p w:rsidR="00BA31BF" w:rsidRPr="00805AEB" w:rsidRDefault="00BA31BF" w:rsidP="00805AEB">
            <w:pPr>
              <w:jc w:val="both"/>
              <w:rPr>
                <w:i/>
              </w:rPr>
            </w:pPr>
            <w:r w:rsidRPr="00805AEB">
              <w:rPr>
                <w:i/>
              </w:rPr>
              <w:t>Знает</w:t>
            </w:r>
            <w:r w:rsidRPr="00805AEB">
              <w:t xml:space="preserve"> юридические факты, направленные на возникновение, изменение и прекращение международных частных правоотношений, их отличительные признаки и особенности.</w:t>
            </w:r>
            <w:r w:rsidRPr="00805AEB">
              <w:rPr>
                <w:i/>
              </w:rPr>
              <w:t xml:space="preserve"> </w:t>
            </w:r>
          </w:p>
          <w:p w:rsidR="00BA31BF" w:rsidRPr="00805AEB" w:rsidRDefault="00BA31BF" w:rsidP="00805AEB">
            <w:pPr>
              <w:jc w:val="both"/>
              <w:rPr>
                <w:i/>
              </w:rPr>
            </w:pPr>
            <w:r w:rsidRPr="00805AEB">
              <w:rPr>
                <w:i/>
              </w:rPr>
              <w:t>Умеет</w:t>
            </w:r>
            <w:r w:rsidRPr="00805AEB">
              <w:t xml:space="preserve"> анализировать юридические факты и возникающие в связи с ними международные частные правоотношения.</w:t>
            </w:r>
            <w:r w:rsidRPr="00805AEB">
              <w:rPr>
                <w:i/>
              </w:rPr>
              <w:t xml:space="preserve"> </w:t>
            </w:r>
          </w:p>
          <w:p w:rsidR="00BA31BF" w:rsidRPr="00805AEB" w:rsidRDefault="00BA31BF" w:rsidP="00805AEB">
            <w:pPr>
              <w:jc w:val="both"/>
              <w:rPr>
                <w:i/>
              </w:rPr>
            </w:pPr>
            <w:r w:rsidRPr="00805AEB">
              <w:rPr>
                <w:i/>
              </w:rPr>
              <w:t>Владеет</w:t>
            </w:r>
            <w:r w:rsidRPr="00805AEB">
              <w:t xml:space="preserve"> способностью правильно определять вид юридического факта и связанные с ними международные частные правоотношения.</w:t>
            </w:r>
          </w:p>
        </w:tc>
      </w:tr>
      <w:tr w:rsidR="002E380A" w:rsidRPr="00805AEB" w:rsidTr="00E24A33">
        <w:tc>
          <w:tcPr>
            <w:tcW w:w="1188" w:type="dxa"/>
            <w:tcBorders>
              <w:top w:val="single" w:sz="4" w:space="0" w:color="auto"/>
              <w:left w:val="single" w:sz="4" w:space="0" w:color="auto"/>
              <w:bottom w:val="single" w:sz="4" w:space="0" w:color="auto"/>
              <w:right w:val="single" w:sz="4" w:space="0" w:color="auto"/>
            </w:tcBorders>
          </w:tcPr>
          <w:p w:rsidR="002E380A" w:rsidRPr="00805AEB" w:rsidRDefault="00DA6208" w:rsidP="00805AEB">
            <w:r w:rsidRPr="00805AEB">
              <w:t>Тема 7</w:t>
            </w:r>
            <w:r w:rsidR="002E380A" w:rsidRPr="00805AEB">
              <w:t>.</w:t>
            </w:r>
          </w:p>
          <w:p w:rsidR="002E380A" w:rsidRPr="00805AEB" w:rsidRDefault="002E380A" w:rsidP="00805AEB"/>
          <w:p w:rsidR="00DA6208" w:rsidRPr="00805AEB" w:rsidRDefault="00DA6208" w:rsidP="00805AEB"/>
          <w:p w:rsidR="00DA6208" w:rsidRPr="00805AEB" w:rsidRDefault="00DA6208" w:rsidP="00805AEB"/>
          <w:p w:rsidR="00DA6208" w:rsidRPr="00805AEB" w:rsidRDefault="00DA6208" w:rsidP="00805AEB"/>
          <w:p w:rsidR="00DA6208" w:rsidRPr="00805AEB" w:rsidRDefault="00DA6208" w:rsidP="00805AEB"/>
          <w:p w:rsidR="00DA6208" w:rsidRPr="00805AEB" w:rsidRDefault="00DA6208" w:rsidP="00805AEB"/>
        </w:tc>
        <w:tc>
          <w:tcPr>
            <w:tcW w:w="2497" w:type="dxa"/>
            <w:tcBorders>
              <w:top w:val="single" w:sz="4" w:space="0" w:color="auto"/>
              <w:left w:val="single" w:sz="4" w:space="0" w:color="auto"/>
              <w:bottom w:val="single" w:sz="4" w:space="0" w:color="auto"/>
              <w:right w:val="single" w:sz="4" w:space="0" w:color="auto"/>
            </w:tcBorders>
          </w:tcPr>
          <w:p w:rsidR="00DA6208" w:rsidRPr="00805AEB" w:rsidRDefault="00DA6208" w:rsidP="00805AEB">
            <w:pPr>
              <w:autoSpaceDE w:val="0"/>
              <w:rPr>
                <w:bCs/>
                <w:iCs/>
                <w:color w:val="000000"/>
              </w:rPr>
            </w:pPr>
            <w:proofErr w:type="spellStart"/>
            <w:r w:rsidRPr="00805AEB">
              <w:rPr>
                <w:bCs/>
                <w:iCs/>
                <w:color w:val="000000"/>
                <w:highlight w:val="white"/>
              </w:rPr>
              <w:t>Деликтные</w:t>
            </w:r>
            <w:proofErr w:type="spellEnd"/>
            <w:r w:rsidRPr="00805AEB">
              <w:rPr>
                <w:bCs/>
                <w:iCs/>
                <w:color w:val="000000"/>
                <w:highlight w:val="white"/>
              </w:rPr>
              <w:t xml:space="preserve"> отношения.</w:t>
            </w:r>
          </w:p>
          <w:p w:rsidR="00DA6208" w:rsidRPr="00805AEB" w:rsidRDefault="00DA6208" w:rsidP="00805AEB">
            <w:pPr>
              <w:autoSpaceDE w:val="0"/>
              <w:rPr>
                <w:bCs/>
                <w:iCs/>
              </w:rPr>
            </w:pPr>
            <w:r w:rsidRPr="00805AEB">
              <w:rPr>
                <w:bCs/>
                <w:iCs/>
                <w:highlight w:val="white"/>
              </w:rPr>
              <w:t>Наследственные отношения.</w:t>
            </w:r>
          </w:p>
          <w:p w:rsidR="002E380A" w:rsidRPr="00805AEB" w:rsidRDefault="002E380A" w:rsidP="00805AEB">
            <w:pPr>
              <w:jc w:val="both"/>
            </w:pPr>
          </w:p>
        </w:tc>
        <w:tc>
          <w:tcPr>
            <w:tcW w:w="900" w:type="dxa"/>
            <w:tcBorders>
              <w:top w:val="single" w:sz="4" w:space="0" w:color="auto"/>
              <w:left w:val="single" w:sz="4" w:space="0" w:color="auto"/>
              <w:bottom w:val="single" w:sz="4" w:space="0" w:color="auto"/>
              <w:right w:val="single" w:sz="4" w:space="0" w:color="auto"/>
            </w:tcBorders>
          </w:tcPr>
          <w:p w:rsidR="00B53970" w:rsidRPr="00805AEB" w:rsidRDefault="00D314E9" w:rsidP="00805AEB">
            <w:pPr>
              <w:jc w:val="center"/>
              <w:rPr>
                <w:snapToGrid w:val="0"/>
              </w:rPr>
            </w:pPr>
            <w:r>
              <w:rPr>
                <w:snapToGrid w:val="0"/>
              </w:rPr>
              <w:t xml:space="preserve">С </w:t>
            </w:r>
          </w:p>
          <w:p w:rsidR="002E380A" w:rsidRPr="00805AEB" w:rsidRDefault="002E380A" w:rsidP="00805AEB">
            <w:pPr>
              <w:jc w:val="center"/>
            </w:pPr>
          </w:p>
        </w:tc>
        <w:tc>
          <w:tcPr>
            <w:tcW w:w="720" w:type="dxa"/>
            <w:tcBorders>
              <w:top w:val="single" w:sz="4" w:space="0" w:color="auto"/>
              <w:left w:val="single" w:sz="4" w:space="0" w:color="auto"/>
              <w:bottom w:val="single" w:sz="4" w:space="0" w:color="auto"/>
              <w:right w:val="single" w:sz="4" w:space="0" w:color="auto"/>
            </w:tcBorders>
          </w:tcPr>
          <w:p w:rsidR="00D314E9" w:rsidRDefault="00D314E9" w:rsidP="00D314E9">
            <w:pPr>
              <w:jc w:val="center"/>
              <w:rPr>
                <w:snapToGrid w:val="0"/>
              </w:rPr>
            </w:pPr>
            <w:proofErr w:type="gramStart"/>
            <w:r>
              <w:rPr>
                <w:snapToGrid w:val="0"/>
              </w:rPr>
              <w:t>Р</w:t>
            </w:r>
            <w:proofErr w:type="gramEnd"/>
          </w:p>
          <w:p w:rsidR="00D314E9" w:rsidRDefault="00D314E9" w:rsidP="00D314E9">
            <w:pPr>
              <w:jc w:val="center"/>
              <w:rPr>
                <w:snapToGrid w:val="0"/>
              </w:rPr>
            </w:pPr>
            <w:r>
              <w:rPr>
                <w:snapToGrid w:val="0"/>
              </w:rPr>
              <w:t>ТЗ</w:t>
            </w:r>
          </w:p>
          <w:p w:rsidR="00D314E9" w:rsidRPr="00805AEB" w:rsidRDefault="00D314E9" w:rsidP="00D314E9">
            <w:pPr>
              <w:jc w:val="center"/>
              <w:rPr>
                <w:snapToGrid w:val="0"/>
              </w:rPr>
            </w:pPr>
            <w:r>
              <w:rPr>
                <w:snapToGrid w:val="0"/>
              </w:rPr>
              <w:t>Г</w:t>
            </w:r>
          </w:p>
          <w:p w:rsidR="00DA6208" w:rsidRPr="00805AEB" w:rsidRDefault="00DA6208" w:rsidP="00805AEB"/>
          <w:p w:rsidR="00DA6208" w:rsidRPr="00805AEB" w:rsidRDefault="00DA6208" w:rsidP="00805AEB">
            <w:pPr>
              <w:jc w:val="center"/>
            </w:pPr>
          </w:p>
        </w:tc>
        <w:tc>
          <w:tcPr>
            <w:tcW w:w="1103" w:type="dxa"/>
            <w:tcBorders>
              <w:top w:val="single" w:sz="4" w:space="0" w:color="auto"/>
              <w:left w:val="single" w:sz="4" w:space="0" w:color="auto"/>
              <w:bottom w:val="single" w:sz="4" w:space="0" w:color="auto"/>
              <w:right w:val="single" w:sz="4" w:space="0" w:color="auto"/>
            </w:tcBorders>
          </w:tcPr>
          <w:p w:rsidR="002E380A" w:rsidRPr="00805AEB" w:rsidRDefault="002E380A" w:rsidP="00805AEB">
            <w:pPr>
              <w:tabs>
                <w:tab w:val="left" w:pos="8460"/>
              </w:tabs>
              <w:autoSpaceDE w:val="0"/>
              <w:autoSpaceDN w:val="0"/>
              <w:adjustRightInd w:val="0"/>
              <w:jc w:val="center"/>
            </w:pPr>
            <w:r w:rsidRPr="00805AEB">
              <w:t>ПК-</w:t>
            </w:r>
            <w:r w:rsidR="00DA6208" w:rsidRPr="00805AEB">
              <w:t>1</w:t>
            </w:r>
            <w:r w:rsidRPr="00805AEB">
              <w:t>6</w:t>
            </w:r>
          </w:p>
        </w:tc>
        <w:tc>
          <w:tcPr>
            <w:tcW w:w="3780" w:type="dxa"/>
            <w:tcBorders>
              <w:top w:val="single" w:sz="4" w:space="0" w:color="auto"/>
              <w:left w:val="single" w:sz="4" w:space="0" w:color="auto"/>
              <w:bottom w:val="single" w:sz="4" w:space="0" w:color="auto"/>
              <w:right w:val="single" w:sz="4" w:space="0" w:color="auto"/>
            </w:tcBorders>
            <w:vAlign w:val="center"/>
          </w:tcPr>
          <w:p w:rsidR="002E380A" w:rsidRPr="00805AEB" w:rsidRDefault="002E380A" w:rsidP="00805AEB">
            <w:pPr>
              <w:jc w:val="both"/>
            </w:pPr>
            <w:r w:rsidRPr="00805AEB">
              <w:rPr>
                <w:i/>
              </w:rPr>
              <w:t>Знает</w:t>
            </w:r>
            <w:r w:rsidRPr="00805AEB">
              <w:t xml:space="preserve"> </w:t>
            </w:r>
            <w:r w:rsidR="00DA6208" w:rsidRPr="00805AEB">
              <w:t>основные положения, сущность и содержание понятий, категорий дисциплины «Международное частное право»; сущность и особенности правового регулирования международных частных правоотношений.</w:t>
            </w:r>
          </w:p>
          <w:p w:rsidR="00DA6208" w:rsidRPr="00805AEB" w:rsidRDefault="002E380A" w:rsidP="00805AEB">
            <w:pPr>
              <w:jc w:val="both"/>
            </w:pPr>
            <w:r w:rsidRPr="00805AEB">
              <w:rPr>
                <w:i/>
              </w:rPr>
              <w:t>Умеет</w:t>
            </w:r>
            <w:r w:rsidRPr="00805AEB">
              <w:t xml:space="preserve"> </w:t>
            </w:r>
            <w:r w:rsidR="00DA6208" w:rsidRPr="00805AEB">
              <w:t>анализировать юридические факты и возникающие в связи с ними международные частные правоотношения, анализировать, толковать и правильно применять нормы международного частного права; принимать решения и совершать юридические действия в точном соответствии с действующим законодательством.</w:t>
            </w:r>
          </w:p>
          <w:p w:rsidR="002E380A" w:rsidRPr="00805AEB" w:rsidRDefault="002E380A" w:rsidP="00805AEB">
            <w:pPr>
              <w:jc w:val="both"/>
            </w:pPr>
            <w:r w:rsidRPr="00805AEB">
              <w:rPr>
                <w:i/>
              </w:rPr>
              <w:t>Владеет</w:t>
            </w:r>
            <w:r w:rsidRPr="00805AEB">
              <w:t xml:space="preserve"> </w:t>
            </w:r>
            <w:r w:rsidR="00DA6208" w:rsidRPr="00805AEB">
              <w:t xml:space="preserve">навыками анализа различных </w:t>
            </w:r>
            <w:proofErr w:type="spellStart"/>
            <w:proofErr w:type="gramStart"/>
            <w:r w:rsidR="00DA6208" w:rsidRPr="00805AEB">
              <w:t>частно-правовых</w:t>
            </w:r>
            <w:proofErr w:type="spellEnd"/>
            <w:proofErr w:type="gramEnd"/>
            <w:r w:rsidR="00DA6208" w:rsidRPr="00805AEB">
              <w:t xml:space="preserve"> явлений, юридических фактов, международных частных норм и правоотношений.</w:t>
            </w:r>
          </w:p>
        </w:tc>
      </w:tr>
      <w:tr w:rsidR="00BA31BF" w:rsidRPr="00805AEB" w:rsidTr="00E24A33">
        <w:tc>
          <w:tcPr>
            <w:tcW w:w="1188" w:type="dxa"/>
            <w:tcBorders>
              <w:top w:val="single" w:sz="4" w:space="0" w:color="auto"/>
              <w:left w:val="single" w:sz="4" w:space="0" w:color="auto"/>
              <w:bottom w:val="single" w:sz="4" w:space="0" w:color="auto"/>
              <w:right w:val="single" w:sz="4" w:space="0" w:color="auto"/>
            </w:tcBorders>
          </w:tcPr>
          <w:p w:rsidR="00BA31BF" w:rsidRPr="00805AEB" w:rsidRDefault="00BA31BF" w:rsidP="00805AEB">
            <w:r w:rsidRPr="00805AEB">
              <w:t>Тема 8.</w:t>
            </w:r>
          </w:p>
          <w:p w:rsidR="00BA31BF" w:rsidRPr="00805AEB" w:rsidRDefault="00BA31BF" w:rsidP="00805AEB"/>
        </w:tc>
        <w:tc>
          <w:tcPr>
            <w:tcW w:w="2497"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autoSpaceDE w:val="0"/>
              <w:rPr>
                <w:bCs/>
                <w:iCs/>
                <w:color w:val="000000"/>
                <w:highlight w:val="white"/>
              </w:rPr>
            </w:pPr>
            <w:r w:rsidRPr="00805AEB">
              <w:rPr>
                <w:bCs/>
                <w:iCs/>
                <w:color w:val="000000"/>
                <w:highlight w:val="white"/>
              </w:rPr>
              <w:t>Семейно-брачные отношения в международном частном праве.</w:t>
            </w:r>
          </w:p>
        </w:tc>
        <w:tc>
          <w:tcPr>
            <w:tcW w:w="900" w:type="dxa"/>
            <w:tcBorders>
              <w:top w:val="single" w:sz="4" w:space="0" w:color="auto"/>
              <w:left w:val="single" w:sz="4" w:space="0" w:color="auto"/>
              <w:bottom w:val="single" w:sz="4" w:space="0" w:color="auto"/>
              <w:right w:val="single" w:sz="4" w:space="0" w:color="auto"/>
            </w:tcBorders>
          </w:tcPr>
          <w:p w:rsidR="00B53970" w:rsidRPr="00805AEB" w:rsidRDefault="00D314E9" w:rsidP="00805AEB">
            <w:pPr>
              <w:jc w:val="center"/>
              <w:rPr>
                <w:snapToGrid w:val="0"/>
              </w:rPr>
            </w:pPr>
            <w:r>
              <w:rPr>
                <w:snapToGrid w:val="0"/>
              </w:rPr>
              <w:t xml:space="preserve">Л </w:t>
            </w:r>
          </w:p>
          <w:p w:rsidR="00B53970" w:rsidRPr="00805AEB" w:rsidRDefault="00B53970" w:rsidP="00805AEB">
            <w:pPr>
              <w:jc w:val="center"/>
              <w:rPr>
                <w:snapToGrid w:val="0"/>
              </w:rPr>
            </w:pPr>
            <w:r w:rsidRPr="00805AEB">
              <w:rPr>
                <w:snapToGrid w:val="0"/>
              </w:rPr>
              <w:t xml:space="preserve">С </w:t>
            </w:r>
          </w:p>
          <w:p w:rsidR="00BA31BF" w:rsidRPr="00805AEB" w:rsidRDefault="00BA31BF" w:rsidP="00805AEB">
            <w:pPr>
              <w:jc w:val="center"/>
            </w:pPr>
          </w:p>
        </w:tc>
        <w:tc>
          <w:tcPr>
            <w:tcW w:w="720" w:type="dxa"/>
            <w:tcBorders>
              <w:top w:val="single" w:sz="4" w:space="0" w:color="auto"/>
              <w:left w:val="single" w:sz="4" w:space="0" w:color="auto"/>
              <w:bottom w:val="single" w:sz="4" w:space="0" w:color="auto"/>
              <w:right w:val="single" w:sz="4" w:space="0" w:color="auto"/>
            </w:tcBorders>
          </w:tcPr>
          <w:p w:rsidR="00D314E9" w:rsidRDefault="00D314E9" w:rsidP="00D314E9">
            <w:pPr>
              <w:jc w:val="center"/>
              <w:rPr>
                <w:snapToGrid w:val="0"/>
              </w:rPr>
            </w:pPr>
            <w:proofErr w:type="gramStart"/>
            <w:r>
              <w:rPr>
                <w:snapToGrid w:val="0"/>
              </w:rPr>
              <w:t>Р</w:t>
            </w:r>
            <w:proofErr w:type="gramEnd"/>
          </w:p>
          <w:p w:rsidR="00D314E9" w:rsidRDefault="00D314E9" w:rsidP="00D314E9">
            <w:pPr>
              <w:jc w:val="center"/>
              <w:rPr>
                <w:snapToGrid w:val="0"/>
              </w:rPr>
            </w:pPr>
            <w:r>
              <w:rPr>
                <w:snapToGrid w:val="0"/>
              </w:rPr>
              <w:t>ТЗ</w:t>
            </w:r>
          </w:p>
          <w:p w:rsidR="00D314E9" w:rsidRPr="00805AEB" w:rsidRDefault="00D314E9" w:rsidP="00D314E9">
            <w:pPr>
              <w:jc w:val="center"/>
              <w:rPr>
                <w:snapToGrid w:val="0"/>
              </w:rPr>
            </w:pPr>
            <w:r>
              <w:rPr>
                <w:snapToGrid w:val="0"/>
              </w:rPr>
              <w:t>Г</w:t>
            </w:r>
          </w:p>
          <w:p w:rsidR="00BA31BF" w:rsidRPr="00805AEB" w:rsidRDefault="00BA31BF" w:rsidP="00805AEB">
            <w:pPr>
              <w:jc w:val="center"/>
            </w:pPr>
          </w:p>
        </w:tc>
        <w:tc>
          <w:tcPr>
            <w:tcW w:w="1103"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tabs>
                <w:tab w:val="left" w:pos="8460"/>
              </w:tabs>
              <w:autoSpaceDE w:val="0"/>
              <w:autoSpaceDN w:val="0"/>
              <w:adjustRightInd w:val="0"/>
              <w:jc w:val="center"/>
            </w:pPr>
            <w:r w:rsidRPr="00805AEB">
              <w:t>ПК-16</w:t>
            </w:r>
          </w:p>
        </w:tc>
        <w:tc>
          <w:tcPr>
            <w:tcW w:w="3780" w:type="dxa"/>
            <w:tcBorders>
              <w:top w:val="single" w:sz="4" w:space="0" w:color="auto"/>
              <w:left w:val="single" w:sz="4" w:space="0" w:color="auto"/>
              <w:bottom w:val="single" w:sz="4" w:space="0" w:color="auto"/>
              <w:right w:val="single" w:sz="4" w:space="0" w:color="auto"/>
            </w:tcBorders>
            <w:vAlign w:val="center"/>
          </w:tcPr>
          <w:p w:rsidR="00BA31BF" w:rsidRPr="00805AEB" w:rsidRDefault="00BA31BF" w:rsidP="00805AEB">
            <w:pPr>
              <w:jc w:val="both"/>
            </w:pPr>
            <w:r w:rsidRPr="00805AEB">
              <w:rPr>
                <w:i/>
              </w:rPr>
              <w:t>Знает</w:t>
            </w:r>
            <w:r w:rsidRPr="00805AEB">
              <w:t xml:space="preserve"> основные положения, сущность и содержание понятий, категорий дисциплины «Международное частное право»; сущность и особенности правового регулирования международных частных правоотношений.</w:t>
            </w:r>
          </w:p>
          <w:p w:rsidR="00BA31BF" w:rsidRPr="00805AEB" w:rsidRDefault="00BA31BF" w:rsidP="00805AEB">
            <w:pPr>
              <w:jc w:val="both"/>
            </w:pPr>
            <w:r w:rsidRPr="00805AEB">
              <w:rPr>
                <w:i/>
              </w:rPr>
              <w:lastRenderedPageBreak/>
              <w:t>Умеет</w:t>
            </w:r>
            <w:r w:rsidRPr="00805AEB">
              <w:t xml:space="preserve"> анализировать юридические факты и возникающие в связи с ними международные частные правоотношения, анализировать, толковать и правильно применять нормы международного частного права; принимать решения и совершать юридические действия в точном соответствии с действующим законодательством.</w:t>
            </w:r>
          </w:p>
          <w:p w:rsidR="00BA31BF" w:rsidRPr="00805AEB" w:rsidRDefault="00BA31BF" w:rsidP="00805AEB">
            <w:pPr>
              <w:jc w:val="both"/>
              <w:rPr>
                <w:i/>
              </w:rPr>
            </w:pPr>
            <w:r w:rsidRPr="00805AEB">
              <w:rPr>
                <w:i/>
              </w:rPr>
              <w:t>Владеет</w:t>
            </w:r>
            <w:r w:rsidRPr="00805AEB">
              <w:t xml:space="preserve"> навыками анализа различных </w:t>
            </w:r>
            <w:proofErr w:type="spellStart"/>
            <w:proofErr w:type="gramStart"/>
            <w:r w:rsidRPr="00805AEB">
              <w:t>частно-правовых</w:t>
            </w:r>
            <w:proofErr w:type="spellEnd"/>
            <w:proofErr w:type="gramEnd"/>
            <w:r w:rsidRPr="00805AEB">
              <w:t xml:space="preserve"> явлений, юридических фактов, международных частных норм и правоотношений.</w:t>
            </w:r>
          </w:p>
        </w:tc>
      </w:tr>
      <w:tr w:rsidR="00BA31BF" w:rsidRPr="00805AEB" w:rsidTr="00E24A33">
        <w:tc>
          <w:tcPr>
            <w:tcW w:w="1188" w:type="dxa"/>
            <w:tcBorders>
              <w:top w:val="single" w:sz="4" w:space="0" w:color="auto"/>
              <w:left w:val="single" w:sz="4" w:space="0" w:color="auto"/>
              <w:bottom w:val="single" w:sz="4" w:space="0" w:color="auto"/>
              <w:right w:val="single" w:sz="4" w:space="0" w:color="auto"/>
            </w:tcBorders>
          </w:tcPr>
          <w:p w:rsidR="00BA31BF" w:rsidRPr="00805AEB" w:rsidRDefault="00BA31BF" w:rsidP="00805AEB">
            <w:r w:rsidRPr="00805AEB">
              <w:lastRenderedPageBreak/>
              <w:t>Тема 9.</w:t>
            </w:r>
          </w:p>
        </w:tc>
        <w:tc>
          <w:tcPr>
            <w:tcW w:w="2497"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autoSpaceDE w:val="0"/>
              <w:rPr>
                <w:bCs/>
                <w:iCs/>
                <w:color w:val="000000"/>
                <w:highlight w:val="white"/>
              </w:rPr>
            </w:pPr>
            <w:r w:rsidRPr="00805AEB">
              <w:rPr>
                <w:bCs/>
                <w:iCs/>
                <w:highlight w:val="white"/>
              </w:rPr>
              <w:t>Международный гражданский процесс.</w:t>
            </w:r>
            <w:r w:rsidRPr="00805AEB">
              <w:t xml:space="preserve"> </w:t>
            </w:r>
            <w:r w:rsidRPr="00805AEB">
              <w:rPr>
                <w:bCs/>
                <w:iCs/>
                <w:highlight w:val="white"/>
              </w:rPr>
              <w:t>Международный коммерческий арбитраж.</w:t>
            </w:r>
          </w:p>
        </w:tc>
        <w:tc>
          <w:tcPr>
            <w:tcW w:w="900" w:type="dxa"/>
            <w:tcBorders>
              <w:top w:val="single" w:sz="4" w:space="0" w:color="auto"/>
              <w:left w:val="single" w:sz="4" w:space="0" w:color="auto"/>
              <w:bottom w:val="single" w:sz="4" w:space="0" w:color="auto"/>
              <w:right w:val="single" w:sz="4" w:space="0" w:color="auto"/>
            </w:tcBorders>
          </w:tcPr>
          <w:p w:rsidR="00B53970" w:rsidRPr="00805AEB" w:rsidRDefault="00D314E9" w:rsidP="00805AEB">
            <w:pPr>
              <w:jc w:val="center"/>
              <w:rPr>
                <w:snapToGrid w:val="0"/>
              </w:rPr>
            </w:pPr>
            <w:r>
              <w:rPr>
                <w:snapToGrid w:val="0"/>
              </w:rPr>
              <w:t xml:space="preserve">Л </w:t>
            </w:r>
          </w:p>
          <w:p w:rsidR="00B53970" w:rsidRPr="00805AEB" w:rsidRDefault="00D314E9" w:rsidP="00805AEB">
            <w:pPr>
              <w:jc w:val="center"/>
              <w:rPr>
                <w:snapToGrid w:val="0"/>
              </w:rPr>
            </w:pPr>
            <w:r>
              <w:rPr>
                <w:snapToGrid w:val="0"/>
              </w:rPr>
              <w:t xml:space="preserve">С </w:t>
            </w:r>
          </w:p>
          <w:p w:rsidR="00BA31BF" w:rsidRPr="00805AEB" w:rsidRDefault="00BA31BF" w:rsidP="00805AEB">
            <w:pPr>
              <w:jc w:val="center"/>
            </w:pPr>
          </w:p>
        </w:tc>
        <w:tc>
          <w:tcPr>
            <w:tcW w:w="720" w:type="dxa"/>
            <w:tcBorders>
              <w:top w:val="single" w:sz="4" w:space="0" w:color="auto"/>
              <w:left w:val="single" w:sz="4" w:space="0" w:color="auto"/>
              <w:bottom w:val="single" w:sz="4" w:space="0" w:color="auto"/>
              <w:right w:val="single" w:sz="4" w:space="0" w:color="auto"/>
            </w:tcBorders>
          </w:tcPr>
          <w:p w:rsidR="00D314E9" w:rsidRDefault="00D314E9" w:rsidP="00D314E9">
            <w:pPr>
              <w:jc w:val="center"/>
              <w:rPr>
                <w:snapToGrid w:val="0"/>
              </w:rPr>
            </w:pPr>
            <w:proofErr w:type="gramStart"/>
            <w:r>
              <w:rPr>
                <w:snapToGrid w:val="0"/>
              </w:rPr>
              <w:t>Р</w:t>
            </w:r>
            <w:proofErr w:type="gramEnd"/>
          </w:p>
          <w:p w:rsidR="00D314E9" w:rsidRDefault="00D314E9" w:rsidP="00D314E9">
            <w:pPr>
              <w:jc w:val="center"/>
              <w:rPr>
                <w:snapToGrid w:val="0"/>
              </w:rPr>
            </w:pPr>
            <w:r>
              <w:rPr>
                <w:snapToGrid w:val="0"/>
              </w:rPr>
              <w:t>ТЗ</w:t>
            </w:r>
          </w:p>
          <w:p w:rsidR="00D314E9" w:rsidRPr="00805AEB" w:rsidRDefault="00D314E9" w:rsidP="00D314E9">
            <w:pPr>
              <w:jc w:val="center"/>
              <w:rPr>
                <w:snapToGrid w:val="0"/>
              </w:rPr>
            </w:pPr>
            <w:r>
              <w:rPr>
                <w:snapToGrid w:val="0"/>
              </w:rPr>
              <w:t>Г</w:t>
            </w:r>
          </w:p>
          <w:p w:rsidR="00BA31BF" w:rsidRPr="00805AEB" w:rsidRDefault="00BA31BF" w:rsidP="00805AEB">
            <w:pPr>
              <w:jc w:val="center"/>
            </w:pPr>
          </w:p>
        </w:tc>
        <w:tc>
          <w:tcPr>
            <w:tcW w:w="1103" w:type="dxa"/>
            <w:tcBorders>
              <w:top w:val="single" w:sz="4" w:space="0" w:color="auto"/>
              <w:left w:val="single" w:sz="4" w:space="0" w:color="auto"/>
              <w:bottom w:val="single" w:sz="4" w:space="0" w:color="auto"/>
              <w:right w:val="single" w:sz="4" w:space="0" w:color="auto"/>
            </w:tcBorders>
          </w:tcPr>
          <w:p w:rsidR="00BA31BF" w:rsidRPr="00805AEB" w:rsidRDefault="00BA31BF" w:rsidP="00805AEB">
            <w:pPr>
              <w:tabs>
                <w:tab w:val="left" w:pos="8460"/>
              </w:tabs>
              <w:autoSpaceDE w:val="0"/>
              <w:autoSpaceDN w:val="0"/>
              <w:adjustRightInd w:val="0"/>
              <w:jc w:val="center"/>
            </w:pPr>
            <w:r w:rsidRPr="00805AEB">
              <w:t>ПК-16</w:t>
            </w:r>
          </w:p>
        </w:tc>
        <w:tc>
          <w:tcPr>
            <w:tcW w:w="3780" w:type="dxa"/>
            <w:tcBorders>
              <w:top w:val="single" w:sz="4" w:space="0" w:color="auto"/>
              <w:left w:val="single" w:sz="4" w:space="0" w:color="auto"/>
              <w:bottom w:val="single" w:sz="4" w:space="0" w:color="auto"/>
              <w:right w:val="single" w:sz="4" w:space="0" w:color="auto"/>
            </w:tcBorders>
            <w:vAlign w:val="center"/>
          </w:tcPr>
          <w:p w:rsidR="00BA31BF" w:rsidRPr="00805AEB" w:rsidRDefault="00BA31BF" w:rsidP="00805AEB">
            <w:pPr>
              <w:jc w:val="both"/>
            </w:pPr>
            <w:r w:rsidRPr="00805AEB">
              <w:rPr>
                <w:i/>
              </w:rPr>
              <w:t>Знает</w:t>
            </w:r>
            <w:r w:rsidRPr="00805AEB">
              <w:t xml:space="preserve"> основные положения, сущность и содержание понятий, категорий дисциплины «Международное частное право»; сущность и особенности правового регулирования международных частных правоотношений.</w:t>
            </w:r>
          </w:p>
          <w:p w:rsidR="00BA31BF" w:rsidRPr="00805AEB" w:rsidRDefault="00BA31BF" w:rsidP="00805AEB">
            <w:pPr>
              <w:jc w:val="both"/>
            </w:pPr>
            <w:r w:rsidRPr="00805AEB">
              <w:rPr>
                <w:i/>
              </w:rPr>
              <w:t>Умеет</w:t>
            </w:r>
            <w:r w:rsidRPr="00805AEB">
              <w:t xml:space="preserve"> анализировать юридические факты и возникающие в связи с ними международные частные правоотношения, анализировать, толковать и правильно применять нормы международного частного права; принимать решения и совершать юридические действия в точном соответствии с действующим законодательством.</w:t>
            </w:r>
          </w:p>
          <w:p w:rsidR="00BA31BF" w:rsidRPr="00805AEB" w:rsidRDefault="00BA31BF" w:rsidP="00805AEB">
            <w:pPr>
              <w:jc w:val="both"/>
              <w:rPr>
                <w:i/>
              </w:rPr>
            </w:pPr>
            <w:r w:rsidRPr="00805AEB">
              <w:rPr>
                <w:i/>
              </w:rPr>
              <w:t>Владеет</w:t>
            </w:r>
            <w:r w:rsidRPr="00805AEB">
              <w:t xml:space="preserve"> навыками анализа различных </w:t>
            </w:r>
            <w:proofErr w:type="spellStart"/>
            <w:proofErr w:type="gramStart"/>
            <w:r w:rsidRPr="00805AEB">
              <w:t>частно-правовых</w:t>
            </w:r>
            <w:proofErr w:type="spellEnd"/>
            <w:proofErr w:type="gramEnd"/>
            <w:r w:rsidRPr="00805AEB">
              <w:t xml:space="preserve"> явлений, юридических фактов, международных частных норм и правоотношений.</w:t>
            </w:r>
          </w:p>
        </w:tc>
      </w:tr>
    </w:tbl>
    <w:p w:rsidR="0097597C" w:rsidRDefault="001A6385" w:rsidP="00805AEB">
      <w:pPr>
        <w:rPr>
          <w:sz w:val="20"/>
          <w:szCs w:val="20"/>
        </w:rPr>
      </w:pPr>
      <w:r>
        <w:rPr>
          <w:sz w:val="20"/>
          <w:szCs w:val="20"/>
        </w:rPr>
        <w:t>*Л - лекции</w:t>
      </w:r>
    </w:p>
    <w:p w:rsidR="001A6385" w:rsidRDefault="001A6385" w:rsidP="00805AEB">
      <w:pPr>
        <w:rPr>
          <w:sz w:val="20"/>
          <w:szCs w:val="20"/>
        </w:rPr>
      </w:pPr>
      <w:r>
        <w:rPr>
          <w:sz w:val="20"/>
          <w:szCs w:val="20"/>
        </w:rPr>
        <w:t>*</w:t>
      </w:r>
      <w:proofErr w:type="gramStart"/>
      <w:r>
        <w:rPr>
          <w:sz w:val="20"/>
          <w:szCs w:val="20"/>
        </w:rPr>
        <w:t>С-</w:t>
      </w:r>
      <w:proofErr w:type="gramEnd"/>
      <w:r>
        <w:rPr>
          <w:sz w:val="20"/>
          <w:szCs w:val="20"/>
        </w:rPr>
        <w:t xml:space="preserve"> семинар</w:t>
      </w:r>
    </w:p>
    <w:p w:rsidR="001A6385" w:rsidRDefault="001A6385" w:rsidP="00805AEB">
      <w:pPr>
        <w:rPr>
          <w:sz w:val="20"/>
          <w:szCs w:val="20"/>
        </w:rPr>
      </w:pPr>
      <w:r>
        <w:rPr>
          <w:sz w:val="20"/>
          <w:szCs w:val="20"/>
        </w:rPr>
        <w:t>*</w:t>
      </w:r>
      <w:proofErr w:type="gramStart"/>
      <w:r>
        <w:rPr>
          <w:sz w:val="20"/>
          <w:szCs w:val="20"/>
        </w:rPr>
        <w:t>Р</w:t>
      </w:r>
      <w:proofErr w:type="gramEnd"/>
      <w:r>
        <w:rPr>
          <w:sz w:val="20"/>
          <w:szCs w:val="20"/>
        </w:rPr>
        <w:t xml:space="preserve"> - реферат</w:t>
      </w:r>
    </w:p>
    <w:p w:rsidR="001A6385" w:rsidRDefault="001A6385" w:rsidP="00805AEB">
      <w:pPr>
        <w:rPr>
          <w:sz w:val="20"/>
          <w:szCs w:val="20"/>
        </w:rPr>
      </w:pPr>
      <w:r>
        <w:rPr>
          <w:sz w:val="20"/>
          <w:szCs w:val="20"/>
        </w:rPr>
        <w:t>*ТЗ - тестовые задания</w:t>
      </w:r>
    </w:p>
    <w:p w:rsidR="001A6385" w:rsidRPr="001A6385" w:rsidRDefault="001A6385" w:rsidP="00805AEB">
      <w:pPr>
        <w:rPr>
          <w:sz w:val="20"/>
          <w:szCs w:val="20"/>
        </w:rPr>
      </w:pPr>
      <w:r>
        <w:rPr>
          <w:sz w:val="20"/>
          <w:szCs w:val="20"/>
        </w:rPr>
        <w:t xml:space="preserve">*Г - глоссарий </w:t>
      </w:r>
    </w:p>
    <w:p w:rsidR="00B53970" w:rsidRPr="00805AEB" w:rsidRDefault="00B53970" w:rsidP="00805AEB"/>
    <w:p w:rsidR="00B53970" w:rsidRPr="00805AEB" w:rsidRDefault="00B53970" w:rsidP="00805AEB"/>
    <w:p w:rsidR="00B53970" w:rsidRPr="00805AEB" w:rsidRDefault="00B53970" w:rsidP="00805AEB"/>
    <w:p w:rsidR="00B53970" w:rsidRPr="00805AEB" w:rsidRDefault="00B53970" w:rsidP="00805AEB"/>
    <w:p w:rsidR="00B53970" w:rsidRPr="00805AEB" w:rsidRDefault="00B53970" w:rsidP="00805AEB"/>
    <w:p w:rsidR="0071307A" w:rsidRPr="00805AEB" w:rsidRDefault="0071307A" w:rsidP="007F53F5">
      <w:pPr>
        <w:pStyle w:val="13"/>
        <w:numPr>
          <w:ilvl w:val="0"/>
          <w:numId w:val="50"/>
        </w:numPr>
        <w:jc w:val="center"/>
        <w:rPr>
          <w:b/>
          <w:bCs/>
          <w:sz w:val="24"/>
          <w:szCs w:val="24"/>
        </w:rPr>
      </w:pPr>
      <w:r w:rsidRPr="00805AEB">
        <w:rPr>
          <w:b/>
          <w:bCs/>
          <w:sz w:val="24"/>
          <w:szCs w:val="24"/>
        </w:rPr>
        <w:lastRenderedPageBreak/>
        <w:t>Структура фонда оценочных сре</w:t>
      </w:r>
      <w:proofErr w:type="gramStart"/>
      <w:r w:rsidRPr="00805AEB">
        <w:rPr>
          <w:b/>
          <w:bCs/>
          <w:sz w:val="24"/>
          <w:szCs w:val="24"/>
        </w:rPr>
        <w:t>дств дл</w:t>
      </w:r>
      <w:proofErr w:type="gramEnd"/>
      <w:r w:rsidRPr="00805AEB">
        <w:rPr>
          <w:b/>
          <w:bCs/>
          <w:sz w:val="24"/>
          <w:szCs w:val="24"/>
        </w:rPr>
        <w:t>я текущей и промежуточной аттестации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050"/>
        <w:gridCol w:w="2111"/>
        <w:gridCol w:w="2551"/>
      </w:tblGrid>
      <w:tr w:rsidR="008B1801" w:rsidRPr="00805AEB" w:rsidTr="008B1801">
        <w:tc>
          <w:tcPr>
            <w:tcW w:w="468" w:type="dxa"/>
            <w:vMerge w:val="restart"/>
            <w:tcBorders>
              <w:top w:val="single" w:sz="4" w:space="0" w:color="auto"/>
              <w:left w:val="single" w:sz="4" w:space="0" w:color="auto"/>
              <w:bottom w:val="single" w:sz="4" w:space="0" w:color="auto"/>
              <w:right w:val="single" w:sz="4" w:space="0" w:color="auto"/>
            </w:tcBorders>
            <w:vAlign w:val="center"/>
          </w:tcPr>
          <w:p w:rsidR="008B1801" w:rsidRPr="00805AEB" w:rsidRDefault="008B1801" w:rsidP="00805AEB">
            <w:pPr>
              <w:jc w:val="center"/>
              <w:rPr>
                <w:b/>
              </w:rPr>
            </w:pPr>
            <w:r w:rsidRPr="00805AEB">
              <w:rPr>
                <w:b/>
              </w:rPr>
              <w:t xml:space="preserve">№ </w:t>
            </w:r>
            <w:proofErr w:type="spellStart"/>
            <w:proofErr w:type="gramStart"/>
            <w:r w:rsidRPr="00805AEB">
              <w:rPr>
                <w:b/>
              </w:rPr>
              <w:t>п</w:t>
            </w:r>
            <w:proofErr w:type="spellEnd"/>
            <w:proofErr w:type="gramEnd"/>
            <w:r w:rsidRPr="00805AEB">
              <w:rPr>
                <w:b/>
              </w:rPr>
              <w:t>/</w:t>
            </w:r>
            <w:proofErr w:type="spellStart"/>
            <w:r w:rsidRPr="00805AEB">
              <w:rPr>
                <w:b/>
              </w:rPr>
              <w:t>п</w:t>
            </w:r>
            <w:proofErr w:type="spellEnd"/>
          </w:p>
        </w:tc>
        <w:tc>
          <w:tcPr>
            <w:tcW w:w="4050" w:type="dxa"/>
            <w:vMerge w:val="restart"/>
            <w:tcBorders>
              <w:top w:val="single" w:sz="4" w:space="0" w:color="auto"/>
              <w:left w:val="single" w:sz="4" w:space="0" w:color="auto"/>
              <w:bottom w:val="single" w:sz="4" w:space="0" w:color="auto"/>
              <w:right w:val="single" w:sz="4" w:space="0" w:color="auto"/>
            </w:tcBorders>
            <w:vAlign w:val="center"/>
          </w:tcPr>
          <w:p w:rsidR="008B1801" w:rsidRPr="00805AEB" w:rsidRDefault="008B1801" w:rsidP="00805AEB">
            <w:pPr>
              <w:jc w:val="center"/>
              <w:rPr>
                <w:b/>
              </w:rPr>
            </w:pPr>
            <w:r w:rsidRPr="00805AEB">
              <w:rPr>
                <w:b/>
              </w:rPr>
              <w:t>Контролируемые разделы (темы) дисциплины</w:t>
            </w:r>
          </w:p>
        </w:tc>
        <w:tc>
          <w:tcPr>
            <w:tcW w:w="4662" w:type="dxa"/>
            <w:gridSpan w:val="2"/>
            <w:tcBorders>
              <w:top w:val="single" w:sz="4" w:space="0" w:color="auto"/>
              <w:left w:val="single" w:sz="4" w:space="0" w:color="auto"/>
              <w:bottom w:val="single" w:sz="4" w:space="0" w:color="auto"/>
              <w:right w:val="single" w:sz="4" w:space="0" w:color="auto"/>
            </w:tcBorders>
            <w:vAlign w:val="center"/>
          </w:tcPr>
          <w:p w:rsidR="008B1801" w:rsidRPr="00805AEB" w:rsidRDefault="008B1801" w:rsidP="00805AEB">
            <w:pPr>
              <w:jc w:val="center"/>
              <w:rPr>
                <w:b/>
              </w:rPr>
            </w:pPr>
            <w:r w:rsidRPr="00805AEB">
              <w:rPr>
                <w:b/>
              </w:rPr>
              <w:t>Наименование</w:t>
            </w:r>
          </w:p>
          <w:p w:rsidR="008B1801" w:rsidRPr="00805AEB" w:rsidRDefault="008B1801" w:rsidP="00805AEB">
            <w:pPr>
              <w:jc w:val="center"/>
              <w:rPr>
                <w:b/>
              </w:rPr>
            </w:pPr>
            <w:r w:rsidRPr="00805AEB">
              <w:rPr>
                <w:b/>
              </w:rPr>
              <w:t>оценочного средства</w:t>
            </w:r>
          </w:p>
        </w:tc>
      </w:tr>
      <w:tr w:rsidR="008B1801" w:rsidRPr="00805AEB" w:rsidTr="008B1801">
        <w:tc>
          <w:tcPr>
            <w:tcW w:w="468" w:type="dxa"/>
            <w:vMerge/>
            <w:tcBorders>
              <w:top w:val="single" w:sz="4" w:space="0" w:color="auto"/>
              <w:left w:val="single" w:sz="4" w:space="0" w:color="auto"/>
              <w:bottom w:val="single" w:sz="4" w:space="0" w:color="auto"/>
              <w:right w:val="single" w:sz="4" w:space="0" w:color="auto"/>
            </w:tcBorders>
            <w:vAlign w:val="center"/>
          </w:tcPr>
          <w:p w:rsidR="008B1801" w:rsidRPr="00805AEB" w:rsidRDefault="008B1801" w:rsidP="00805AEB">
            <w:pPr>
              <w:jc w:val="center"/>
              <w:rPr>
                <w:b/>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8B1801" w:rsidRPr="00805AEB" w:rsidRDefault="008B1801" w:rsidP="00805AEB">
            <w:pPr>
              <w:jc w:val="center"/>
              <w:rPr>
                <w:b/>
              </w:rPr>
            </w:pPr>
          </w:p>
        </w:tc>
        <w:tc>
          <w:tcPr>
            <w:tcW w:w="2111" w:type="dxa"/>
            <w:tcBorders>
              <w:top w:val="single" w:sz="4" w:space="0" w:color="auto"/>
              <w:left w:val="single" w:sz="4" w:space="0" w:color="auto"/>
              <w:bottom w:val="single" w:sz="4" w:space="0" w:color="auto"/>
              <w:right w:val="single" w:sz="4" w:space="0" w:color="auto"/>
            </w:tcBorders>
            <w:vAlign w:val="center"/>
          </w:tcPr>
          <w:p w:rsidR="008B1801" w:rsidRPr="00805AEB" w:rsidRDefault="008B1801" w:rsidP="00805AEB">
            <w:pPr>
              <w:jc w:val="center"/>
              <w:rPr>
                <w:b/>
              </w:rPr>
            </w:pPr>
            <w:r w:rsidRPr="00805AEB">
              <w:rPr>
                <w:b/>
              </w:rPr>
              <w:t>Текущий контроль</w:t>
            </w:r>
          </w:p>
        </w:tc>
        <w:tc>
          <w:tcPr>
            <w:tcW w:w="2551" w:type="dxa"/>
            <w:tcBorders>
              <w:top w:val="single" w:sz="4" w:space="0" w:color="auto"/>
              <w:left w:val="single" w:sz="4" w:space="0" w:color="auto"/>
              <w:bottom w:val="single" w:sz="4" w:space="0" w:color="auto"/>
              <w:right w:val="single" w:sz="4" w:space="0" w:color="auto"/>
            </w:tcBorders>
          </w:tcPr>
          <w:p w:rsidR="008B1801" w:rsidRPr="00805AEB" w:rsidRDefault="008B1801" w:rsidP="00805AEB">
            <w:pPr>
              <w:jc w:val="center"/>
              <w:rPr>
                <w:b/>
              </w:rPr>
            </w:pPr>
            <w:r w:rsidRPr="00805AEB">
              <w:rPr>
                <w:b/>
              </w:rPr>
              <w:t>Промежуточная аттестация</w:t>
            </w:r>
          </w:p>
        </w:tc>
      </w:tr>
      <w:tr w:rsidR="008B1801" w:rsidRPr="00805AEB" w:rsidTr="008B1801">
        <w:trPr>
          <w:trHeight w:val="371"/>
        </w:trPr>
        <w:tc>
          <w:tcPr>
            <w:tcW w:w="468" w:type="dxa"/>
            <w:tcBorders>
              <w:top w:val="single" w:sz="4" w:space="0" w:color="auto"/>
              <w:left w:val="single" w:sz="4" w:space="0" w:color="auto"/>
              <w:bottom w:val="single" w:sz="4" w:space="0" w:color="auto"/>
              <w:right w:val="single" w:sz="4" w:space="0" w:color="auto"/>
            </w:tcBorders>
            <w:vAlign w:val="center"/>
          </w:tcPr>
          <w:p w:rsidR="008B1801" w:rsidRPr="00805AEB" w:rsidRDefault="008B1801" w:rsidP="007F53F5">
            <w:pPr>
              <w:numPr>
                <w:ilvl w:val="0"/>
                <w:numId w:val="51"/>
              </w:numPr>
              <w:spacing w:before="0"/>
              <w:ind w:left="0" w:firstLine="0"/>
              <w:jc w:val="center"/>
            </w:pPr>
          </w:p>
        </w:tc>
        <w:tc>
          <w:tcPr>
            <w:tcW w:w="4050" w:type="dxa"/>
            <w:tcBorders>
              <w:top w:val="single" w:sz="4" w:space="0" w:color="auto"/>
              <w:left w:val="single" w:sz="4" w:space="0" w:color="auto"/>
              <w:bottom w:val="single" w:sz="4" w:space="0" w:color="auto"/>
              <w:right w:val="single" w:sz="4" w:space="0" w:color="auto"/>
            </w:tcBorders>
          </w:tcPr>
          <w:p w:rsidR="008B1801" w:rsidRPr="00805AEB" w:rsidRDefault="008B1801" w:rsidP="00805AEB">
            <w:pPr>
              <w:autoSpaceDE w:val="0"/>
              <w:autoSpaceDN w:val="0"/>
              <w:adjustRightInd w:val="0"/>
              <w:rPr>
                <w:bCs/>
                <w:iCs/>
              </w:rPr>
            </w:pPr>
            <w:r w:rsidRPr="00805AEB">
              <w:t xml:space="preserve">Тема 1. </w:t>
            </w:r>
            <w:r w:rsidRPr="00805AEB">
              <w:rPr>
                <w:bCs/>
                <w:iCs/>
              </w:rPr>
              <w:t xml:space="preserve">Понятие, предмет и источники международного частного права. </w:t>
            </w:r>
          </w:p>
          <w:p w:rsidR="008B1801" w:rsidRPr="00805AEB" w:rsidRDefault="008B1801" w:rsidP="00805AEB">
            <w:pPr>
              <w:autoSpaceDE w:val="0"/>
              <w:autoSpaceDN w:val="0"/>
              <w:adjustRightInd w:val="0"/>
              <w:rPr>
                <w:bCs/>
                <w:iCs/>
              </w:rPr>
            </w:pPr>
            <w:r w:rsidRPr="00805AEB">
              <w:rPr>
                <w:bCs/>
                <w:iCs/>
              </w:rPr>
              <w:t>Международное публичное право и международное частное право.</w:t>
            </w:r>
          </w:p>
        </w:tc>
        <w:tc>
          <w:tcPr>
            <w:tcW w:w="2111" w:type="dxa"/>
            <w:tcBorders>
              <w:top w:val="single" w:sz="4" w:space="0" w:color="auto"/>
              <w:left w:val="single" w:sz="4" w:space="0" w:color="auto"/>
              <w:bottom w:val="single" w:sz="4" w:space="0" w:color="auto"/>
              <w:right w:val="single" w:sz="4" w:space="0" w:color="auto"/>
            </w:tcBorders>
          </w:tcPr>
          <w:p w:rsidR="008B1801" w:rsidRPr="00805AEB" w:rsidRDefault="008B1801" w:rsidP="00805AEB">
            <w:pPr>
              <w:pStyle w:val="af1"/>
              <w:jc w:val="center"/>
              <w:rPr>
                <w:rFonts w:ascii="Times New Roman" w:hAnsi="Times New Roman" w:cs="Times New Roman"/>
                <w:sz w:val="24"/>
                <w:szCs w:val="24"/>
              </w:rPr>
            </w:pPr>
            <w:r w:rsidRPr="00805AEB">
              <w:rPr>
                <w:rFonts w:ascii="Times New Roman" w:hAnsi="Times New Roman" w:cs="Times New Roman"/>
                <w:sz w:val="24"/>
                <w:szCs w:val="24"/>
              </w:rPr>
              <w:t>опрос, реферат, тестовые задания</w:t>
            </w:r>
            <w:r w:rsidR="00805AEB">
              <w:rPr>
                <w:rFonts w:ascii="Times New Roman" w:hAnsi="Times New Roman" w:cs="Times New Roman"/>
                <w:sz w:val="24"/>
                <w:szCs w:val="24"/>
              </w:rPr>
              <w:t>, глоссарий</w:t>
            </w:r>
          </w:p>
        </w:tc>
        <w:tc>
          <w:tcPr>
            <w:tcW w:w="2551" w:type="dxa"/>
            <w:tcBorders>
              <w:top w:val="single" w:sz="4" w:space="0" w:color="auto"/>
              <w:left w:val="single" w:sz="4" w:space="0" w:color="auto"/>
              <w:bottom w:val="single" w:sz="4" w:space="0" w:color="auto"/>
              <w:right w:val="single" w:sz="4" w:space="0" w:color="auto"/>
            </w:tcBorders>
            <w:vAlign w:val="center"/>
          </w:tcPr>
          <w:p w:rsidR="008B1801" w:rsidRPr="00805AEB" w:rsidRDefault="008B1801" w:rsidP="00805AEB">
            <w:pPr>
              <w:pStyle w:val="af1"/>
              <w:jc w:val="center"/>
              <w:rPr>
                <w:rFonts w:ascii="Times New Roman" w:hAnsi="Times New Roman" w:cs="Times New Roman"/>
                <w:sz w:val="24"/>
                <w:szCs w:val="24"/>
              </w:rPr>
            </w:pPr>
            <w:r w:rsidRPr="00805AEB">
              <w:rPr>
                <w:rFonts w:ascii="Times New Roman" w:hAnsi="Times New Roman" w:cs="Times New Roman"/>
                <w:sz w:val="24"/>
                <w:szCs w:val="24"/>
              </w:rPr>
              <w:t>вопросы к экзамену</w:t>
            </w:r>
          </w:p>
        </w:tc>
      </w:tr>
      <w:tr w:rsidR="008B1801" w:rsidRPr="00805AEB" w:rsidTr="008B1801">
        <w:trPr>
          <w:trHeight w:val="340"/>
        </w:trPr>
        <w:tc>
          <w:tcPr>
            <w:tcW w:w="468" w:type="dxa"/>
            <w:tcBorders>
              <w:top w:val="single" w:sz="4" w:space="0" w:color="auto"/>
              <w:left w:val="single" w:sz="4" w:space="0" w:color="auto"/>
              <w:bottom w:val="single" w:sz="4" w:space="0" w:color="auto"/>
              <w:right w:val="single" w:sz="4" w:space="0" w:color="auto"/>
            </w:tcBorders>
            <w:vAlign w:val="center"/>
          </w:tcPr>
          <w:p w:rsidR="008B1801" w:rsidRPr="00805AEB" w:rsidRDefault="008B1801" w:rsidP="007F53F5">
            <w:pPr>
              <w:numPr>
                <w:ilvl w:val="0"/>
                <w:numId w:val="51"/>
              </w:numPr>
              <w:spacing w:before="0"/>
              <w:ind w:left="0" w:firstLine="0"/>
              <w:jc w:val="center"/>
            </w:pPr>
          </w:p>
        </w:tc>
        <w:tc>
          <w:tcPr>
            <w:tcW w:w="4050" w:type="dxa"/>
            <w:tcBorders>
              <w:top w:val="single" w:sz="4" w:space="0" w:color="auto"/>
              <w:left w:val="single" w:sz="4" w:space="0" w:color="auto"/>
              <w:bottom w:val="single" w:sz="4" w:space="0" w:color="auto"/>
              <w:right w:val="single" w:sz="4" w:space="0" w:color="auto"/>
            </w:tcBorders>
          </w:tcPr>
          <w:p w:rsidR="008B1801" w:rsidRPr="00805AEB" w:rsidRDefault="008B1801" w:rsidP="00805AEB">
            <w:pPr>
              <w:jc w:val="both"/>
            </w:pPr>
            <w:r w:rsidRPr="00805AEB">
              <w:t xml:space="preserve">Тема 2. </w:t>
            </w:r>
            <w:r w:rsidRPr="00805AEB">
              <w:rPr>
                <w:bCs/>
                <w:iCs/>
                <w:color w:val="000000"/>
                <w:highlight w:val="white"/>
              </w:rPr>
              <w:t>Методы регулирования гражданско-правовых отношений с иностранным элементом</w:t>
            </w:r>
            <w:r w:rsidRPr="00805AEB">
              <w:t>.</w:t>
            </w:r>
          </w:p>
        </w:tc>
        <w:tc>
          <w:tcPr>
            <w:tcW w:w="2111" w:type="dxa"/>
            <w:tcBorders>
              <w:top w:val="single" w:sz="4" w:space="0" w:color="auto"/>
              <w:left w:val="single" w:sz="4" w:space="0" w:color="auto"/>
              <w:bottom w:val="single" w:sz="4" w:space="0" w:color="auto"/>
              <w:right w:val="single" w:sz="4" w:space="0" w:color="auto"/>
            </w:tcBorders>
            <w:vAlign w:val="center"/>
          </w:tcPr>
          <w:p w:rsidR="008B1801" w:rsidRPr="00805AEB" w:rsidRDefault="00805AEB" w:rsidP="00805AEB">
            <w:pPr>
              <w:pStyle w:val="af1"/>
              <w:jc w:val="center"/>
              <w:rPr>
                <w:rFonts w:ascii="Times New Roman" w:hAnsi="Times New Roman" w:cs="Times New Roman"/>
                <w:sz w:val="24"/>
                <w:szCs w:val="24"/>
              </w:rPr>
            </w:pPr>
            <w:r w:rsidRPr="00805AEB">
              <w:rPr>
                <w:rFonts w:ascii="Times New Roman" w:hAnsi="Times New Roman" w:cs="Times New Roman"/>
                <w:sz w:val="24"/>
                <w:szCs w:val="24"/>
              </w:rPr>
              <w:t>опрос, реферат, тестовые задания</w:t>
            </w:r>
            <w:r>
              <w:rPr>
                <w:rFonts w:ascii="Times New Roman" w:hAnsi="Times New Roman" w:cs="Times New Roman"/>
                <w:sz w:val="24"/>
                <w:szCs w:val="24"/>
              </w:rPr>
              <w:t>, глоссарий</w:t>
            </w:r>
          </w:p>
        </w:tc>
        <w:tc>
          <w:tcPr>
            <w:tcW w:w="2551" w:type="dxa"/>
            <w:tcBorders>
              <w:top w:val="single" w:sz="4" w:space="0" w:color="auto"/>
              <w:left w:val="single" w:sz="4" w:space="0" w:color="auto"/>
              <w:bottom w:val="single" w:sz="4" w:space="0" w:color="auto"/>
              <w:right w:val="single" w:sz="4" w:space="0" w:color="auto"/>
            </w:tcBorders>
          </w:tcPr>
          <w:p w:rsidR="008B1801" w:rsidRPr="00805AEB" w:rsidRDefault="008B1801" w:rsidP="00805AEB">
            <w:pPr>
              <w:jc w:val="center"/>
            </w:pPr>
            <w:r w:rsidRPr="00805AEB">
              <w:t>вопросы к экзамену</w:t>
            </w:r>
          </w:p>
        </w:tc>
      </w:tr>
      <w:tr w:rsidR="008B1801" w:rsidRPr="00805AEB" w:rsidTr="008B1801">
        <w:trPr>
          <w:trHeight w:val="349"/>
        </w:trPr>
        <w:tc>
          <w:tcPr>
            <w:tcW w:w="468" w:type="dxa"/>
            <w:tcBorders>
              <w:top w:val="single" w:sz="4" w:space="0" w:color="auto"/>
              <w:left w:val="single" w:sz="4" w:space="0" w:color="auto"/>
              <w:bottom w:val="single" w:sz="4" w:space="0" w:color="auto"/>
              <w:right w:val="single" w:sz="4" w:space="0" w:color="auto"/>
            </w:tcBorders>
            <w:vAlign w:val="center"/>
          </w:tcPr>
          <w:p w:rsidR="008B1801" w:rsidRPr="00805AEB" w:rsidRDefault="008B1801" w:rsidP="007F53F5">
            <w:pPr>
              <w:numPr>
                <w:ilvl w:val="0"/>
                <w:numId w:val="51"/>
              </w:numPr>
              <w:spacing w:before="0"/>
              <w:ind w:left="0" w:firstLine="0"/>
              <w:jc w:val="center"/>
            </w:pPr>
          </w:p>
        </w:tc>
        <w:tc>
          <w:tcPr>
            <w:tcW w:w="4050" w:type="dxa"/>
            <w:tcBorders>
              <w:top w:val="single" w:sz="4" w:space="0" w:color="auto"/>
              <w:left w:val="single" w:sz="4" w:space="0" w:color="auto"/>
              <w:bottom w:val="single" w:sz="4" w:space="0" w:color="auto"/>
              <w:right w:val="single" w:sz="4" w:space="0" w:color="auto"/>
            </w:tcBorders>
          </w:tcPr>
          <w:p w:rsidR="008B1801" w:rsidRPr="00805AEB" w:rsidRDefault="008B1801" w:rsidP="00805AEB">
            <w:pPr>
              <w:jc w:val="both"/>
            </w:pPr>
            <w:r w:rsidRPr="00805AEB">
              <w:t xml:space="preserve">Тема 3. </w:t>
            </w:r>
            <w:r w:rsidRPr="00805AEB">
              <w:rPr>
                <w:bCs/>
                <w:iCs/>
                <w:highlight w:val="white"/>
              </w:rPr>
              <w:t>Общие понятия международного частного права</w:t>
            </w:r>
            <w:r w:rsidRPr="00805AEB">
              <w:rPr>
                <w:bCs/>
                <w:iCs/>
              </w:rPr>
              <w:t>.</w:t>
            </w:r>
          </w:p>
        </w:tc>
        <w:tc>
          <w:tcPr>
            <w:tcW w:w="2111" w:type="dxa"/>
            <w:tcBorders>
              <w:top w:val="single" w:sz="4" w:space="0" w:color="auto"/>
              <w:left w:val="single" w:sz="4" w:space="0" w:color="auto"/>
              <w:bottom w:val="single" w:sz="4" w:space="0" w:color="auto"/>
              <w:right w:val="single" w:sz="4" w:space="0" w:color="auto"/>
            </w:tcBorders>
            <w:vAlign w:val="center"/>
          </w:tcPr>
          <w:p w:rsidR="008B1801" w:rsidRPr="00805AEB" w:rsidRDefault="00805AEB" w:rsidP="00805AEB">
            <w:pPr>
              <w:pStyle w:val="af1"/>
              <w:jc w:val="center"/>
              <w:rPr>
                <w:rFonts w:ascii="Times New Roman" w:hAnsi="Times New Roman" w:cs="Times New Roman"/>
                <w:sz w:val="24"/>
                <w:szCs w:val="24"/>
              </w:rPr>
            </w:pPr>
            <w:r w:rsidRPr="00805AEB">
              <w:rPr>
                <w:rFonts w:ascii="Times New Roman" w:hAnsi="Times New Roman" w:cs="Times New Roman"/>
                <w:sz w:val="24"/>
                <w:szCs w:val="24"/>
              </w:rPr>
              <w:t>опрос, реферат, тестовые задания</w:t>
            </w:r>
            <w:r>
              <w:rPr>
                <w:rFonts w:ascii="Times New Roman" w:hAnsi="Times New Roman" w:cs="Times New Roman"/>
                <w:sz w:val="24"/>
                <w:szCs w:val="24"/>
              </w:rPr>
              <w:t>, глоссарий</w:t>
            </w:r>
          </w:p>
        </w:tc>
        <w:tc>
          <w:tcPr>
            <w:tcW w:w="2551" w:type="dxa"/>
            <w:tcBorders>
              <w:top w:val="single" w:sz="4" w:space="0" w:color="auto"/>
              <w:left w:val="single" w:sz="4" w:space="0" w:color="auto"/>
              <w:bottom w:val="single" w:sz="4" w:space="0" w:color="auto"/>
              <w:right w:val="single" w:sz="4" w:space="0" w:color="auto"/>
            </w:tcBorders>
          </w:tcPr>
          <w:p w:rsidR="008B1801" w:rsidRPr="00805AEB" w:rsidRDefault="008B1801" w:rsidP="00805AEB">
            <w:pPr>
              <w:jc w:val="center"/>
            </w:pPr>
            <w:r w:rsidRPr="00805AEB">
              <w:t>вопросы к экзамену</w:t>
            </w:r>
          </w:p>
        </w:tc>
      </w:tr>
      <w:tr w:rsidR="00805AEB" w:rsidRPr="00805AEB" w:rsidTr="00805AEB">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805AEB" w:rsidRPr="00805AEB" w:rsidRDefault="00805AEB" w:rsidP="007F53F5">
            <w:pPr>
              <w:numPr>
                <w:ilvl w:val="0"/>
                <w:numId w:val="51"/>
              </w:numPr>
              <w:spacing w:before="0"/>
              <w:ind w:left="0" w:firstLine="0"/>
            </w:pPr>
            <w:r w:rsidRPr="00805AEB">
              <w:t>4</w:t>
            </w:r>
          </w:p>
        </w:tc>
        <w:tc>
          <w:tcPr>
            <w:tcW w:w="4050"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autoSpaceDE w:val="0"/>
              <w:rPr>
                <w:bCs/>
                <w:iCs/>
                <w:color w:val="000000"/>
              </w:rPr>
            </w:pPr>
            <w:r w:rsidRPr="00805AEB">
              <w:t xml:space="preserve">Тема 4. </w:t>
            </w:r>
            <w:r w:rsidRPr="00805AEB">
              <w:rPr>
                <w:bCs/>
                <w:iCs/>
                <w:color w:val="000000"/>
                <w:highlight w:val="white"/>
              </w:rPr>
              <w:t>Правовой статус физических и юридических лиц в международно-правовых отношениях.</w:t>
            </w:r>
          </w:p>
          <w:p w:rsidR="00805AEB" w:rsidRPr="00805AEB" w:rsidRDefault="00805AEB" w:rsidP="00805AEB">
            <w:pPr>
              <w:jc w:val="both"/>
            </w:pPr>
          </w:p>
        </w:tc>
        <w:tc>
          <w:tcPr>
            <w:tcW w:w="2111" w:type="dxa"/>
            <w:tcBorders>
              <w:top w:val="single" w:sz="4" w:space="0" w:color="auto"/>
              <w:left w:val="single" w:sz="4" w:space="0" w:color="auto"/>
              <w:bottom w:val="single" w:sz="4" w:space="0" w:color="auto"/>
              <w:right w:val="single" w:sz="4" w:space="0" w:color="auto"/>
            </w:tcBorders>
          </w:tcPr>
          <w:p w:rsidR="00805AEB" w:rsidRDefault="00805AEB" w:rsidP="00805AEB">
            <w:pPr>
              <w:jc w:val="center"/>
            </w:pPr>
            <w:r w:rsidRPr="000E610C">
              <w:t>опрос, реферат, тестовые задания, глоссарий</w:t>
            </w:r>
          </w:p>
        </w:tc>
        <w:tc>
          <w:tcPr>
            <w:tcW w:w="2551"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jc w:val="center"/>
            </w:pPr>
            <w:r w:rsidRPr="00805AEB">
              <w:t>вопросы к экзамену</w:t>
            </w:r>
          </w:p>
        </w:tc>
      </w:tr>
      <w:tr w:rsidR="00805AEB" w:rsidRPr="00805AEB" w:rsidTr="00805AEB">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805AEB" w:rsidRPr="00805AEB" w:rsidRDefault="00805AEB" w:rsidP="007F53F5">
            <w:pPr>
              <w:numPr>
                <w:ilvl w:val="0"/>
                <w:numId w:val="51"/>
              </w:numPr>
              <w:spacing w:before="0"/>
              <w:ind w:left="0" w:firstLine="0"/>
            </w:pPr>
            <w:r w:rsidRPr="00805AEB">
              <w:t>5</w:t>
            </w:r>
          </w:p>
        </w:tc>
        <w:tc>
          <w:tcPr>
            <w:tcW w:w="4050"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autoSpaceDE w:val="0"/>
              <w:rPr>
                <w:bCs/>
                <w:iCs/>
                <w:color w:val="000000"/>
              </w:rPr>
            </w:pPr>
            <w:r w:rsidRPr="00805AEB">
              <w:t>Тема 5. Органы исполнительной власти.</w:t>
            </w:r>
            <w:r w:rsidRPr="00805AEB">
              <w:rPr>
                <w:bCs/>
                <w:iCs/>
                <w:color w:val="000000"/>
                <w:highlight w:val="white"/>
              </w:rPr>
              <w:t xml:space="preserve"> Основы правового регулирования внешнеэкономической деятельности</w:t>
            </w:r>
            <w:r w:rsidRPr="00805AEB">
              <w:rPr>
                <w:bCs/>
                <w:iCs/>
                <w:color w:val="000000"/>
              </w:rPr>
              <w:t>.</w:t>
            </w:r>
          </w:p>
        </w:tc>
        <w:tc>
          <w:tcPr>
            <w:tcW w:w="2111" w:type="dxa"/>
            <w:tcBorders>
              <w:top w:val="single" w:sz="4" w:space="0" w:color="auto"/>
              <w:left w:val="single" w:sz="4" w:space="0" w:color="auto"/>
              <w:bottom w:val="single" w:sz="4" w:space="0" w:color="auto"/>
              <w:right w:val="single" w:sz="4" w:space="0" w:color="auto"/>
            </w:tcBorders>
          </w:tcPr>
          <w:p w:rsidR="00805AEB" w:rsidRDefault="00805AEB" w:rsidP="00805AEB">
            <w:pPr>
              <w:jc w:val="center"/>
            </w:pPr>
            <w:r w:rsidRPr="000E610C">
              <w:t>опрос, реферат, тестовые задания, глоссарий</w:t>
            </w:r>
          </w:p>
        </w:tc>
        <w:tc>
          <w:tcPr>
            <w:tcW w:w="2551"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jc w:val="center"/>
            </w:pPr>
            <w:r w:rsidRPr="00805AEB">
              <w:t xml:space="preserve">вопросы к экзамену </w:t>
            </w:r>
          </w:p>
        </w:tc>
      </w:tr>
      <w:tr w:rsidR="00805AEB" w:rsidRPr="00805AEB" w:rsidTr="00805AEB">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805AEB" w:rsidRPr="00805AEB" w:rsidRDefault="00805AEB" w:rsidP="007F53F5">
            <w:pPr>
              <w:numPr>
                <w:ilvl w:val="0"/>
                <w:numId w:val="51"/>
              </w:numPr>
              <w:spacing w:before="0"/>
              <w:ind w:left="0" w:firstLine="0"/>
            </w:pPr>
          </w:p>
        </w:tc>
        <w:tc>
          <w:tcPr>
            <w:tcW w:w="4050"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autoSpaceDE w:val="0"/>
              <w:autoSpaceDN w:val="0"/>
              <w:adjustRightInd w:val="0"/>
            </w:pPr>
            <w:r w:rsidRPr="00805AEB">
              <w:t xml:space="preserve">Тема 6. </w:t>
            </w:r>
            <w:r w:rsidRPr="00805AEB">
              <w:rPr>
                <w:bCs/>
                <w:iCs/>
                <w:highlight w:val="white"/>
              </w:rPr>
              <w:t>Право собственности и иностранные инвестиции в международных отношениях</w:t>
            </w:r>
            <w:r w:rsidRPr="00805AEB">
              <w:rPr>
                <w:bCs/>
                <w:iCs/>
                <w:color w:val="000000"/>
                <w:highlight w:val="white"/>
              </w:rPr>
              <w:t>. Право интеллектуальной собственности.</w:t>
            </w:r>
          </w:p>
        </w:tc>
        <w:tc>
          <w:tcPr>
            <w:tcW w:w="2111" w:type="dxa"/>
            <w:tcBorders>
              <w:top w:val="single" w:sz="4" w:space="0" w:color="auto"/>
              <w:left w:val="single" w:sz="4" w:space="0" w:color="auto"/>
              <w:bottom w:val="single" w:sz="4" w:space="0" w:color="auto"/>
              <w:right w:val="single" w:sz="4" w:space="0" w:color="auto"/>
            </w:tcBorders>
          </w:tcPr>
          <w:p w:rsidR="00805AEB" w:rsidRDefault="00805AEB" w:rsidP="00805AEB">
            <w:pPr>
              <w:jc w:val="center"/>
            </w:pPr>
            <w:proofErr w:type="gramStart"/>
            <w:r w:rsidRPr="000E610C">
              <w:t>о</w:t>
            </w:r>
            <w:proofErr w:type="gramEnd"/>
            <w:r w:rsidRPr="000E610C">
              <w:t>прос, реферат, тестовые задания, глоссарий</w:t>
            </w:r>
          </w:p>
        </w:tc>
        <w:tc>
          <w:tcPr>
            <w:tcW w:w="2551"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jc w:val="center"/>
            </w:pPr>
            <w:r w:rsidRPr="00805AEB">
              <w:t>вопросы к экзамену</w:t>
            </w:r>
          </w:p>
        </w:tc>
      </w:tr>
      <w:tr w:rsidR="00805AEB" w:rsidRPr="00805AEB" w:rsidTr="001F44D0">
        <w:trPr>
          <w:trHeight w:val="1090"/>
        </w:trPr>
        <w:tc>
          <w:tcPr>
            <w:tcW w:w="468" w:type="dxa"/>
            <w:tcBorders>
              <w:top w:val="single" w:sz="4" w:space="0" w:color="auto"/>
              <w:left w:val="single" w:sz="4" w:space="0" w:color="auto"/>
              <w:bottom w:val="single" w:sz="4" w:space="0" w:color="auto"/>
              <w:right w:val="single" w:sz="4" w:space="0" w:color="auto"/>
            </w:tcBorders>
            <w:vAlign w:val="center"/>
          </w:tcPr>
          <w:p w:rsidR="00805AEB" w:rsidRPr="00805AEB" w:rsidRDefault="00805AEB" w:rsidP="007F53F5">
            <w:pPr>
              <w:numPr>
                <w:ilvl w:val="0"/>
                <w:numId w:val="51"/>
              </w:numPr>
              <w:spacing w:before="0"/>
              <w:ind w:left="0" w:firstLine="0"/>
            </w:pPr>
          </w:p>
        </w:tc>
        <w:tc>
          <w:tcPr>
            <w:tcW w:w="4050" w:type="dxa"/>
            <w:tcBorders>
              <w:top w:val="single" w:sz="4" w:space="0" w:color="auto"/>
              <w:left w:val="single" w:sz="4" w:space="0" w:color="auto"/>
              <w:bottom w:val="single" w:sz="4" w:space="0" w:color="auto"/>
              <w:right w:val="single" w:sz="4" w:space="0" w:color="auto"/>
            </w:tcBorders>
          </w:tcPr>
          <w:p w:rsidR="00805AEB" w:rsidRPr="001F44D0" w:rsidRDefault="00805AEB" w:rsidP="001F44D0">
            <w:pPr>
              <w:autoSpaceDE w:val="0"/>
              <w:rPr>
                <w:bCs/>
                <w:iCs/>
                <w:color w:val="000000"/>
              </w:rPr>
            </w:pPr>
            <w:r w:rsidRPr="00805AEB">
              <w:t xml:space="preserve">Тема 7. </w:t>
            </w:r>
            <w:proofErr w:type="spellStart"/>
            <w:r w:rsidRPr="00805AEB">
              <w:rPr>
                <w:bCs/>
                <w:iCs/>
                <w:color w:val="000000"/>
                <w:highlight w:val="white"/>
              </w:rPr>
              <w:t>Деликтные</w:t>
            </w:r>
            <w:proofErr w:type="spellEnd"/>
            <w:r w:rsidRPr="00805AEB">
              <w:rPr>
                <w:bCs/>
                <w:iCs/>
                <w:color w:val="000000"/>
                <w:highlight w:val="white"/>
              </w:rPr>
              <w:t xml:space="preserve"> отношения.</w:t>
            </w:r>
          </w:p>
        </w:tc>
        <w:tc>
          <w:tcPr>
            <w:tcW w:w="2111" w:type="dxa"/>
            <w:tcBorders>
              <w:top w:val="single" w:sz="4" w:space="0" w:color="auto"/>
              <w:left w:val="single" w:sz="4" w:space="0" w:color="auto"/>
              <w:bottom w:val="single" w:sz="4" w:space="0" w:color="auto"/>
              <w:right w:val="single" w:sz="4" w:space="0" w:color="auto"/>
            </w:tcBorders>
          </w:tcPr>
          <w:p w:rsidR="00805AEB" w:rsidRDefault="00805AEB" w:rsidP="00805AEB">
            <w:pPr>
              <w:jc w:val="center"/>
            </w:pPr>
            <w:proofErr w:type="gramStart"/>
            <w:r w:rsidRPr="000E610C">
              <w:t>о</w:t>
            </w:r>
            <w:proofErr w:type="gramEnd"/>
            <w:r w:rsidRPr="000E610C">
              <w:t>прос, реферат, тестовые задания, глоссарий</w:t>
            </w:r>
          </w:p>
        </w:tc>
        <w:tc>
          <w:tcPr>
            <w:tcW w:w="2551"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jc w:val="center"/>
            </w:pPr>
            <w:r w:rsidRPr="00805AEB">
              <w:t>вопросы к экзамену</w:t>
            </w:r>
          </w:p>
        </w:tc>
      </w:tr>
      <w:tr w:rsidR="00805AEB" w:rsidRPr="00805AEB" w:rsidTr="00805AEB">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805AEB" w:rsidRPr="00805AEB" w:rsidRDefault="00805AEB" w:rsidP="007F53F5">
            <w:pPr>
              <w:numPr>
                <w:ilvl w:val="0"/>
                <w:numId w:val="51"/>
              </w:numPr>
              <w:spacing w:before="0"/>
              <w:ind w:left="0" w:firstLine="0"/>
            </w:pPr>
          </w:p>
        </w:tc>
        <w:tc>
          <w:tcPr>
            <w:tcW w:w="4050"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autoSpaceDE w:val="0"/>
            </w:pPr>
            <w:r w:rsidRPr="00805AEB">
              <w:t xml:space="preserve">Тема 8. </w:t>
            </w:r>
            <w:r w:rsidRPr="00805AEB">
              <w:rPr>
                <w:bCs/>
                <w:iCs/>
                <w:color w:val="000000"/>
                <w:highlight w:val="white"/>
              </w:rPr>
              <w:t>Семейно-брачные отношения в международном частном праве.</w:t>
            </w:r>
            <w:r w:rsidRPr="00805AEB">
              <w:rPr>
                <w:bCs/>
                <w:iCs/>
                <w:highlight w:val="white"/>
              </w:rPr>
              <w:t xml:space="preserve"> Наследственные отношения.</w:t>
            </w:r>
          </w:p>
        </w:tc>
        <w:tc>
          <w:tcPr>
            <w:tcW w:w="2111" w:type="dxa"/>
            <w:tcBorders>
              <w:top w:val="single" w:sz="4" w:space="0" w:color="auto"/>
              <w:left w:val="single" w:sz="4" w:space="0" w:color="auto"/>
              <w:bottom w:val="single" w:sz="4" w:space="0" w:color="auto"/>
              <w:right w:val="single" w:sz="4" w:space="0" w:color="auto"/>
            </w:tcBorders>
          </w:tcPr>
          <w:p w:rsidR="00805AEB" w:rsidRDefault="00805AEB" w:rsidP="00805AEB">
            <w:pPr>
              <w:jc w:val="center"/>
            </w:pPr>
            <w:proofErr w:type="gramStart"/>
            <w:r w:rsidRPr="000E610C">
              <w:t>о</w:t>
            </w:r>
            <w:proofErr w:type="gramEnd"/>
            <w:r w:rsidRPr="000E610C">
              <w:t>прос, реферат, тестовые задания, глоссарий</w:t>
            </w:r>
          </w:p>
        </w:tc>
        <w:tc>
          <w:tcPr>
            <w:tcW w:w="2551"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jc w:val="center"/>
            </w:pPr>
            <w:r w:rsidRPr="00805AEB">
              <w:t>вопросы к экзамену</w:t>
            </w:r>
          </w:p>
        </w:tc>
      </w:tr>
      <w:tr w:rsidR="00805AEB" w:rsidRPr="00805AEB" w:rsidTr="00805AEB">
        <w:trPr>
          <w:trHeight w:val="359"/>
        </w:trPr>
        <w:tc>
          <w:tcPr>
            <w:tcW w:w="468" w:type="dxa"/>
            <w:tcBorders>
              <w:top w:val="single" w:sz="4" w:space="0" w:color="auto"/>
              <w:left w:val="single" w:sz="4" w:space="0" w:color="auto"/>
              <w:bottom w:val="single" w:sz="4" w:space="0" w:color="auto"/>
              <w:right w:val="single" w:sz="4" w:space="0" w:color="auto"/>
            </w:tcBorders>
            <w:vAlign w:val="center"/>
          </w:tcPr>
          <w:p w:rsidR="00805AEB" w:rsidRPr="00805AEB" w:rsidRDefault="00805AEB" w:rsidP="007F53F5">
            <w:pPr>
              <w:numPr>
                <w:ilvl w:val="0"/>
                <w:numId w:val="51"/>
              </w:numPr>
              <w:spacing w:before="0"/>
              <w:ind w:left="0" w:firstLine="0"/>
            </w:pPr>
          </w:p>
        </w:tc>
        <w:tc>
          <w:tcPr>
            <w:tcW w:w="4050"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autoSpaceDE w:val="0"/>
            </w:pPr>
            <w:r w:rsidRPr="00805AEB">
              <w:t xml:space="preserve">Тема 9. </w:t>
            </w:r>
            <w:r w:rsidRPr="00805AEB">
              <w:rPr>
                <w:bCs/>
                <w:iCs/>
                <w:highlight w:val="white"/>
              </w:rPr>
              <w:t>Международный гражданский процесс.</w:t>
            </w:r>
            <w:r w:rsidRPr="00805AEB">
              <w:t xml:space="preserve"> </w:t>
            </w:r>
            <w:r w:rsidRPr="00805AEB">
              <w:rPr>
                <w:bCs/>
                <w:iCs/>
                <w:highlight w:val="white"/>
              </w:rPr>
              <w:t>Международный коммерческий арбитраж.</w:t>
            </w:r>
          </w:p>
        </w:tc>
        <w:tc>
          <w:tcPr>
            <w:tcW w:w="2111" w:type="dxa"/>
            <w:tcBorders>
              <w:top w:val="single" w:sz="4" w:space="0" w:color="auto"/>
              <w:left w:val="single" w:sz="4" w:space="0" w:color="auto"/>
              <w:bottom w:val="single" w:sz="4" w:space="0" w:color="auto"/>
              <w:right w:val="single" w:sz="4" w:space="0" w:color="auto"/>
            </w:tcBorders>
          </w:tcPr>
          <w:p w:rsidR="00805AEB" w:rsidRDefault="00805AEB" w:rsidP="00805AEB">
            <w:pPr>
              <w:jc w:val="center"/>
            </w:pPr>
            <w:r w:rsidRPr="000E610C">
              <w:t>опрос, реферат, тестовые задания, глоссарий</w:t>
            </w:r>
          </w:p>
        </w:tc>
        <w:tc>
          <w:tcPr>
            <w:tcW w:w="2551" w:type="dxa"/>
            <w:tcBorders>
              <w:top w:val="single" w:sz="4" w:space="0" w:color="auto"/>
              <w:left w:val="single" w:sz="4" w:space="0" w:color="auto"/>
              <w:bottom w:val="single" w:sz="4" w:space="0" w:color="auto"/>
              <w:right w:val="single" w:sz="4" w:space="0" w:color="auto"/>
            </w:tcBorders>
          </w:tcPr>
          <w:p w:rsidR="00805AEB" w:rsidRPr="00805AEB" w:rsidRDefault="00805AEB" w:rsidP="00805AEB">
            <w:pPr>
              <w:jc w:val="center"/>
            </w:pPr>
            <w:r w:rsidRPr="00805AEB">
              <w:t>вопросы к экзамену</w:t>
            </w:r>
          </w:p>
        </w:tc>
      </w:tr>
    </w:tbl>
    <w:p w:rsidR="00944605" w:rsidRPr="00805AEB" w:rsidRDefault="00944605" w:rsidP="00805AEB"/>
    <w:p w:rsidR="00B53970" w:rsidRPr="00805AEB" w:rsidRDefault="00B53970" w:rsidP="00805AEB"/>
    <w:p w:rsidR="00DB5748" w:rsidRDefault="00DB5748" w:rsidP="00805AEB"/>
    <w:p w:rsidR="001A6385" w:rsidRDefault="001A6385" w:rsidP="00805AEB"/>
    <w:p w:rsidR="001A6385" w:rsidRPr="00805AEB" w:rsidRDefault="001A6385" w:rsidP="00805AEB"/>
    <w:p w:rsidR="0044213C" w:rsidRPr="00805AEB" w:rsidRDefault="0044213C" w:rsidP="00805AEB"/>
    <w:p w:rsidR="008B1801" w:rsidRPr="00805AEB" w:rsidRDefault="008B1801" w:rsidP="00805AEB"/>
    <w:p w:rsidR="007A595C" w:rsidRPr="00805AEB" w:rsidRDefault="007A595C" w:rsidP="007F53F5">
      <w:pPr>
        <w:pStyle w:val="13"/>
        <w:numPr>
          <w:ilvl w:val="0"/>
          <w:numId w:val="50"/>
        </w:numPr>
        <w:jc w:val="center"/>
        <w:rPr>
          <w:b/>
          <w:bCs/>
          <w:sz w:val="24"/>
          <w:szCs w:val="24"/>
        </w:rPr>
      </w:pPr>
      <w:r w:rsidRPr="00805AEB">
        <w:rPr>
          <w:b/>
          <w:bCs/>
          <w:sz w:val="24"/>
          <w:szCs w:val="24"/>
        </w:rPr>
        <w:lastRenderedPageBreak/>
        <w:t>Показатели, критерии и шкала оценки сформированных компетенций</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3240"/>
        <w:gridCol w:w="3060"/>
        <w:gridCol w:w="2808"/>
      </w:tblGrid>
      <w:tr w:rsidR="007A595C" w:rsidRPr="00805AEB" w:rsidTr="00E24A33">
        <w:tc>
          <w:tcPr>
            <w:tcW w:w="1008" w:type="dxa"/>
            <w:vMerge w:val="restart"/>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r w:rsidRPr="00805AEB">
              <w:rPr>
                <w:b/>
              </w:rPr>
              <w:t>Код и наименование компетенций</w:t>
            </w:r>
          </w:p>
        </w:tc>
        <w:tc>
          <w:tcPr>
            <w:tcW w:w="9108" w:type="dxa"/>
            <w:gridSpan w:val="3"/>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r w:rsidRPr="00805AEB">
              <w:rPr>
                <w:b/>
              </w:rPr>
              <w:t>Соответствие уровней освоения компетенции планируемым результатам обучения и критериям их оценивания</w:t>
            </w:r>
          </w:p>
        </w:tc>
      </w:tr>
      <w:tr w:rsidR="007A595C" w:rsidRPr="00805AEB" w:rsidTr="00E24A33">
        <w:tc>
          <w:tcPr>
            <w:tcW w:w="1008" w:type="dxa"/>
            <w:vMerge/>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r w:rsidRPr="00805AEB">
              <w:rPr>
                <w:b/>
              </w:rPr>
              <w:t>пороговый</w:t>
            </w: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r w:rsidRPr="00805AEB">
              <w:rPr>
                <w:b/>
              </w:rPr>
              <w:t>базовый</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r w:rsidRPr="00805AEB">
              <w:rPr>
                <w:b/>
              </w:rPr>
              <w:t>продвинутый</w:t>
            </w:r>
          </w:p>
        </w:tc>
      </w:tr>
      <w:tr w:rsidR="007A595C" w:rsidRPr="00805AEB" w:rsidTr="00E24A33">
        <w:tc>
          <w:tcPr>
            <w:tcW w:w="1008" w:type="dxa"/>
            <w:vMerge/>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p>
        </w:tc>
        <w:tc>
          <w:tcPr>
            <w:tcW w:w="9108" w:type="dxa"/>
            <w:gridSpan w:val="3"/>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r w:rsidRPr="00805AEB">
              <w:rPr>
                <w:b/>
              </w:rPr>
              <w:t>Оценка</w:t>
            </w:r>
          </w:p>
        </w:tc>
      </w:tr>
      <w:tr w:rsidR="007A595C" w:rsidRPr="00805AEB" w:rsidTr="00E24A33">
        <w:tc>
          <w:tcPr>
            <w:tcW w:w="1008" w:type="dxa"/>
            <w:vMerge/>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bCs/>
              </w:rPr>
            </w:pP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r w:rsidRPr="00805AEB">
              <w:rPr>
                <w:b/>
              </w:rPr>
              <w:t xml:space="preserve">Удовлетворительно </w:t>
            </w: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r w:rsidRPr="00805AEB">
              <w:rPr>
                <w:b/>
              </w:rPr>
              <w:t>Хорошо</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rPr>
            </w:pPr>
            <w:r w:rsidRPr="00805AEB">
              <w:rPr>
                <w:b/>
              </w:rPr>
              <w:t xml:space="preserve">Отлично </w:t>
            </w:r>
          </w:p>
        </w:tc>
      </w:tr>
      <w:tr w:rsidR="007A595C" w:rsidRPr="00805AEB" w:rsidTr="00E24A33">
        <w:tc>
          <w:tcPr>
            <w:tcW w:w="1008" w:type="dxa"/>
            <w:vMerge w:val="restart"/>
            <w:tcBorders>
              <w:top w:val="single" w:sz="4" w:space="0" w:color="auto"/>
              <w:left w:val="single" w:sz="4" w:space="0" w:color="auto"/>
              <w:bottom w:val="single" w:sz="4" w:space="0" w:color="auto"/>
              <w:right w:val="single" w:sz="4" w:space="0" w:color="auto"/>
            </w:tcBorders>
            <w:vAlign w:val="center"/>
          </w:tcPr>
          <w:p w:rsidR="007A595C" w:rsidRPr="00805AEB" w:rsidRDefault="007A595C" w:rsidP="00805AEB">
            <w:pPr>
              <w:jc w:val="center"/>
              <w:rPr>
                <w:b/>
                <w:bCs/>
              </w:rPr>
            </w:pPr>
            <w:r w:rsidRPr="00805AEB">
              <w:t>ПК-5</w:t>
            </w: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autoSpaceDE w:val="0"/>
              <w:autoSpaceDN w:val="0"/>
              <w:adjustRightInd w:val="0"/>
              <w:rPr>
                <w:i/>
                <w:iCs/>
              </w:rPr>
            </w:pPr>
            <w:r w:rsidRPr="00805AEB">
              <w:rPr>
                <w:i/>
                <w:iCs/>
                <w:color w:val="000000"/>
              </w:rPr>
              <w:t>Знает:</w:t>
            </w:r>
            <w:r w:rsidRPr="00805AEB">
              <w:rPr>
                <w:color w:val="000000"/>
              </w:rPr>
              <w:t xml:space="preserve"> </w:t>
            </w:r>
            <w:r w:rsidR="005F19FE" w:rsidRPr="00805AEB">
              <w:rPr>
                <w:color w:val="000000"/>
              </w:rPr>
              <w:t>имеет представление о</w:t>
            </w:r>
            <w:r w:rsidRPr="00805AEB">
              <w:rPr>
                <w:color w:val="000000"/>
              </w:rPr>
              <w:t xml:space="preserve"> </w:t>
            </w:r>
            <w:r w:rsidR="001F4130" w:rsidRPr="00805AEB">
              <w:t>закон</w:t>
            </w:r>
            <w:r w:rsidR="005F19FE" w:rsidRPr="00805AEB">
              <w:t>ах</w:t>
            </w:r>
            <w:r w:rsidR="001F4130" w:rsidRPr="00805AEB">
              <w:t xml:space="preserve"> и подзаконны</w:t>
            </w:r>
            <w:r w:rsidR="005F19FE" w:rsidRPr="00805AEB">
              <w:t>х актах</w:t>
            </w:r>
            <w:r w:rsidR="001F4130" w:rsidRPr="00805AEB">
              <w:t xml:space="preserve"> внутреннего законодательства.</w:t>
            </w: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rPr>
                <w:i/>
                <w:iCs/>
              </w:rPr>
            </w:pPr>
            <w:r w:rsidRPr="00805AEB">
              <w:rPr>
                <w:i/>
                <w:iCs/>
              </w:rPr>
              <w:t xml:space="preserve">Знает: </w:t>
            </w:r>
            <w:r w:rsidR="001F4130" w:rsidRPr="00805AEB">
              <w:t>законы и подзаконные акты внутреннего законодательства, международные акты</w:t>
            </w:r>
            <w:r w:rsidR="005F19FE" w:rsidRPr="00805AEB">
              <w:t>, но допускает ошибки при ответе.</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autoSpaceDE w:val="0"/>
              <w:autoSpaceDN w:val="0"/>
              <w:adjustRightInd w:val="0"/>
              <w:rPr>
                <w:color w:val="000000"/>
              </w:rPr>
            </w:pPr>
            <w:r w:rsidRPr="00805AEB">
              <w:rPr>
                <w:i/>
                <w:iCs/>
              </w:rPr>
              <w:t xml:space="preserve">Знает: </w:t>
            </w:r>
            <w:r w:rsidR="005F19FE" w:rsidRPr="00805AEB">
              <w:rPr>
                <w:iCs/>
              </w:rPr>
              <w:t xml:space="preserve">показывает глубокие знания </w:t>
            </w:r>
            <w:r w:rsidRPr="00805AEB">
              <w:t>закон</w:t>
            </w:r>
            <w:r w:rsidR="005F19FE" w:rsidRPr="00805AEB">
              <w:t>ов и подзаконных актов</w:t>
            </w:r>
            <w:r w:rsidRPr="00805AEB">
              <w:t xml:space="preserve"> внутреннего законодательства,</w:t>
            </w:r>
            <w:r w:rsidR="005F19FE" w:rsidRPr="00805AEB">
              <w:t xml:space="preserve"> международных актов, регулирующих</w:t>
            </w:r>
            <w:r w:rsidRPr="00805AEB">
              <w:t xml:space="preserve"> международные частные правоотношения.</w:t>
            </w:r>
          </w:p>
        </w:tc>
      </w:tr>
      <w:tr w:rsidR="007A595C" w:rsidRPr="00805AEB" w:rsidTr="00E24A33">
        <w:tc>
          <w:tcPr>
            <w:tcW w:w="1008" w:type="dxa"/>
            <w:vMerge/>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bCs/>
                <w:i/>
                <w:iCs/>
                <w:color w:val="C00000"/>
              </w:rPr>
            </w:pP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rPr>
                <w:i/>
                <w:iCs/>
              </w:rPr>
            </w:pPr>
            <w:r w:rsidRPr="00805AEB">
              <w:rPr>
                <w:i/>
                <w:iCs/>
              </w:rPr>
              <w:t xml:space="preserve">Умеет: </w:t>
            </w:r>
            <w:r w:rsidRPr="00805AEB">
              <w:rPr>
                <w:iCs/>
              </w:rPr>
              <w:t>испытывает сложности при</w:t>
            </w:r>
            <w:r w:rsidRPr="00805AEB">
              <w:rPr>
                <w:i/>
                <w:iCs/>
              </w:rPr>
              <w:t xml:space="preserve"> </w:t>
            </w:r>
            <w:proofErr w:type="spellStart"/>
            <w:r w:rsidR="001F4130" w:rsidRPr="00805AEB">
              <w:t>идентифицировании</w:t>
            </w:r>
            <w:proofErr w:type="spellEnd"/>
            <w:r w:rsidR="001F4130" w:rsidRPr="00805AEB">
              <w:t xml:space="preserve"> отраслевой принадлежности правоотношений.</w:t>
            </w: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r w:rsidRPr="00805AEB">
              <w:rPr>
                <w:i/>
                <w:iCs/>
              </w:rPr>
              <w:t xml:space="preserve">Умеет: </w:t>
            </w:r>
            <w:r w:rsidR="001F4130" w:rsidRPr="00805AEB">
              <w:t>идентифицировать отраслевую принадлежность правоотношений.</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r w:rsidRPr="00805AEB">
              <w:rPr>
                <w:i/>
                <w:iCs/>
              </w:rPr>
              <w:t xml:space="preserve">Умеет: </w:t>
            </w:r>
            <w:r w:rsidRPr="00805AEB">
              <w:t xml:space="preserve"> идентифицировать отраслевую принадлежность правоотношений; определять нормативные правовые акты, подлежащие применению.</w:t>
            </w:r>
          </w:p>
        </w:tc>
      </w:tr>
      <w:tr w:rsidR="007A595C" w:rsidRPr="00805AEB" w:rsidTr="00E24A33">
        <w:tc>
          <w:tcPr>
            <w:tcW w:w="1008" w:type="dxa"/>
            <w:vMerge/>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rPr>
                <w:b/>
                <w:bCs/>
                <w:i/>
                <w:iCs/>
                <w:color w:val="C00000"/>
              </w:rPr>
            </w:pP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rPr>
                <w:i/>
                <w:iCs/>
              </w:rPr>
            </w:pPr>
            <w:r w:rsidRPr="00805AEB">
              <w:rPr>
                <w:i/>
                <w:iCs/>
              </w:rPr>
              <w:t xml:space="preserve">Владеет:  </w:t>
            </w:r>
            <w:r w:rsidRPr="00805AEB">
              <w:t>может с трудом работать с нормативно-правовыми документами.</w:t>
            </w: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r w:rsidRPr="00805AEB">
              <w:rPr>
                <w:i/>
                <w:iCs/>
              </w:rPr>
              <w:t xml:space="preserve">Владеет: </w:t>
            </w:r>
            <w:r w:rsidRPr="00805AEB">
              <w:t xml:space="preserve"> навыками работы с нормативно-правовыми документами; навыками анализа международных </w:t>
            </w:r>
            <w:proofErr w:type="spellStart"/>
            <w:proofErr w:type="gramStart"/>
            <w:r w:rsidRPr="00805AEB">
              <w:t>частно-правовых</w:t>
            </w:r>
            <w:proofErr w:type="spellEnd"/>
            <w:proofErr w:type="gramEnd"/>
            <w:r w:rsidRPr="00805AEB">
              <w:t xml:space="preserve"> явлений.</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r w:rsidRPr="00805AEB">
              <w:rPr>
                <w:i/>
                <w:iCs/>
              </w:rPr>
              <w:t xml:space="preserve">Владеет: </w:t>
            </w:r>
            <w:r w:rsidRPr="00805AEB">
              <w:t xml:space="preserve"> </w:t>
            </w:r>
            <w:r w:rsidR="00C918F0" w:rsidRPr="00805AEB">
              <w:t xml:space="preserve">показывает </w:t>
            </w:r>
            <w:r w:rsidR="005F19FE" w:rsidRPr="00805AEB">
              <w:t xml:space="preserve">свободное владение </w:t>
            </w:r>
            <w:r w:rsidRPr="00805AEB">
              <w:t xml:space="preserve">навыками работы с нормативно-правовыми документами; навыками анализа международных </w:t>
            </w:r>
            <w:proofErr w:type="spellStart"/>
            <w:proofErr w:type="gramStart"/>
            <w:r w:rsidRPr="00805AEB">
              <w:t>частно-правовых</w:t>
            </w:r>
            <w:proofErr w:type="spellEnd"/>
            <w:proofErr w:type="gramEnd"/>
            <w:r w:rsidRPr="00805AEB">
              <w:t xml:space="preserve"> явлений; навыками оценки правоотношений в области международного частного права</w:t>
            </w:r>
            <w:r w:rsidR="005F19FE" w:rsidRPr="00805AEB">
              <w:t xml:space="preserve"> в профессиональной деятельности.</w:t>
            </w:r>
          </w:p>
        </w:tc>
      </w:tr>
      <w:tr w:rsidR="007A595C" w:rsidRPr="00805AEB" w:rsidTr="00E24A33">
        <w:trPr>
          <w:trHeight w:val="1779"/>
        </w:trPr>
        <w:tc>
          <w:tcPr>
            <w:tcW w:w="1008" w:type="dxa"/>
            <w:vMerge w:val="restart"/>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pPr>
            <w:r w:rsidRPr="00805AEB">
              <w:t>ПК-6</w:t>
            </w:r>
          </w:p>
        </w:tc>
        <w:tc>
          <w:tcPr>
            <w:tcW w:w="3240" w:type="dxa"/>
            <w:tcBorders>
              <w:top w:val="single" w:sz="4" w:space="0" w:color="auto"/>
              <w:left w:val="single" w:sz="4" w:space="0" w:color="auto"/>
              <w:bottom w:val="single" w:sz="4" w:space="0" w:color="auto"/>
              <w:right w:val="single" w:sz="4" w:space="0" w:color="auto"/>
            </w:tcBorders>
          </w:tcPr>
          <w:p w:rsidR="006B5D1A" w:rsidRPr="00805AEB" w:rsidRDefault="007A595C" w:rsidP="00805AEB">
            <w:pPr>
              <w:jc w:val="both"/>
              <w:rPr>
                <w:b/>
                <w:bCs/>
              </w:rPr>
            </w:pPr>
            <w:r w:rsidRPr="00805AEB">
              <w:rPr>
                <w:i/>
                <w:iCs/>
                <w:color w:val="000000"/>
              </w:rPr>
              <w:t>Знает:</w:t>
            </w:r>
            <w:r w:rsidRPr="00805AEB">
              <w:rPr>
                <w:color w:val="000000"/>
              </w:rPr>
              <w:t xml:space="preserve"> </w:t>
            </w:r>
            <w:r w:rsidR="005F19FE" w:rsidRPr="00805AEB">
              <w:rPr>
                <w:color w:val="000000"/>
              </w:rPr>
              <w:t xml:space="preserve">имеет представление о </w:t>
            </w:r>
            <w:r w:rsidR="006B5D1A" w:rsidRPr="00805AEB">
              <w:t>юридически</w:t>
            </w:r>
            <w:r w:rsidR="005F19FE" w:rsidRPr="00805AEB">
              <w:t>х</w:t>
            </w:r>
            <w:r w:rsidR="006B5D1A" w:rsidRPr="00805AEB">
              <w:t xml:space="preserve"> фак</w:t>
            </w:r>
            <w:r w:rsidR="005F19FE" w:rsidRPr="00805AEB">
              <w:t>тах</w:t>
            </w:r>
            <w:r w:rsidR="006B5D1A" w:rsidRPr="00805AEB">
              <w:t xml:space="preserve"> в международном частном праве.</w:t>
            </w:r>
          </w:p>
          <w:p w:rsidR="007A595C" w:rsidRPr="00805AEB" w:rsidRDefault="007A595C" w:rsidP="00805AEB">
            <w:pPr>
              <w:rPr>
                <w:b/>
                <w:bCs/>
              </w:rPr>
            </w:pP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rPr>
                <w:b/>
                <w:bCs/>
              </w:rPr>
            </w:pPr>
            <w:r w:rsidRPr="00805AEB">
              <w:rPr>
                <w:i/>
                <w:iCs/>
                <w:color w:val="000000"/>
              </w:rPr>
              <w:t>Знает:</w:t>
            </w:r>
            <w:r w:rsidRPr="00805AEB">
              <w:rPr>
                <w:color w:val="000000"/>
              </w:rPr>
              <w:t xml:space="preserve"> </w:t>
            </w:r>
            <w:r w:rsidR="006B5D1A" w:rsidRPr="00805AEB">
              <w:t>юридические факты, направленные на возникновение, изменение и прекращение международных частных правоотношений</w:t>
            </w:r>
            <w:r w:rsidR="00C918F0" w:rsidRPr="00805AEB">
              <w:t>, но допускает ошибки при ответе.</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rPr>
                <w:b/>
                <w:bCs/>
              </w:rPr>
            </w:pPr>
            <w:r w:rsidRPr="00805AEB">
              <w:rPr>
                <w:i/>
                <w:iCs/>
                <w:color w:val="000000"/>
              </w:rPr>
              <w:t>Знает:</w:t>
            </w:r>
            <w:r w:rsidRPr="00805AEB">
              <w:rPr>
                <w:color w:val="000000"/>
              </w:rPr>
              <w:t xml:space="preserve"> </w:t>
            </w:r>
            <w:r w:rsidR="00C918F0" w:rsidRPr="00805AEB">
              <w:rPr>
                <w:iCs/>
              </w:rPr>
              <w:t xml:space="preserve">показывает глубокие знания </w:t>
            </w:r>
            <w:r w:rsidR="00C918F0" w:rsidRPr="00805AEB">
              <w:t>юридических фактов</w:t>
            </w:r>
            <w:r w:rsidR="006B5D1A" w:rsidRPr="00805AEB">
              <w:t>, направленные на возникновение, изменение и прекращение международных частных правоотношений, их отличительные признаки и особенности.</w:t>
            </w:r>
          </w:p>
        </w:tc>
      </w:tr>
      <w:tr w:rsidR="007A595C" w:rsidRPr="00805AEB" w:rsidTr="00E24A33">
        <w:trPr>
          <w:trHeight w:val="1777"/>
        </w:trPr>
        <w:tc>
          <w:tcPr>
            <w:tcW w:w="1008" w:type="dxa"/>
            <w:vMerge/>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pP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autoSpaceDE w:val="0"/>
              <w:autoSpaceDN w:val="0"/>
              <w:adjustRightInd w:val="0"/>
              <w:rPr>
                <w:color w:val="000000"/>
              </w:rPr>
            </w:pPr>
            <w:r w:rsidRPr="00805AEB">
              <w:rPr>
                <w:i/>
                <w:iCs/>
                <w:color w:val="000000"/>
              </w:rPr>
              <w:t>Уме</w:t>
            </w:r>
            <w:r w:rsidR="004A4217" w:rsidRPr="00805AEB">
              <w:rPr>
                <w:i/>
                <w:iCs/>
                <w:color w:val="000000"/>
              </w:rPr>
              <w:t>ет</w:t>
            </w:r>
            <w:r w:rsidRPr="00805AEB">
              <w:rPr>
                <w:i/>
                <w:iCs/>
                <w:color w:val="000000"/>
              </w:rPr>
              <w:t xml:space="preserve">: </w:t>
            </w:r>
            <w:r w:rsidRPr="00805AEB">
              <w:rPr>
                <w:color w:val="000000"/>
              </w:rPr>
              <w:t xml:space="preserve">испытывает сложности </w:t>
            </w:r>
            <w:r w:rsidRPr="00805AEB">
              <w:rPr>
                <w:i/>
                <w:iCs/>
                <w:color w:val="000000"/>
              </w:rPr>
              <w:t xml:space="preserve"> </w:t>
            </w:r>
            <w:r w:rsidRPr="00805AEB">
              <w:rPr>
                <w:iCs/>
                <w:color w:val="000000"/>
              </w:rPr>
              <w:t xml:space="preserve">при </w:t>
            </w:r>
            <w:proofErr w:type="spellStart"/>
            <w:r w:rsidRPr="00805AEB">
              <w:t>анализировании</w:t>
            </w:r>
            <w:proofErr w:type="spellEnd"/>
            <w:r w:rsidRPr="00805AEB">
              <w:t xml:space="preserve">, толковании и применении </w:t>
            </w:r>
            <w:r w:rsidR="006B5D1A" w:rsidRPr="00805AEB">
              <w:t xml:space="preserve">международных </w:t>
            </w:r>
            <w:proofErr w:type="spellStart"/>
            <w:proofErr w:type="gramStart"/>
            <w:r w:rsidR="006B5D1A" w:rsidRPr="00805AEB">
              <w:t>частно</w:t>
            </w:r>
            <w:r w:rsidRPr="00805AEB">
              <w:t>-правовых</w:t>
            </w:r>
            <w:proofErr w:type="spellEnd"/>
            <w:proofErr w:type="gramEnd"/>
            <w:r w:rsidRPr="00805AEB">
              <w:t xml:space="preserve"> норм</w:t>
            </w:r>
            <w:r w:rsidR="006B5D1A" w:rsidRPr="00805AEB">
              <w:t>.</w:t>
            </w:r>
          </w:p>
          <w:p w:rsidR="007A595C" w:rsidRPr="00805AEB" w:rsidRDefault="007A595C" w:rsidP="00805AEB">
            <w:pPr>
              <w:rPr>
                <w:i/>
                <w:iCs/>
                <w:color w:val="000000"/>
              </w:rPr>
            </w:pP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autoSpaceDE w:val="0"/>
              <w:autoSpaceDN w:val="0"/>
              <w:adjustRightInd w:val="0"/>
              <w:rPr>
                <w:color w:val="000000"/>
              </w:rPr>
            </w:pPr>
            <w:r w:rsidRPr="00805AEB">
              <w:rPr>
                <w:i/>
                <w:iCs/>
                <w:color w:val="000000"/>
              </w:rPr>
              <w:t>Уме</w:t>
            </w:r>
            <w:r w:rsidR="004A4217" w:rsidRPr="00805AEB">
              <w:rPr>
                <w:i/>
                <w:iCs/>
                <w:color w:val="000000"/>
              </w:rPr>
              <w:t>е</w:t>
            </w:r>
            <w:r w:rsidRPr="00805AEB">
              <w:rPr>
                <w:i/>
                <w:iCs/>
                <w:color w:val="000000"/>
              </w:rPr>
              <w:t xml:space="preserve">т: </w:t>
            </w:r>
            <w:r w:rsidRPr="00805AEB">
              <w:rPr>
                <w:color w:val="000000"/>
              </w:rPr>
              <w:t xml:space="preserve">испытывает некоторые сложности </w:t>
            </w:r>
            <w:r w:rsidRPr="00805AEB">
              <w:rPr>
                <w:iCs/>
                <w:color w:val="000000"/>
              </w:rPr>
              <w:t xml:space="preserve">при </w:t>
            </w:r>
            <w:proofErr w:type="spellStart"/>
            <w:r w:rsidRPr="00805AEB">
              <w:t>анализировании</w:t>
            </w:r>
            <w:proofErr w:type="spellEnd"/>
            <w:r w:rsidRPr="00805AEB">
              <w:t xml:space="preserve">, толковании и правильном применении </w:t>
            </w:r>
            <w:r w:rsidR="006B5D1A" w:rsidRPr="00805AEB">
              <w:t xml:space="preserve">международных </w:t>
            </w:r>
            <w:proofErr w:type="spellStart"/>
            <w:proofErr w:type="gramStart"/>
            <w:r w:rsidR="006B5D1A" w:rsidRPr="00805AEB">
              <w:t>частно-правовых</w:t>
            </w:r>
            <w:proofErr w:type="spellEnd"/>
            <w:proofErr w:type="gramEnd"/>
            <w:r w:rsidR="006B5D1A" w:rsidRPr="00805AEB">
              <w:t xml:space="preserve"> норм.</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autoSpaceDE w:val="0"/>
              <w:autoSpaceDN w:val="0"/>
              <w:adjustRightInd w:val="0"/>
              <w:rPr>
                <w:i/>
                <w:iCs/>
                <w:color w:val="000000"/>
              </w:rPr>
            </w:pPr>
            <w:r w:rsidRPr="00805AEB">
              <w:rPr>
                <w:i/>
                <w:iCs/>
                <w:color w:val="000000"/>
              </w:rPr>
              <w:t>Ум</w:t>
            </w:r>
            <w:r w:rsidR="004A4217" w:rsidRPr="00805AEB">
              <w:rPr>
                <w:i/>
                <w:iCs/>
                <w:color w:val="000000"/>
              </w:rPr>
              <w:t>е</w:t>
            </w:r>
            <w:r w:rsidRPr="00805AEB">
              <w:rPr>
                <w:i/>
                <w:iCs/>
                <w:color w:val="000000"/>
              </w:rPr>
              <w:t xml:space="preserve">ет: </w:t>
            </w:r>
            <w:r w:rsidR="006B5D1A" w:rsidRPr="00805AEB">
              <w:t>анализировать юридические факты и возникающие в связи с ними международные частные правоотношения.</w:t>
            </w:r>
          </w:p>
        </w:tc>
      </w:tr>
      <w:tr w:rsidR="007A595C" w:rsidRPr="00805AEB" w:rsidTr="00E24A33">
        <w:trPr>
          <w:trHeight w:val="1344"/>
        </w:trPr>
        <w:tc>
          <w:tcPr>
            <w:tcW w:w="1008" w:type="dxa"/>
            <w:vMerge/>
            <w:tcBorders>
              <w:top w:val="single" w:sz="4" w:space="0" w:color="auto"/>
              <w:left w:val="single" w:sz="4" w:space="0" w:color="auto"/>
              <w:bottom w:val="single" w:sz="4" w:space="0" w:color="auto"/>
              <w:right w:val="single" w:sz="4" w:space="0" w:color="auto"/>
            </w:tcBorders>
          </w:tcPr>
          <w:p w:rsidR="007A595C" w:rsidRPr="00805AEB" w:rsidRDefault="007A595C" w:rsidP="00805AEB">
            <w:pPr>
              <w:jc w:val="center"/>
            </w:pP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autoSpaceDE w:val="0"/>
              <w:autoSpaceDN w:val="0"/>
              <w:adjustRightInd w:val="0"/>
              <w:rPr>
                <w:i/>
                <w:iCs/>
                <w:color w:val="000000"/>
              </w:rPr>
            </w:pPr>
            <w:r w:rsidRPr="00805AEB">
              <w:rPr>
                <w:i/>
                <w:iCs/>
                <w:color w:val="000000"/>
              </w:rPr>
              <w:t xml:space="preserve">Владеет: </w:t>
            </w:r>
            <w:r w:rsidRPr="00805AEB">
              <w:rPr>
                <w:color w:val="000000"/>
              </w:rPr>
              <w:t xml:space="preserve">может с трудом </w:t>
            </w:r>
            <w:r w:rsidR="006B5D1A" w:rsidRPr="00805AEB">
              <w:t>определять вид юридического факта.</w:t>
            </w: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autoSpaceDE w:val="0"/>
              <w:autoSpaceDN w:val="0"/>
              <w:adjustRightInd w:val="0"/>
              <w:rPr>
                <w:i/>
                <w:iCs/>
                <w:color w:val="000000"/>
              </w:rPr>
            </w:pPr>
            <w:r w:rsidRPr="00805AEB">
              <w:rPr>
                <w:i/>
                <w:iCs/>
                <w:color w:val="000000"/>
              </w:rPr>
              <w:t xml:space="preserve">Владеет: </w:t>
            </w:r>
            <w:r w:rsidRPr="00805AEB">
              <w:rPr>
                <w:color w:val="000000"/>
              </w:rPr>
              <w:t>показывает некоторые</w:t>
            </w:r>
            <w:r w:rsidRPr="00805AEB">
              <w:rPr>
                <w:i/>
                <w:iCs/>
                <w:color w:val="000000"/>
              </w:rPr>
              <w:t xml:space="preserve"> </w:t>
            </w:r>
            <w:r w:rsidRPr="00805AEB">
              <w:rPr>
                <w:color w:val="000000"/>
              </w:rPr>
              <w:t xml:space="preserve">навыки при </w:t>
            </w:r>
            <w:r w:rsidR="00C918F0" w:rsidRPr="00805AEB">
              <w:t>определении</w:t>
            </w:r>
            <w:r w:rsidR="006B5D1A" w:rsidRPr="00805AEB">
              <w:t xml:space="preserve"> вид</w:t>
            </w:r>
            <w:r w:rsidR="00C918F0" w:rsidRPr="00805AEB">
              <w:t>а</w:t>
            </w:r>
            <w:r w:rsidR="006B5D1A" w:rsidRPr="00805AEB">
              <w:t xml:space="preserve"> юридического факта.</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autoSpaceDE w:val="0"/>
              <w:autoSpaceDN w:val="0"/>
              <w:adjustRightInd w:val="0"/>
              <w:rPr>
                <w:i/>
                <w:iCs/>
                <w:color w:val="000000"/>
              </w:rPr>
            </w:pPr>
            <w:r w:rsidRPr="00805AEB">
              <w:rPr>
                <w:i/>
                <w:iCs/>
                <w:color w:val="000000"/>
              </w:rPr>
              <w:t xml:space="preserve">Владеет: </w:t>
            </w:r>
            <w:r w:rsidR="00C918F0" w:rsidRPr="00805AEB">
              <w:t xml:space="preserve">показывает свободное владение </w:t>
            </w:r>
            <w:r w:rsidR="006B5D1A" w:rsidRPr="00805AEB">
              <w:t>способностью правильно определять вид юридического факта и связанные с ними международные частные правоотношения</w:t>
            </w:r>
            <w:r w:rsidR="00C918F0" w:rsidRPr="00805AEB">
              <w:t>, в профессиональной деятельности.</w:t>
            </w:r>
          </w:p>
        </w:tc>
      </w:tr>
      <w:tr w:rsidR="007A595C" w:rsidRPr="00805AEB" w:rsidTr="00E24A33">
        <w:trPr>
          <w:trHeight w:val="1344"/>
        </w:trPr>
        <w:tc>
          <w:tcPr>
            <w:tcW w:w="1008" w:type="dxa"/>
            <w:vMerge w:val="restart"/>
            <w:tcBorders>
              <w:top w:val="single" w:sz="4" w:space="0" w:color="auto"/>
              <w:left w:val="single" w:sz="4" w:space="0" w:color="auto"/>
              <w:right w:val="single" w:sz="4" w:space="0" w:color="auto"/>
            </w:tcBorders>
            <w:vAlign w:val="center"/>
          </w:tcPr>
          <w:p w:rsidR="007A595C" w:rsidRPr="00805AEB" w:rsidRDefault="007A595C" w:rsidP="00805AEB">
            <w:pPr>
              <w:jc w:val="center"/>
              <w:rPr>
                <w:b/>
                <w:bCs/>
              </w:rPr>
            </w:pPr>
            <w:r w:rsidRPr="00805AEB">
              <w:t>ПК-16</w:t>
            </w: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autoSpaceDE w:val="0"/>
              <w:autoSpaceDN w:val="0"/>
              <w:adjustRightInd w:val="0"/>
              <w:rPr>
                <w:i/>
                <w:iCs/>
              </w:rPr>
            </w:pPr>
            <w:r w:rsidRPr="00805AEB">
              <w:rPr>
                <w:i/>
                <w:iCs/>
                <w:color w:val="000000"/>
              </w:rPr>
              <w:t>Знает:</w:t>
            </w:r>
            <w:r w:rsidRPr="00805AEB">
              <w:rPr>
                <w:color w:val="000000"/>
              </w:rPr>
              <w:t xml:space="preserve"> </w:t>
            </w:r>
            <w:r w:rsidR="00C918F0" w:rsidRPr="00805AEB">
              <w:rPr>
                <w:color w:val="000000"/>
              </w:rPr>
              <w:t xml:space="preserve">имеет представление об </w:t>
            </w:r>
            <w:r w:rsidR="001F4130" w:rsidRPr="00805AEB">
              <w:t>основны</w:t>
            </w:r>
            <w:r w:rsidR="00C918F0" w:rsidRPr="00805AEB">
              <w:t>х</w:t>
            </w:r>
            <w:r w:rsidR="001F4130" w:rsidRPr="00805AEB">
              <w:t xml:space="preserve"> положения</w:t>
            </w:r>
            <w:r w:rsidR="00C918F0" w:rsidRPr="00805AEB">
              <w:t>х</w:t>
            </w:r>
            <w:r w:rsidR="001F4130" w:rsidRPr="00805AEB">
              <w:t xml:space="preserve"> категорий дисциплины «Международное частное право»</w:t>
            </w: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rPr>
                <w:i/>
                <w:iCs/>
              </w:rPr>
            </w:pPr>
            <w:r w:rsidRPr="00805AEB">
              <w:rPr>
                <w:i/>
                <w:iCs/>
              </w:rPr>
              <w:t xml:space="preserve">Знает: </w:t>
            </w:r>
            <w:r w:rsidR="001F4130" w:rsidRPr="00805AEB">
              <w:t>основные положения, сущность и содержание понятий, категорий дисциплины «Международное частное право»</w:t>
            </w:r>
            <w:r w:rsidR="00C918F0" w:rsidRPr="00805AEB">
              <w:t>, но допускает ошибки при ответе.</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r w:rsidRPr="00805AEB">
              <w:rPr>
                <w:i/>
                <w:iCs/>
              </w:rPr>
              <w:t xml:space="preserve">Знает: </w:t>
            </w:r>
            <w:r w:rsidR="00C918F0" w:rsidRPr="00805AEB">
              <w:rPr>
                <w:iCs/>
              </w:rPr>
              <w:t>показывает глубокие знания</w:t>
            </w:r>
            <w:r w:rsidR="00C918F0" w:rsidRPr="00805AEB">
              <w:t xml:space="preserve"> об основных</w:t>
            </w:r>
            <w:r w:rsidR="006B5D1A" w:rsidRPr="00805AEB">
              <w:t xml:space="preserve"> положения</w:t>
            </w:r>
            <w:r w:rsidR="00C918F0" w:rsidRPr="00805AEB">
              <w:t>х</w:t>
            </w:r>
            <w:r w:rsidR="006B5D1A" w:rsidRPr="00805AEB">
              <w:t>, сущност</w:t>
            </w:r>
            <w:r w:rsidR="00C918F0" w:rsidRPr="00805AEB">
              <w:t>и и содержании</w:t>
            </w:r>
            <w:r w:rsidR="006B5D1A" w:rsidRPr="00805AEB">
              <w:t xml:space="preserve"> понятий, категорий дисциплины «Междун</w:t>
            </w:r>
            <w:r w:rsidR="00C918F0" w:rsidRPr="00805AEB">
              <w:t>ародное частное право»; сущности</w:t>
            </w:r>
            <w:r w:rsidR="006B5D1A" w:rsidRPr="00805AEB">
              <w:t xml:space="preserve"> и особенности правового регулирования международных частных правоотношений</w:t>
            </w:r>
            <w:r w:rsidR="00C918F0" w:rsidRPr="00805AEB">
              <w:t xml:space="preserve">. </w:t>
            </w:r>
          </w:p>
        </w:tc>
      </w:tr>
      <w:tr w:rsidR="007A595C" w:rsidRPr="00805AEB" w:rsidTr="00E24A33">
        <w:trPr>
          <w:trHeight w:val="1344"/>
        </w:trPr>
        <w:tc>
          <w:tcPr>
            <w:tcW w:w="1008" w:type="dxa"/>
            <w:vMerge/>
            <w:tcBorders>
              <w:left w:val="single" w:sz="4" w:space="0" w:color="auto"/>
              <w:right w:val="single" w:sz="4" w:space="0" w:color="auto"/>
            </w:tcBorders>
          </w:tcPr>
          <w:p w:rsidR="007A595C" w:rsidRPr="00805AEB" w:rsidRDefault="007A595C" w:rsidP="00805AEB">
            <w:pPr>
              <w:jc w:val="center"/>
              <w:rPr>
                <w:b/>
                <w:bCs/>
                <w:i/>
                <w:iCs/>
                <w:color w:val="C00000"/>
              </w:rPr>
            </w:pP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rPr>
                <w:i/>
                <w:iCs/>
              </w:rPr>
            </w:pPr>
            <w:r w:rsidRPr="00805AEB">
              <w:rPr>
                <w:i/>
                <w:iCs/>
              </w:rPr>
              <w:t xml:space="preserve">Умеет: </w:t>
            </w:r>
            <w:r w:rsidRPr="00805AEB">
              <w:t xml:space="preserve">испытывает сложности при </w:t>
            </w:r>
            <w:proofErr w:type="spellStart"/>
            <w:r w:rsidR="001F4130" w:rsidRPr="00805AEB">
              <w:t>анализировании</w:t>
            </w:r>
            <w:proofErr w:type="spellEnd"/>
            <w:r w:rsidR="001F4130" w:rsidRPr="00805AEB">
              <w:t xml:space="preserve"> юридических фактов и возникающие в связи с ними международные частные правоотношения.</w:t>
            </w: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r w:rsidRPr="00805AEB">
              <w:rPr>
                <w:i/>
                <w:iCs/>
              </w:rPr>
              <w:t xml:space="preserve">Умеет: </w:t>
            </w:r>
            <w:r w:rsidR="001F4130" w:rsidRPr="00805AEB">
              <w:t>анализировать юридические факты и возникающие в связи с ними международные частные правоотношения, анализировать, толковать и правильно применять нормы международного частного права.</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r w:rsidRPr="00805AEB">
              <w:rPr>
                <w:i/>
                <w:iCs/>
              </w:rPr>
              <w:t xml:space="preserve">Умеет: </w:t>
            </w:r>
            <w:r w:rsidRPr="00805AEB">
              <w:t xml:space="preserve"> </w:t>
            </w:r>
            <w:r w:rsidR="006B5D1A" w:rsidRPr="00805AEB">
              <w:t>анализировать юридические факты и возникающие в связи с ними международные частные правоотношения, анализировать, толковать и правильно применять нормы международного частного права; принимать решения и совершать юридические действия в точном соответствии с действующим законодательством</w:t>
            </w:r>
          </w:p>
        </w:tc>
      </w:tr>
      <w:tr w:rsidR="007A595C" w:rsidRPr="00805AEB" w:rsidTr="00E24A33">
        <w:trPr>
          <w:trHeight w:val="1344"/>
        </w:trPr>
        <w:tc>
          <w:tcPr>
            <w:tcW w:w="1008" w:type="dxa"/>
            <w:vMerge/>
            <w:tcBorders>
              <w:left w:val="single" w:sz="4" w:space="0" w:color="auto"/>
              <w:bottom w:val="single" w:sz="4" w:space="0" w:color="auto"/>
              <w:right w:val="single" w:sz="4" w:space="0" w:color="auto"/>
            </w:tcBorders>
          </w:tcPr>
          <w:p w:rsidR="007A595C" w:rsidRPr="00805AEB" w:rsidRDefault="007A595C" w:rsidP="00805AEB">
            <w:pPr>
              <w:jc w:val="center"/>
              <w:rPr>
                <w:b/>
                <w:bCs/>
                <w:i/>
                <w:iCs/>
                <w:color w:val="C00000"/>
              </w:rPr>
            </w:pPr>
          </w:p>
        </w:tc>
        <w:tc>
          <w:tcPr>
            <w:tcW w:w="3240" w:type="dxa"/>
            <w:tcBorders>
              <w:top w:val="single" w:sz="4" w:space="0" w:color="auto"/>
              <w:left w:val="single" w:sz="4" w:space="0" w:color="auto"/>
              <w:bottom w:val="single" w:sz="4" w:space="0" w:color="auto"/>
              <w:right w:val="single" w:sz="4" w:space="0" w:color="auto"/>
            </w:tcBorders>
          </w:tcPr>
          <w:p w:rsidR="007A595C" w:rsidRPr="00805AEB" w:rsidRDefault="007A595C" w:rsidP="00805AEB">
            <w:pPr>
              <w:rPr>
                <w:i/>
                <w:iCs/>
              </w:rPr>
            </w:pPr>
            <w:r w:rsidRPr="00805AEB">
              <w:rPr>
                <w:i/>
                <w:iCs/>
              </w:rPr>
              <w:t xml:space="preserve">Владеет:  </w:t>
            </w:r>
            <w:r w:rsidRPr="00805AEB">
              <w:t xml:space="preserve">может с трудом показать навыки </w:t>
            </w:r>
            <w:r w:rsidRPr="00805AEB">
              <w:rPr>
                <w:color w:val="000000"/>
                <w:spacing w:val="1"/>
              </w:rPr>
              <w:t xml:space="preserve">по </w:t>
            </w:r>
            <w:r w:rsidR="001F4130" w:rsidRPr="00805AEB">
              <w:t xml:space="preserve">анализу различных </w:t>
            </w:r>
            <w:proofErr w:type="spellStart"/>
            <w:proofErr w:type="gramStart"/>
            <w:r w:rsidR="001F4130" w:rsidRPr="00805AEB">
              <w:t>частно-правовых</w:t>
            </w:r>
            <w:proofErr w:type="spellEnd"/>
            <w:proofErr w:type="gramEnd"/>
            <w:r w:rsidR="001F4130" w:rsidRPr="00805AEB">
              <w:t xml:space="preserve"> явлений.</w:t>
            </w:r>
          </w:p>
        </w:tc>
        <w:tc>
          <w:tcPr>
            <w:tcW w:w="3060" w:type="dxa"/>
            <w:tcBorders>
              <w:top w:val="single" w:sz="4" w:space="0" w:color="auto"/>
              <w:left w:val="single" w:sz="4" w:space="0" w:color="auto"/>
              <w:bottom w:val="single" w:sz="4" w:space="0" w:color="auto"/>
              <w:right w:val="single" w:sz="4" w:space="0" w:color="auto"/>
            </w:tcBorders>
          </w:tcPr>
          <w:p w:rsidR="007A595C" w:rsidRPr="00805AEB" w:rsidRDefault="007A595C" w:rsidP="00805AEB">
            <w:r w:rsidRPr="00805AEB">
              <w:rPr>
                <w:i/>
                <w:iCs/>
              </w:rPr>
              <w:t xml:space="preserve">Владеет: </w:t>
            </w:r>
            <w:r w:rsidRPr="00805AEB">
              <w:t xml:space="preserve"> некоторыми </w:t>
            </w:r>
            <w:r w:rsidR="001F4130" w:rsidRPr="00805AEB">
              <w:t xml:space="preserve">навыками анализа различных </w:t>
            </w:r>
            <w:proofErr w:type="spellStart"/>
            <w:proofErr w:type="gramStart"/>
            <w:r w:rsidR="001F4130" w:rsidRPr="00805AEB">
              <w:t>частно-правовых</w:t>
            </w:r>
            <w:proofErr w:type="spellEnd"/>
            <w:proofErr w:type="gramEnd"/>
            <w:r w:rsidR="001F4130" w:rsidRPr="00805AEB">
              <w:t xml:space="preserve"> явлений.</w:t>
            </w:r>
          </w:p>
        </w:tc>
        <w:tc>
          <w:tcPr>
            <w:tcW w:w="2808" w:type="dxa"/>
            <w:tcBorders>
              <w:top w:val="single" w:sz="4" w:space="0" w:color="auto"/>
              <w:left w:val="single" w:sz="4" w:space="0" w:color="auto"/>
              <w:bottom w:val="single" w:sz="4" w:space="0" w:color="auto"/>
              <w:right w:val="single" w:sz="4" w:space="0" w:color="auto"/>
            </w:tcBorders>
          </w:tcPr>
          <w:p w:rsidR="007A595C" w:rsidRPr="00805AEB" w:rsidRDefault="007A595C" w:rsidP="00805AEB">
            <w:r w:rsidRPr="00805AEB">
              <w:rPr>
                <w:i/>
                <w:iCs/>
              </w:rPr>
              <w:t xml:space="preserve">Владеет: </w:t>
            </w:r>
            <w:r w:rsidRPr="00805AEB">
              <w:t xml:space="preserve"> </w:t>
            </w:r>
            <w:r w:rsidR="004A4217" w:rsidRPr="00805AEB">
              <w:t xml:space="preserve">показывает свободное владение </w:t>
            </w:r>
            <w:r w:rsidR="006B5D1A" w:rsidRPr="00805AEB">
              <w:t xml:space="preserve">навыками анализа различных </w:t>
            </w:r>
            <w:proofErr w:type="spellStart"/>
            <w:proofErr w:type="gramStart"/>
            <w:r w:rsidR="006B5D1A" w:rsidRPr="00805AEB">
              <w:t>частно-правовых</w:t>
            </w:r>
            <w:proofErr w:type="spellEnd"/>
            <w:proofErr w:type="gramEnd"/>
            <w:r w:rsidR="006B5D1A" w:rsidRPr="00805AEB">
              <w:t xml:space="preserve"> явлений, юридических фактов, международных частных норм и правоотношений</w:t>
            </w:r>
            <w:r w:rsidR="004A4217" w:rsidRPr="00805AEB">
              <w:t xml:space="preserve"> в профессиональной деятельности.</w:t>
            </w:r>
          </w:p>
        </w:tc>
      </w:tr>
    </w:tbl>
    <w:p w:rsidR="008B1801" w:rsidRPr="00805AEB" w:rsidRDefault="008B1801" w:rsidP="00805AEB">
      <w:pPr>
        <w:pStyle w:val="Default"/>
        <w:ind w:firstLine="180"/>
        <w:jc w:val="center"/>
      </w:pPr>
      <w:bookmarkStart w:id="0" w:name="_Toc119910736"/>
      <w:r w:rsidRPr="00805AEB">
        <w:t xml:space="preserve">                       </w:t>
      </w:r>
    </w:p>
    <w:p w:rsidR="008B1801" w:rsidRPr="00805AEB" w:rsidRDefault="008B1801" w:rsidP="00805AEB">
      <w:pPr>
        <w:pStyle w:val="Default"/>
        <w:ind w:firstLine="180"/>
        <w:jc w:val="center"/>
      </w:pPr>
    </w:p>
    <w:p w:rsidR="008B1801" w:rsidRPr="00805AEB" w:rsidRDefault="008B1801" w:rsidP="00805AEB">
      <w:pPr>
        <w:pStyle w:val="Default"/>
        <w:ind w:firstLine="180"/>
        <w:jc w:val="center"/>
      </w:pPr>
    </w:p>
    <w:p w:rsidR="008B1801" w:rsidRPr="00805AEB" w:rsidRDefault="008B1801" w:rsidP="00805AEB">
      <w:pPr>
        <w:pStyle w:val="Default"/>
        <w:ind w:firstLine="180"/>
        <w:jc w:val="center"/>
      </w:pPr>
    </w:p>
    <w:p w:rsidR="008B1801" w:rsidRPr="00805AEB" w:rsidRDefault="008B1801" w:rsidP="00805AEB">
      <w:pPr>
        <w:pStyle w:val="Default"/>
        <w:ind w:firstLine="180"/>
        <w:jc w:val="center"/>
      </w:pPr>
    </w:p>
    <w:p w:rsidR="008B1801" w:rsidRDefault="008B1801"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Default="00805AEB" w:rsidP="00805AEB">
      <w:pPr>
        <w:pStyle w:val="Default"/>
        <w:ind w:firstLine="180"/>
        <w:jc w:val="center"/>
      </w:pPr>
    </w:p>
    <w:p w:rsidR="00805AEB" w:rsidRPr="00805AEB" w:rsidRDefault="00805AEB" w:rsidP="00805AEB">
      <w:pPr>
        <w:pStyle w:val="Default"/>
        <w:ind w:firstLine="180"/>
        <w:jc w:val="center"/>
      </w:pPr>
    </w:p>
    <w:p w:rsidR="008B1801" w:rsidRPr="00805AEB" w:rsidRDefault="008B1801" w:rsidP="00805AEB">
      <w:pPr>
        <w:pStyle w:val="Default"/>
        <w:ind w:firstLine="180"/>
        <w:jc w:val="center"/>
      </w:pPr>
    </w:p>
    <w:p w:rsidR="008B1801" w:rsidRPr="00805AEB" w:rsidRDefault="008B1801" w:rsidP="00805AEB">
      <w:pPr>
        <w:pStyle w:val="Default"/>
        <w:ind w:firstLine="180"/>
        <w:jc w:val="center"/>
      </w:pPr>
    </w:p>
    <w:p w:rsidR="008B1801" w:rsidRPr="00805AEB" w:rsidRDefault="008B1801" w:rsidP="00805AEB">
      <w:pPr>
        <w:pStyle w:val="Default"/>
        <w:ind w:firstLine="180"/>
        <w:jc w:val="center"/>
      </w:pPr>
    </w:p>
    <w:p w:rsidR="00B53970" w:rsidRPr="00805AEB" w:rsidRDefault="00B53970" w:rsidP="00805AEB">
      <w:pPr>
        <w:pStyle w:val="Default"/>
        <w:ind w:firstLine="180"/>
        <w:jc w:val="center"/>
      </w:pPr>
    </w:p>
    <w:p w:rsidR="001F4130" w:rsidRPr="00805AEB" w:rsidRDefault="001F4130" w:rsidP="007F53F5">
      <w:pPr>
        <w:pStyle w:val="13"/>
        <w:numPr>
          <w:ilvl w:val="0"/>
          <w:numId w:val="50"/>
        </w:numPr>
        <w:jc w:val="center"/>
        <w:rPr>
          <w:b/>
          <w:bCs/>
          <w:sz w:val="24"/>
          <w:szCs w:val="24"/>
        </w:rPr>
      </w:pPr>
      <w:r w:rsidRPr="00805AEB">
        <w:rPr>
          <w:b/>
          <w:b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p>
    <w:p w:rsidR="001F4130" w:rsidRPr="00805AEB" w:rsidRDefault="001F4130" w:rsidP="00805AEB">
      <w:pPr>
        <w:pStyle w:val="13"/>
        <w:rPr>
          <w:b/>
          <w:bCs/>
          <w:sz w:val="24"/>
          <w:szCs w:val="24"/>
        </w:rPr>
      </w:pPr>
    </w:p>
    <w:p w:rsidR="001F4130" w:rsidRPr="00805AEB" w:rsidRDefault="001F4130" w:rsidP="00805AEB">
      <w:pPr>
        <w:pStyle w:val="13"/>
        <w:ind w:left="460"/>
        <w:jc w:val="center"/>
        <w:rPr>
          <w:b/>
          <w:bCs/>
          <w:sz w:val="24"/>
          <w:szCs w:val="24"/>
        </w:rPr>
      </w:pPr>
      <w:r w:rsidRPr="00805AEB">
        <w:rPr>
          <w:b/>
          <w:bCs/>
          <w:sz w:val="24"/>
          <w:szCs w:val="24"/>
        </w:rPr>
        <w:t>6.1. Текущая аттестация</w:t>
      </w:r>
    </w:p>
    <w:p w:rsidR="001F4130" w:rsidRPr="00805AEB" w:rsidRDefault="001F4130" w:rsidP="00805AEB">
      <w:pPr>
        <w:pStyle w:val="13"/>
        <w:ind w:left="460"/>
        <w:rPr>
          <w:sz w:val="24"/>
          <w:szCs w:val="24"/>
        </w:rPr>
      </w:pPr>
      <w:r w:rsidRPr="00805AEB">
        <w:rPr>
          <w:sz w:val="24"/>
          <w:szCs w:val="24"/>
        </w:rPr>
        <w:t>1) тестовые задания (ПК-05, ПК-06, ПК-16)</w:t>
      </w:r>
      <w:r w:rsidR="00805AEB">
        <w:rPr>
          <w:sz w:val="24"/>
          <w:szCs w:val="24"/>
        </w:rPr>
        <w:t>;</w:t>
      </w:r>
      <w:r w:rsidRPr="00805AEB">
        <w:rPr>
          <w:sz w:val="24"/>
          <w:szCs w:val="24"/>
        </w:rPr>
        <w:t xml:space="preserve"> </w:t>
      </w:r>
    </w:p>
    <w:p w:rsidR="001F4130" w:rsidRPr="00805AEB" w:rsidRDefault="001F4130" w:rsidP="00805AEB">
      <w:pPr>
        <w:pStyle w:val="13"/>
        <w:ind w:left="460"/>
        <w:rPr>
          <w:sz w:val="24"/>
          <w:szCs w:val="24"/>
        </w:rPr>
      </w:pPr>
      <w:r w:rsidRPr="00805AEB">
        <w:rPr>
          <w:sz w:val="24"/>
          <w:szCs w:val="24"/>
        </w:rPr>
        <w:t xml:space="preserve">2) </w:t>
      </w:r>
      <w:r w:rsidR="00805AEB">
        <w:rPr>
          <w:sz w:val="24"/>
          <w:szCs w:val="24"/>
        </w:rPr>
        <w:t>реферат</w:t>
      </w:r>
      <w:r w:rsidRPr="00805AEB">
        <w:rPr>
          <w:sz w:val="24"/>
          <w:szCs w:val="24"/>
        </w:rPr>
        <w:t xml:space="preserve"> (ПК-05, ПК-06, ПК-16)</w:t>
      </w:r>
      <w:r w:rsidR="00805AEB">
        <w:rPr>
          <w:sz w:val="24"/>
          <w:szCs w:val="24"/>
        </w:rPr>
        <w:t>;</w:t>
      </w:r>
      <w:r w:rsidRPr="00805AEB">
        <w:rPr>
          <w:sz w:val="24"/>
          <w:szCs w:val="24"/>
        </w:rPr>
        <w:t xml:space="preserve">  </w:t>
      </w:r>
    </w:p>
    <w:p w:rsidR="001F4130" w:rsidRDefault="001F4130" w:rsidP="00805AEB">
      <w:pPr>
        <w:pStyle w:val="13"/>
        <w:ind w:left="460"/>
        <w:rPr>
          <w:sz w:val="24"/>
          <w:szCs w:val="24"/>
        </w:rPr>
      </w:pPr>
      <w:r w:rsidRPr="00805AEB">
        <w:rPr>
          <w:sz w:val="24"/>
          <w:szCs w:val="24"/>
        </w:rPr>
        <w:t xml:space="preserve">3) опрос (ПК-05, ПК-06, </w:t>
      </w:r>
      <w:r w:rsidR="00805AEB">
        <w:rPr>
          <w:sz w:val="24"/>
          <w:szCs w:val="24"/>
        </w:rPr>
        <w:t>ПК-16);</w:t>
      </w:r>
    </w:p>
    <w:p w:rsidR="00805AEB" w:rsidRPr="00805AEB" w:rsidRDefault="00805AEB" w:rsidP="00805AEB">
      <w:pPr>
        <w:pStyle w:val="13"/>
        <w:ind w:left="460"/>
        <w:rPr>
          <w:sz w:val="24"/>
          <w:szCs w:val="24"/>
        </w:rPr>
      </w:pPr>
      <w:r>
        <w:rPr>
          <w:sz w:val="24"/>
          <w:szCs w:val="24"/>
        </w:rPr>
        <w:t xml:space="preserve">4) глоссарий </w:t>
      </w:r>
      <w:r w:rsidRPr="00805AEB">
        <w:rPr>
          <w:sz w:val="24"/>
          <w:szCs w:val="24"/>
        </w:rPr>
        <w:t xml:space="preserve">(ПК-05, ПК-06, </w:t>
      </w:r>
      <w:r>
        <w:rPr>
          <w:sz w:val="24"/>
          <w:szCs w:val="24"/>
        </w:rPr>
        <w:t>ПК-16).</w:t>
      </w:r>
    </w:p>
    <w:p w:rsidR="00CA52C1" w:rsidRPr="00805AEB" w:rsidRDefault="00CA52C1" w:rsidP="00805AEB">
      <w:pPr>
        <w:pStyle w:val="Default"/>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Default="008B1801"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Default="007F53F5" w:rsidP="00805AEB">
      <w:pPr>
        <w:pStyle w:val="Default"/>
        <w:jc w:val="center"/>
        <w:rPr>
          <w:b/>
          <w:bCs/>
        </w:rPr>
      </w:pPr>
    </w:p>
    <w:p w:rsidR="007F53F5" w:rsidRPr="00805AEB" w:rsidRDefault="007F53F5"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805AEB" w:rsidRDefault="008B1801" w:rsidP="00805AEB">
      <w:pPr>
        <w:pStyle w:val="Default"/>
        <w:jc w:val="center"/>
        <w:rPr>
          <w:b/>
          <w:bCs/>
        </w:rPr>
      </w:pPr>
    </w:p>
    <w:p w:rsidR="008B1801" w:rsidRPr="007F53F5" w:rsidRDefault="008B1801" w:rsidP="007F53F5">
      <w:pPr>
        <w:pStyle w:val="25"/>
        <w:ind w:left="0" w:firstLine="709"/>
        <w:jc w:val="center"/>
        <w:rPr>
          <w:b/>
          <w:iCs/>
          <w:color w:val="000000"/>
          <w:sz w:val="24"/>
          <w:szCs w:val="24"/>
        </w:rPr>
      </w:pPr>
      <w:r w:rsidRPr="007F53F5">
        <w:rPr>
          <w:b/>
          <w:color w:val="000000"/>
          <w:sz w:val="24"/>
          <w:szCs w:val="24"/>
        </w:rPr>
        <w:lastRenderedPageBreak/>
        <w:t>Адыгейский государственный университет</w:t>
      </w:r>
    </w:p>
    <w:p w:rsidR="008B1801" w:rsidRPr="007F53F5" w:rsidRDefault="008B1801" w:rsidP="007F53F5">
      <w:pPr>
        <w:spacing w:before="0"/>
        <w:ind w:firstLine="709"/>
        <w:jc w:val="center"/>
        <w:rPr>
          <w:b/>
        </w:rPr>
      </w:pPr>
      <w:r w:rsidRPr="007F53F5">
        <w:rPr>
          <w:b/>
        </w:rPr>
        <w:t>Кафедра гражданского и арбитражного процесса</w:t>
      </w:r>
    </w:p>
    <w:p w:rsidR="008B1801" w:rsidRPr="007F53F5" w:rsidRDefault="008B1801" w:rsidP="007F53F5">
      <w:pPr>
        <w:pStyle w:val="Default"/>
        <w:ind w:firstLine="709"/>
        <w:jc w:val="center"/>
        <w:rPr>
          <w:b/>
          <w:bCs/>
        </w:rPr>
      </w:pPr>
    </w:p>
    <w:p w:rsidR="00E24A33" w:rsidRPr="007F53F5" w:rsidRDefault="00E24A33" w:rsidP="007F53F5">
      <w:pPr>
        <w:pStyle w:val="Default"/>
        <w:ind w:firstLine="709"/>
        <w:jc w:val="center"/>
        <w:rPr>
          <w:b/>
        </w:rPr>
      </w:pPr>
      <w:r w:rsidRPr="007F53F5">
        <w:rPr>
          <w:b/>
          <w:bCs/>
        </w:rPr>
        <w:t>Фонд тестовых заданий</w:t>
      </w:r>
    </w:p>
    <w:p w:rsidR="00E24A33" w:rsidRDefault="00E24A33" w:rsidP="007F53F5">
      <w:pPr>
        <w:spacing w:before="0"/>
        <w:ind w:firstLine="709"/>
        <w:jc w:val="center"/>
        <w:rPr>
          <w:b/>
        </w:rPr>
      </w:pPr>
      <w:r w:rsidRPr="007F53F5">
        <w:rPr>
          <w:b/>
        </w:rPr>
        <w:t>по дисциплине «Международное частное право»</w:t>
      </w:r>
    </w:p>
    <w:p w:rsidR="007F53F5" w:rsidRPr="007F53F5" w:rsidRDefault="007F53F5" w:rsidP="007F53F5">
      <w:pPr>
        <w:spacing w:before="0"/>
        <w:ind w:firstLine="709"/>
        <w:jc w:val="center"/>
        <w:rPr>
          <w:b/>
        </w:rPr>
      </w:pPr>
    </w:p>
    <w:p w:rsidR="00E24A33" w:rsidRPr="00805AEB" w:rsidRDefault="00E24A33" w:rsidP="007F53F5">
      <w:pPr>
        <w:shd w:val="clear" w:color="auto" w:fill="FFFFFF"/>
        <w:tabs>
          <w:tab w:val="left" w:pos="1080"/>
        </w:tabs>
        <w:autoSpaceDE w:val="0"/>
        <w:autoSpaceDN w:val="0"/>
        <w:adjustRightInd w:val="0"/>
        <w:spacing w:before="0"/>
        <w:ind w:firstLine="709"/>
        <w:jc w:val="both"/>
      </w:pPr>
      <w:r w:rsidRPr="00805AEB">
        <w:rPr>
          <w:iCs/>
        </w:rPr>
        <w:t xml:space="preserve">Тесты к теме </w:t>
      </w:r>
      <w:r w:rsidRPr="00805AEB">
        <w:rPr>
          <w:bCs/>
          <w:iCs/>
        </w:rPr>
        <w:t xml:space="preserve">1 «Понятие, предмет и источники международного частного права. Международное публичное право и международное частное право </w:t>
      </w:r>
      <w:r w:rsidRPr="00805AEB">
        <w:t>»</w:t>
      </w:r>
    </w:p>
    <w:p w:rsidR="00E24A33" w:rsidRPr="00805AEB" w:rsidRDefault="00E24A33" w:rsidP="007F53F5">
      <w:pPr>
        <w:shd w:val="clear" w:color="auto" w:fill="FFFFFF"/>
        <w:tabs>
          <w:tab w:val="left" w:pos="1080"/>
        </w:tabs>
        <w:autoSpaceDE w:val="0"/>
        <w:autoSpaceDN w:val="0"/>
        <w:adjustRightInd w:val="0"/>
        <w:spacing w:before="0"/>
        <w:ind w:firstLine="709"/>
        <w:jc w:val="both"/>
        <w:rPr>
          <w:b/>
          <w:color w:val="548DD4"/>
        </w:rPr>
      </w:pPr>
      <w:r w:rsidRPr="00805AEB">
        <w:rPr>
          <w:color w:val="000000"/>
          <w:spacing w:val="-4"/>
          <w:highlight w:val="white"/>
        </w:rPr>
        <w:t>1. Кто из ученых в России ввел в научный оборот термин «международное частное право»?</w:t>
      </w:r>
    </w:p>
    <w:p w:rsidR="00E24A33" w:rsidRPr="00805AEB" w:rsidRDefault="00E24A33" w:rsidP="007F53F5">
      <w:pPr>
        <w:numPr>
          <w:ilvl w:val="0"/>
          <w:numId w:val="2"/>
        </w:numPr>
        <w:shd w:val="clear" w:color="auto" w:fill="FFFFFF"/>
        <w:tabs>
          <w:tab w:val="left" w:pos="1080"/>
        </w:tabs>
        <w:autoSpaceDE w:val="0"/>
        <w:autoSpaceDN w:val="0"/>
        <w:adjustRightInd w:val="0"/>
        <w:spacing w:before="0"/>
        <w:ind w:left="0" w:firstLine="709"/>
        <w:jc w:val="both"/>
        <w:rPr>
          <w:color w:val="000000"/>
          <w:spacing w:val="3"/>
        </w:rPr>
      </w:pPr>
      <w:r w:rsidRPr="00805AEB">
        <w:rPr>
          <w:color w:val="000000"/>
          <w:spacing w:val="3"/>
          <w:highlight w:val="white"/>
        </w:rPr>
        <w:t>Н.П.</w:t>
      </w:r>
      <w:proofErr w:type="gramStart"/>
      <w:r w:rsidRPr="00805AEB">
        <w:rPr>
          <w:color w:val="000000"/>
          <w:spacing w:val="3"/>
          <w:highlight w:val="white"/>
        </w:rPr>
        <w:t>Иванове</w:t>
      </w:r>
      <w:proofErr w:type="gramEnd"/>
      <w:r w:rsidRPr="00805AEB">
        <w:rPr>
          <w:color w:val="000000"/>
          <w:spacing w:val="3"/>
          <w:highlight w:val="white"/>
        </w:rPr>
        <w:t xml:space="preserve"> 1865г.</w:t>
      </w:r>
    </w:p>
    <w:p w:rsidR="00E24A33" w:rsidRPr="00805AEB" w:rsidRDefault="00E24A33" w:rsidP="007F53F5">
      <w:pPr>
        <w:numPr>
          <w:ilvl w:val="0"/>
          <w:numId w:val="2"/>
        </w:numPr>
        <w:tabs>
          <w:tab w:val="left" w:pos="1152"/>
        </w:tabs>
        <w:autoSpaceDE w:val="0"/>
        <w:autoSpaceDN w:val="0"/>
        <w:adjustRightInd w:val="0"/>
        <w:spacing w:before="0"/>
        <w:ind w:left="0" w:firstLine="709"/>
        <w:jc w:val="both"/>
        <w:rPr>
          <w:color w:val="000000"/>
          <w:spacing w:val="-1"/>
          <w:highlight w:val="white"/>
        </w:rPr>
      </w:pPr>
      <w:r w:rsidRPr="00805AEB">
        <w:rPr>
          <w:color w:val="000000"/>
          <w:spacing w:val="-1"/>
          <w:highlight w:val="white"/>
        </w:rPr>
        <w:t xml:space="preserve">Дж. </w:t>
      </w:r>
      <w:proofErr w:type="spellStart"/>
      <w:r w:rsidRPr="00805AEB">
        <w:rPr>
          <w:color w:val="000000"/>
          <w:spacing w:val="-1"/>
          <w:highlight w:val="white"/>
        </w:rPr>
        <w:t>Сторив</w:t>
      </w:r>
      <w:proofErr w:type="spellEnd"/>
      <w:r w:rsidRPr="00805AEB">
        <w:rPr>
          <w:color w:val="000000"/>
          <w:spacing w:val="-1"/>
          <w:highlight w:val="white"/>
        </w:rPr>
        <w:t xml:space="preserve"> 1834г.</w:t>
      </w:r>
    </w:p>
    <w:p w:rsidR="00E24A33" w:rsidRPr="00805AEB" w:rsidRDefault="00E24A33" w:rsidP="007F53F5">
      <w:pPr>
        <w:numPr>
          <w:ilvl w:val="0"/>
          <w:numId w:val="2"/>
        </w:numPr>
        <w:tabs>
          <w:tab w:val="left" w:pos="1152"/>
        </w:tabs>
        <w:autoSpaceDE w:val="0"/>
        <w:autoSpaceDN w:val="0"/>
        <w:adjustRightInd w:val="0"/>
        <w:spacing w:before="0"/>
        <w:ind w:left="0" w:firstLine="709"/>
        <w:jc w:val="both"/>
        <w:rPr>
          <w:color w:val="000000"/>
          <w:spacing w:val="3"/>
          <w:highlight w:val="white"/>
        </w:rPr>
      </w:pPr>
      <w:r w:rsidRPr="00805AEB">
        <w:rPr>
          <w:color w:val="000000"/>
          <w:spacing w:val="3"/>
          <w:highlight w:val="white"/>
        </w:rPr>
        <w:t>Д.И. Мейерв1858г.</w:t>
      </w:r>
    </w:p>
    <w:p w:rsidR="00E24A33" w:rsidRPr="00805AEB" w:rsidRDefault="00E24A33" w:rsidP="007F53F5">
      <w:pPr>
        <w:numPr>
          <w:ilvl w:val="0"/>
          <w:numId w:val="2"/>
        </w:numPr>
        <w:tabs>
          <w:tab w:val="left" w:pos="1152"/>
        </w:tabs>
        <w:autoSpaceDE w:val="0"/>
        <w:autoSpaceDN w:val="0"/>
        <w:adjustRightInd w:val="0"/>
        <w:spacing w:before="0"/>
        <w:ind w:left="0" w:firstLine="709"/>
        <w:jc w:val="both"/>
        <w:rPr>
          <w:color w:val="000000"/>
          <w:spacing w:val="-8"/>
          <w:highlight w:val="white"/>
        </w:rPr>
      </w:pPr>
      <w:r w:rsidRPr="00805AEB">
        <w:rPr>
          <w:color w:val="000000"/>
          <w:spacing w:val="-8"/>
          <w:highlight w:val="white"/>
        </w:rPr>
        <w:t xml:space="preserve">Л. А. </w:t>
      </w:r>
      <w:proofErr w:type="spellStart"/>
      <w:r w:rsidRPr="00805AEB">
        <w:rPr>
          <w:color w:val="000000"/>
          <w:spacing w:val="-8"/>
          <w:highlight w:val="white"/>
        </w:rPr>
        <w:t>Лунцев</w:t>
      </w:r>
      <w:proofErr w:type="spellEnd"/>
      <w:r w:rsidRPr="00805AEB">
        <w:rPr>
          <w:color w:val="000000"/>
          <w:spacing w:val="-8"/>
          <w:highlight w:val="white"/>
        </w:rPr>
        <w:t xml:space="preserve"> </w:t>
      </w:r>
      <w:smartTag w:uri="urn:schemas-microsoft-com:office:smarttags" w:element="metricconverter">
        <w:smartTagPr>
          <w:attr w:name="ProductID" w:val="1959 г"/>
        </w:smartTagPr>
        <w:r w:rsidRPr="00805AEB">
          <w:rPr>
            <w:color w:val="000000"/>
            <w:spacing w:val="-8"/>
            <w:highlight w:val="white"/>
          </w:rPr>
          <w:t>1959 г</w:t>
        </w:r>
      </w:smartTag>
      <w:r w:rsidRPr="00805AEB">
        <w:rPr>
          <w:color w:val="000000"/>
          <w:spacing w:val="-8"/>
          <w:highlight w:val="white"/>
        </w:rPr>
        <w:t>.</w:t>
      </w:r>
    </w:p>
    <w:p w:rsidR="00E24A33" w:rsidRPr="00805AEB" w:rsidRDefault="00E24A33" w:rsidP="007F53F5">
      <w:pPr>
        <w:tabs>
          <w:tab w:val="left" w:pos="1133"/>
        </w:tabs>
        <w:autoSpaceDE w:val="0"/>
        <w:autoSpaceDN w:val="0"/>
        <w:adjustRightInd w:val="0"/>
        <w:spacing w:before="0"/>
        <w:ind w:firstLine="709"/>
        <w:jc w:val="both"/>
        <w:rPr>
          <w:color w:val="000000"/>
          <w:spacing w:val="-8"/>
          <w:highlight w:val="white"/>
        </w:rPr>
      </w:pPr>
      <w:r w:rsidRPr="00805AEB">
        <w:rPr>
          <w:color w:val="000000"/>
          <w:spacing w:val="-8"/>
          <w:highlight w:val="white"/>
        </w:rPr>
        <w:t xml:space="preserve">   2. </w:t>
      </w:r>
      <w:r w:rsidRPr="00805AEB">
        <w:rPr>
          <w:color w:val="000000"/>
          <w:spacing w:val="-5"/>
          <w:highlight w:val="white"/>
        </w:rPr>
        <w:t xml:space="preserve"> Какие правоотношения входят в предмет регулирования международного частного права?</w:t>
      </w:r>
    </w:p>
    <w:p w:rsidR="00E24A33" w:rsidRPr="00805AEB" w:rsidRDefault="00E24A33" w:rsidP="007F53F5">
      <w:pPr>
        <w:numPr>
          <w:ilvl w:val="0"/>
          <w:numId w:val="3"/>
        </w:numPr>
        <w:tabs>
          <w:tab w:val="left" w:pos="1133"/>
        </w:tabs>
        <w:autoSpaceDE w:val="0"/>
        <w:autoSpaceDN w:val="0"/>
        <w:adjustRightInd w:val="0"/>
        <w:spacing w:before="0"/>
        <w:ind w:left="0" w:firstLine="709"/>
        <w:jc w:val="both"/>
        <w:rPr>
          <w:color w:val="000000"/>
          <w:spacing w:val="-8"/>
          <w:highlight w:val="white"/>
        </w:rPr>
      </w:pPr>
      <w:r w:rsidRPr="00805AEB">
        <w:rPr>
          <w:color w:val="000000"/>
          <w:spacing w:val="-5"/>
          <w:highlight w:val="white"/>
        </w:rPr>
        <w:t>Международные</w:t>
      </w:r>
    </w:p>
    <w:p w:rsidR="00E24A33" w:rsidRPr="00805AEB" w:rsidRDefault="00E24A33" w:rsidP="007F53F5">
      <w:pPr>
        <w:numPr>
          <w:ilvl w:val="0"/>
          <w:numId w:val="3"/>
        </w:numPr>
        <w:tabs>
          <w:tab w:val="left" w:pos="1488"/>
        </w:tabs>
        <w:autoSpaceDE w:val="0"/>
        <w:autoSpaceDN w:val="0"/>
        <w:adjustRightInd w:val="0"/>
        <w:spacing w:before="0"/>
        <w:ind w:left="0" w:firstLine="709"/>
        <w:jc w:val="both"/>
        <w:rPr>
          <w:color w:val="000000"/>
          <w:spacing w:val="-4"/>
          <w:highlight w:val="white"/>
        </w:rPr>
      </w:pPr>
      <w:proofErr w:type="gramStart"/>
      <w:r w:rsidRPr="00805AEB">
        <w:rPr>
          <w:color w:val="000000"/>
          <w:spacing w:val="-7"/>
          <w:highlight w:val="white"/>
        </w:rPr>
        <w:t>Гражданско-правовые</w:t>
      </w:r>
      <w:proofErr w:type="gramEnd"/>
      <w:r w:rsidRPr="00805AEB">
        <w:rPr>
          <w:color w:val="000000"/>
          <w:spacing w:val="-7"/>
          <w:highlight w:val="white"/>
        </w:rPr>
        <w:t xml:space="preserve"> (включая семейные и трудовые), имеющие в</w:t>
      </w:r>
      <w:r w:rsidRPr="00805AEB">
        <w:rPr>
          <w:color w:val="000000"/>
          <w:spacing w:val="-7"/>
          <w:highlight w:val="white"/>
        </w:rPr>
        <w:br/>
      </w:r>
      <w:r w:rsidRPr="00805AEB">
        <w:rPr>
          <w:color w:val="000000"/>
          <w:spacing w:val="-4"/>
          <w:highlight w:val="white"/>
        </w:rPr>
        <w:t>своем составе иностранный элемент</w:t>
      </w:r>
    </w:p>
    <w:p w:rsidR="00E24A33" w:rsidRPr="00805AEB" w:rsidRDefault="00E24A33" w:rsidP="007F53F5">
      <w:pPr>
        <w:numPr>
          <w:ilvl w:val="0"/>
          <w:numId w:val="3"/>
        </w:numPr>
        <w:tabs>
          <w:tab w:val="left" w:pos="1133"/>
        </w:tabs>
        <w:autoSpaceDE w:val="0"/>
        <w:autoSpaceDN w:val="0"/>
        <w:adjustRightInd w:val="0"/>
        <w:spacing w:before="0"/>
        <w:ind w:left="0" w:firstLine="709"/>
        <w:jc w:val="both"/>
        <w:rPr>
          <w:color w:val="000000"/>
          <w:spacing w:val="-5"/>
          <w:highlight w:val="white"/>
        </w:rPr>
      </w:pPr>
      <w:r w:rsidRPr="00805AEB">
        <w:rPr>
          <w:color w:val="000000"/>
          <w:spacing w:val="-5"/>
          <w:highlight w:val="white"/>
        </w:rPr>
        <w:t>Таможенные</w:t>
      </w:r>
    </w:p>
    <w:p w:rsidR="00E24A33" w:rsidRPr="00805AEB" w:rsidRDefault="00E24A33" w:rsidP="007F53F5">
      <w:pPr>
        <w:numPr>
          <w:ilvl w:val="0"/>
          <w:numId w:val="3"/>
        </w:numPr>
        <w:tabs>
          <w:tab w:val="left" w:pos="1133"/>
        </w:tabs>
        <w:autoSpaceDE w:val="0"/>
        <w:autoSpaceDN w:val="0"/>
        <w:adjustRightInd w:val="0"/>
        <w:spacing w:before="0"/>
        <w:ind w:left="0" w:firstLine="709"/>
        <w:jc w:val="both"/>
        <w:rPr>
          <w:color w:val="000000"/>
          <w:spacing w:val="-5"/>
          <w:highlight w:val="white"/>
        </w:rPr>
      </w:pPr>
      <w:r w:rsidRPr="00805AEB">
        <w:rPr>
          <w:color w:val="000000"/>
          <w:spacing w:val="-5"/>
          <w:highlight w:val="white"/>
        </w:rPr>
        <w:t>Трудовые</w:t>
      </w:r>
    </w:p>
    <w:p w:rsidR="00E24A33" w:rsidRPr="00805AEB" w:rsidRDefault="00E24A33" w:rsidP="007F53F5">
      <w:pPr>
        <w:tabs>
          <w:tab w:val="left" w:pos="1118"/>
        </w:tabs>
        <w:autoSpaceDE w:val="0"/>
        <w:autoSpaceDN w:val="0"/>
        <w:adjustRightInd w:val="0"/>
        <w:spacing w:before="0"/>
        <w:ind w:firstLine="709"/>
        <w:jc w:val="both"/>
        <w:rPr>
          <w:color w:val="000000"/>
          <w:spacing w:val="-5"/>
          <w:highlight w:val="white"/>
        </w:rPr>
      </w:pPr>
      <w:r w:rsidRPr="00805AEB">
        <w:rPr>
          <w:color w:val="000000"/>
          <w:highlight w:val="white"/>
        </w:rPr>
        <w:t xml:space="preserve">3. </w:t>
      </w:r>
      <w:r w:rsidRPr="00805AEB">
        <w:rPr>
          <w:color w:val="000000"/>
          <w:spacing w:val="-7"/>
          <w:highlight w:val="white"/>
        </w:rPr>
        <w:t>Как называются правовые нормы, определяющие, право, какой страны</w:t>
      </w:r>
      <w:r w:rsidRPr="00805AEB">
        <w:rPr>
          <w:color w:val="000000"/>
          <w:spacing w:val="-7"/>
          <w:highlight w:val="white"/>
        </w:rPr>
        <w:br/>
      </w:r>
      <w:r w:rsidRPr="00805AEB">
        <w:rPr>
          <w:color w:val="000000"/>
          <w:spacing w:val="-5"/>
          <w:highlight w:val="white"/>
        </w:rPr>
        <w:t>подлежит применению к регулированию отношения?</w:t>
      </w:r>
    </w:p>
    <w:p w:rsidR="00E24A33" w:rsidRPr="00805AEB" w:rsidRDefault="00E24A33" w:rsidP="007F53F5">
      <w:pPr>
        <w:numPr>
          <w:ilvl w:val="0"/>
          <w:numId w:val="4"/>
        </w:numPr>
        <w:tabs>
          <w:tab w:val="left" w:pos="1118"/>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Материально-правовые</w:t>
      </w:r>
    </w:p>
    <w:p w:rsidR="00E24A33" w:rsidRPr="00805AEB" w:rsidRDefault="00E24A33" w:rsidP="007F53F5">
      <w:pPr>
        <w:numPr>
          <w:ilvl w:val="0"/>
          <w:numId w:val="4"/>
        </w:numPr>
        <w:tabs>
          <w:tab w:val="left" w:pos="1118"/>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Международные</w:t>
      </w:r>
    </w:p>
    <w:p w:rsidR="00E24A33" w:rsidRPr="00805AEB" w:rsidRDefault="00E24A33" w:rsidP="007F53F5">
      <w:pPr>
        <w:numPr>
          <w:ilvl w:val="0"/>
          <w:numId w:val="4"/>
        </w:numPr>
        <w:tabs>
          <w:tab w:val="left" w:pos="1118"/>
        </w:tabs>
        <w:autoSpaceDE w:val="0"/>
        <w:autoSpaceDN w:val="0"/>
        <w:adjustRightInd w:val="0"/>
        <w:spacing w:before="0"/>
        <w:ind w:left="0" w:firstLine="709"/>
        <w:jc w:val="both"/>
        <w:rPr>
          <w:color w:val="000000"/>
          <w:spacing w:val="-5"/>
          <w:highlight w:val="white"/>
        </w:rPr>
      </w:pPr>
      <w:proofErr w:type="spellStart"/>
      <w:r w:rsidRPr="00805AEB">
        <w:rPr>
          <w:color w:val="000000"/>
          <w:spacing w:val="-5"/>
          <w:highlight w:val="white"/>
        </w:rPr>
        <w:t>Частно</w:t>
      </w:r>
      <w:proofErr w:type="spellEnd"/>
      <w:r w:rsidRPr="00805AEB">
        <w:rPr>
          <w:color w:val="000000"/>
          <w:spacing w:val="-5"/>
          <w:highlight w:val="white"/>
        </w:rPr>
        <w:t xml:space="preserve"> - коллизионные</w:t>
      </w:r>
    </w:p>
    <w:p w:rsidR="00E24A33" w:rsidRPr="00805AEB" w:rsidRDefault="00E24A33" w:rsidP="007F53F5">
      <w:pPr>
        <w:numPr>
          <w:ilvl w:val="0"/>
          <w:numId w:val="4"/>
        </w:numPr>
        <w:tabs>
          <w:tab w:val="left" w:pos="1118"/>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Коллизионные</w:t>
      </w:r>
    </w:p>
    <w:p w:rsidR="00E24A33" w:rsidRPr="00805AEB" w:rsidRDefault="00E24A33" w:rsidP="007F53F5">
      <w:pPr>
        <w:tabs>
          <w:tab w:val="left" w:pos="1118"/>
        </w:tabs>
        <w:autoSpaceDE w:val="0"/>
        <w:autoSpaceDN w:val="0"/>
        <w:adjustRightInd w:val="0"/>
        <w:spacing w:before="0"/>
        <w:ind w:firstLine="709"/>
        <w:jc w:val="both"/>
        <w:rPr>
          <w:color w:val="000000"/>
          <w:spacing w:val="-5"/>
          <w:highlight w:val="white"/>
        </w:rPr>
      </w:pPr>
      <w:r w:rsidRPr="00805AEB">
        <w:rPr>
          <w:color w:val="000000"/>
          <w:highlight w:val="white"/>
        </w:rPr>
        <w:t xml:space="preserve">4. </w:t>
      </w:r>
      <w:r w:rsidRPr="00805AEB">
        <w:rPr>
          <w:color w:val="000000"/>
          <w:spacing w:val="-5"/>
          <w:highlight w:val="white"/>
        </w:rPr>
        <w:t>Что    образуют  коллизионный    и    материально-правовой    способы</w:t>
      </w:r>
      <w:r w:rsidRPr="00805AEB">
        <w:rPr>
          <w:color w:val="000000"/>
          <w:spacing w:val="-5"/>
          <w:highlight w:val="white"/>
        </w:rPr>
        <w:br/>
        <w:t xml:space="preserve">регулирования правоотношений в международном частном праве?                                               </w:t>
      </w:r>
    </w:p>
    <w:p w:rsidR="00E24A33" w:rsidRPr="00805AEB" w:rsidRDefault="00E24A33" w:rsidP="007F53F5">
      <w:pPr>
        <w:numPr>
          <w:ilvl w:val="0"/>
          <w:numId w:val="30"/>
        </w:numPr>
        <w:tabs>
          <w:tab w:val="left" w:pos="1118"/>
        </w:tabs>
        <w:autoSpaceDE w:val="0"/>
        <w:autoSpaceDN w:val="0"/>
        <w:adjustRightInd w:val="0"/>
        <w:spacing w:before="0"/>
        <w:ind w:left="0" w:firstLine="709"/>
        <w:jc w:val="both"/>
        <w:rPr>
          <w:color w:val="000000"/>
          <w:spacing w:val="-4"/>
          <w:highlight w:val="white"/>
        </w:rPr>
      </w:pPr>
      <w:r w:rsidRPr="00805AEB">
        <w:rPr>
          <w:color w:val="000000"/>
          <w:spacing w:val="-4"/>
          <w:highlight w:val="white"/>
        </w:rPr>
        <w:t xml:space="preserve">Предмет регулирования </w:t>
      </w:r>
    </w:p>
    <w:p w:rsidR="00E24A33" w:rsidRPr="00805AEB" w:rsidRDefault="00E24A33" w:rsidP="007F53F5">
      <w:pPr>
        <w:numPr>
          <w:ilvl w:val="0"/>
          <w:numId w:val="30"/>
        </w:numPr>
        <w:tabs>
          <w:tab w:val="left" w:pos="1118"/>
        </w:tabs>
        <w:autoSpaceDE w:val="0"/>
        <w:autoSpaceDN w:val="0"/>
        <w:adjustRightInd w:val="0"/>
        <w:spacing w:before="0"/>
        <w:ind w:left="0" w:firstLine="709"/>
        <w:jc w:val="both"/>
        <w:rPr>
          <w:color w:val="000000"/>
          <w:spacing w:val="-5"/>
          <w:highlight w:val="white"/>
        </w:rPr>
      </w:pPr>
      <w:r w:rsidRPr="00805AEB">
        <w:rPr>
          <w:color w:val="000000"/>
          <w:spacing w:val="-5"/>
          <w:highlight w:val="white"/>
        </w:rPr>
        <w:t>Систему науки</w:t>
      </w:r>
    </w:p>
    <w:p w:rsidR="00E24A33" w:rsidRPr="00805AEB" w:rsidRDefault="00E24A33" w:rsidP="007F53F5">
      <w:pPr>
        <w:numPr>
          <w:ilvl w:val="0"/>
          <w:numId w:val="30"/>
        </w:numPr>
        <w:tabs>
          <w:tab w:val="left" w:pos="1090"/>
        </w:tabs>
        <w:autoSpaceDE w:val="0"/>
        <w:autoSpaceDN w:val="0"/>
        <w:adjustRightInd w:val="0"/>
        <w:spacing w:before="0"/>
        <w:ind w:left="0" w:firstLine="709"/>
        <w:jc w:val="both"/>
        <w:rPr>
          <w:color w:val="000000"/>
          <w:spacing w:val="-4"/>
          <w:highlight w:val="white"/>
        </w:rPr>
      </w:pPr>
      <w:r w:rsidRPr="00805AEB">
        <w:rPr>
          <w:color w:val="000000"/>
          <w:spacing w:val="-4"/>
          <w:highlight w:val="white"/>
        </w:rPr>
        <w:t>Отрасль права</w:t>
      </w:r>
    </w:p>
    <w:p w:rsidR="00E24A33" w:rsidRPr="00805AEB" w:rsidRDefault="00E24A33" w:rsidP="007F53F5">
      <w:pPr>
        <w:numPr>
          <w:ilvl w:val="0"/>
          <w:numId w:val="30"/>
        </w:numPr>
        <w:tabs>
          <w:tab w:val="left" w:pos="1090"/>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Метод регулирования</w:t>
      </w:r>
    </w:p>
    <w:p w:rsidR="00E24A33" w:rsidRPr="00805AEB" w:rsidRDefault="00E24A33" w:rsidP="007F53F5">
      <w:pPr>
        <w:tabs>
          <w:tab w:val="left" w:pos="1090"/>
        </w:tabs>
        <w:autoSpaceDE w:val="0"/>
        <w:autoSpaceDN w:val="0"/>
        <w:adjustRightInd w:val="0"/>
        <w:spacing w:before="0"/>
        <w:ind w:firstLine="709"/>
        <w:jc w:val="both"/>
        <w:rPr>
          <w:color w:val="000000"/>
          <w:spacing w:val="-5"/>
          <w:highlight w:val="white"/>
        </w:rPr>
      </w:pPr>
      <w:r w:rsidRPr="00805AEB">
        <w:rPr>
          <w:color w:val="000000"/>
          <w:highlight w:val="white"/>
        </w:rPr>
        <w:t xml:space="preserve">5. </w:t>
      </w:r>
      <w:r w:rsidRPr="00805AEB">
        <w:rPr>
          <w:color w:val="000000"/>
          <w:spacing w:val="-7"/>
          <w:highlight w:val="white"/>
        </w:rPr>
        <w:t>Вопросы международного гражданского процесса изучаются наукой</w:t>
      </w:r>
      <w:r w:rsidRPr="00805AEB">
        <w:rPr>
          <w:color w:val="000000"/>
          <w:spacing w:val="-7"/>
          <w:highlight w:val="white"/>
        </w:rPr>
        <w:br/>
      </w:r>
      <w:r w:rsidRPr="00805AEB">
        <w:rPr>
          <w:color w:val="000000"/>
          <w:spacing w:val="-5"/>
          <w:highlight w:val="white"/>
        </w:rPr>
        <w:t>международного частного права потому, что...</w:t>
      </w:r>
    </w:p>
    <w:p w:rsidR="00E24A33" w:rsidRPr="00805AEB" w:rsidRDefault="00E24A33" w:rsidP="007F53F5">
      <w:pPr>
        <w:numPr>
          <w:ilvl w:val="0"/>
          <w:numId w:val="5"/>
        </w:numPr>
        <w:tabs>
          <w:tab w:val="left" w:pos="1090"/>
        </w:tabs>
        <w:autoSpaceDE w:val="0"/>
        <w:autoSpaceDN w:val="0"/>
        <w:adjustRightInd w:val="0"/>
        <w:spacing w:before="0"/>
        <w:ind w:left="0" w:firstLine="709"/>
        <w:jc w:val="both"/>
        <w:rPr>
          <w:color w:val="000000"/>
          <w:spacing w:val="-5"/>
          <w:highlight w:val="white"/>
        </w:rPr>
      </w:pPr>
      <w:r w:rsidRPr="00805AEB">
        <w:rPr>
          <w:color w:val="000000"/>
          <w:spacing w:val="-4"/>
          <w:highlight w:val="white"/>
        </w:rPr>
        <w:t>Не изучаются данной отраслью</w:t>
      </w:r>
    </w:p>
    <w:p w:rsidR="00E24A33" w:rsidRPr="00805AEB" w:rsidRDefault="00E24A33" w:rsidP="007F53F5">
      <w:pPr>
        <w:numPr>
          <w:ilvl w:val="0"/>
          <w:numId w:val="5"/>
        </w:numPr>
        <w:tabs>
          <w:tab w:val="left" w:pos="1186"/>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Не изучаются данной учебной дисциплиной</w:t>
      </w:r>
    </w:p>
    <w:p w:rsidR="00E24A33" w:rsidRPr="00805AEB" w:rsidRDefault="00E24A33" w:rsidP="007F53F5">
      <w:pPr>
        <w:numPr>
          <w:ilvl w:val="0"/>
          <w:numId w:val="5"/>
        </w:numPr>
        <w:tabs>
          <w:tab w:val="left" w:pos="1186"/>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Имеют в своем составе иностранный элемент</w:t>
      </w:r>
    </w:p>
    <w:p w:rsidR="00E24A33" w:rsidRPr="00805AEB" w:rsidRDefault="00E24A33" w:rsidP="007F53F5">
      <w:pPr>
        <w:numPr>
          <w:ilvl w:val="0"/>
          <w:numId w:val="5"/>
        </w:numPr>
        <w:tabs>
          <w:tab w:val="left" w:pos="1186"/>
        </w:tabs>
        <w:autoSpaceDE w:val="0"/>
        <w:autoSpaceDN w:val="0"/>
        <w:adjustRightInd w:val="0"/>
        <w:spacing w:before="0"/>
        <w:ind w:left="0" w:firstLine="709"/>
        <w:jc w:val="both"/>
        <w:rPr>
          <w:color w:val="000000"/>
          <w:spacing w:val="-4"/>
          <w:highlight w:val="white"/>
        </w:rPr>
      </w:pPr>
      <w:r w:rsidRPr="00805AEB">
        <w:rPr>
          <w:color w:val="000000"/>
          <w:spacing w:val="-4"/>
          <w:highlight w:val="white"/>
        </w:rPr>
        <w:t>Входят в предмет данной науки</w:t>
      </w:r>
    </w:p>
    <w:p w:rsidR="00E24A33" w:rsidRPr="00805AEB" w:rsidRDefault="00E24A33" w:rsidP="007F53F5">
      <w:pPr>
        <w:tabs>
          <w:tab w:val="left" w:pos="759"/>
        </w:tabs>
        <w:autoSpaceDE w:val="0"/>
        <w:autoSpaceDN w:val="0"/>
        <w:adjustRightInd w:val="0"/>
        <w:spacing w:before="0"/>
        <w:ind w:firstLine="709"/>
        <w:jc w:val="both"/>
        <w:rPr>
          <w:color w:val="000000"/>
          <w:highlight w:val="white"/>
        </w:rPr>
      </w:pPr>
      <w:r w:rsidRPr="00805AEB">
        <w:rPr>
          <w:color w:val="000000"/>
          <w:highlight w:val="white"/>
        </w:rPr>
        <w:t>6. Что не является источником международного частного права?</w:t>
      </w:r>
    </w:p>
    <w:p w:rsidR="00E24A33" w:rsidRPr="00805AEB" w:rsidRDefault="00E24A33" w:rsidP="007F53F5">
      <w:pPr>
        <w:numPr>
          <w:ilvl w:val="0"/>
          <w:numId w:val="6"/>
        </w:numPr>
        <w:tabs>
          <w:tab w:val="left" w:pos="759"/>
        </w:tabs>
        <w:autoSpaceDE w:val="0"/>
        <w:autoSpaceDN w:val="0"/>
        <w:adjustRightInd w:val="0"/>
        <w:spacing w:before="0"/>
        <w:ind w:left="0" w:firstLine="709"/>
        <w:jc w:val="both"/>
        <w:rPr>
          <w:color w:val="000000"/>
          <w:highlight w:val="white"/>
        </w:rPr>
      </w:pPr>
      <w:r w:rsidRPr="00805AEB">
        <w:rPr>
          <w:color w:val="000000"/>
          <w:spacing w:val="1"/>
          <w:highlight w:val="white"/>
        </w:rPr>
        <w:t>Судебная практика</w:t>
      </w:r>
    </w:p>
    <w:p w:rsidR="00E24A33" w:rsidRPr="00805AEB" w:rsidRDefault="00E24A33" w:rsidP="007F53F5">
      <w:pPr>
        <w:numPr>
          <w:ilvl w:val="0"/>
          <w:numId w:val="6"/>
        </w:numPr>
        <w:tabs>
          <w:tab w:val="left" w:pos="1171"/>
        </w:tabs>
        <w:autoSpaceDE w:val="0"/>
        <w:autoSpaceDN w:val="0"/>
        <w:adjustRightInd w:val="0"/>
        <w:spacing w:before="0"/>
        <w:ind w:left="0" w:firstLine="709"/>
        <w:jc w:val="both"/>
        <w:rPr>
          <w:color w:val="000000"/>
          <w:highlight w:val="white"/>
        </w:rPr>
      </w:pPr>
      <w:r w:rsidRPr="00805AEB">
        <w:rPr>
          <w:color w:val="000000"/>
          <w:highlight w:val="white"/>
        </w:rPr>
        <w:t>Конституция и законодательство</w:t>
      </w:r>
    </w:p>
    <w:p w:rsidR="00E24A33" w:rsidRPr="00805AEB" w:rsidRDefault="00E24A33" w:rsidP="007F53F5">
      <w:pPr>
        <w:numPr>
          <w:ilvl w:val="0"/>
          <w:numId w:val="6"/>
        </w:numPr>
        <w:tabs>
          <w:tab w:val="left" w:pos="1171"/>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Международные договоры</w:t>
      </w:r>
    </w:p>
    <w:p w:rsidR="00E24A33" w:rsidRPr="00805AEB" w:rsidRDefault="00E24A33" w:rsidP="007F53F5">
      <w:pPr>
        <w:numPr>
          <w:ilvl w:val="0"/>
          <w:numId w:val="6"/>
        </w:numPr>
        <w:tabs>
          <w:tab w:val="left" w:pos="1171"/>
        </w:tabs>
        <w:autoSpaceDE w:val="0"/>
        <w:autoSpaceDN w:val="0"/>
        <w:adjustRightInd w:val="0"/>
        <w:spacing w:before="0"/>
        <w:ind w:left="0" w:firstLine="709"/>
        <w:jc w:val="both"/>
        <w:rPr>
          <w:color w:val="000000"/>
          <w:spacing w:val="-2"/>
          <w:highlight w:val="white"/>
        </w:rPr>
      </w:pPr>
      <w:r w:rsidRPr="00805AEB">
        <w:rPr>
          <w:color w:val="000000"/>
          <w:spacing w:val="-2"/>
          <w:highlight w:val="white"/>
        </w:rPr>
        <w:t>Обычаи</w:t>
      </w:r>
    </w:p>
    <w:p w:rsidR="00E24A33" w:rsidRPr="00805AEB" w:rsidRDefault="00E24A33" w:rsidP="007F53F5">
      <w:pPr>
        <w:tabs>
          <w:tab w:val="left" w:pos="1167"/>
        </w:tabs>
        <w:autoSpaceDE w:val="0"/>
        <w:autoSpaceDN w:val="0"/>
        <w:adjustRightInd w:val="0"/>
        <w:spacing w:before="0"/>
        <w:ind w:firstLine="709"/>
        <w:jc w:val="both"/>
        <w:rPr>
          <w:color w:val="000000"/>
          <w:spacing w:val="-2"/>
          <w:highlight w:val="white"/>
        </w:rPr>
      </w:pPr>
      <w:r w:rsidRPr="00805AEB">
        <w:rPr>
          <w:color w:val="000000"/>
          <w:spacing w:val="1"/>
          <w:highlight w:val="white"/>
        </w:rPr>
        <w:t>7. Как соотносятся общепризнанные принципы и нормы международного</w:t>
      </w:r>
      <w:r w:rsidRPr="00805AEB">
        <w:rPr>
          <w:color w:val="000000"/>
          <w:spacing w:val="1"/>
          <w:highlight w:val="white"/>
        </w:rPr>
        <w:br/>
      </w:r>
      <w:r w:rsidRPr="00805AEB">
        <w:rPr>
          <w:color w:val="000000"/>
          <w:highlight w:val="white"/>
        </w:rPr>
        <w:t>права и международные договоры с правовой системой РФ?</w:t>
      </w:r>
    </w:p>
    <w:p w:rsidR="00E24A33" w:rsidRPr="00805AEB" w:rsidRDefault="00E24A33" w:rsidP="007F53F5">
      <w:pPr>
        <w:numPr>
          <w:ilvl w:val="0"/>
          <w:numId w:val="7"/>
        </w:numPr>
        <w:tabs>
          <w:tab w:val="left" w:pos="1167"/>
        </w:tabs>
        <w:autoSpaceDE w:val="0"/>
        <w:autoSpaceDN w:val="0"/>
        <w:adjustRightInd w:val="0"/>
        <w:spacing w:before="0"/>
        <w:ind w:left="0" w:firstLine="709"/>
        <w:jc w:val="both"/>
        <w:rPr>
          <w:color w:val="000000"/>
          <w:spacing w:val="-2"/>
          <w:highlight w:val="white"/>
        </w:rPr>
      </w:pPr>
      <w:r w:rsidRPr="00805AEB">
        <w:rPr>
          <w:color w:val="000000"/>
          <w:highlight w:val="white"/>
        </w:rPr>
        <w:t>Являются независимым правовым образованием</w:t>
      </w:r>
    </w:p>
    <w:p w:rsidR="00E24A33" w:rsidRPr="00805AEB" w:rsidRDefault="00E24A33" w:rsidP="007F53F5">
      <w:pPr>
        <w:numPr>
          <w:ilvl w:val="0"/>
          <w:numId w:val="7"/>
        </w:numPr>
        <w:tabs>
          <w:tab w:val="left" w:pos="1167"/>
        </w:tabs>
        <w:autoSpaceDE w:val="0"/>
        <w:autoSpaceDN w:val="0"/>
        <w:adjustRightInd w:val="0"/>
        <w:spacing w:before="0"/>
        <w:ind w:left="0" w:firstLine="709"/>
        <w:jc w:val="both"/>
        <w:rPr>
          <w:color w:val="000000"/>
          <w:highlight w:val="white"/>
        </w:rPr>
      </w:pPr>
      <w:r w:rsidRPr="00805AEB">
        <w:rPr>
          <w:color w:val="000000"/>
          <w:highlight w:val="white"/>
        </w:rPr>
        <w:t>Включают в себя правовую систему</w:t>
      </w:r>
    </w:p>
    <w:p w:rsidR="00E24A33" w:rsidRPr="00805AEB" w:rsidRDefault="00E24A33" w:rsidP="007F53F5">
      <w:pPr>
        <w:numPr>
          <w:ilvl w:val="0"/>
          <w:numId w:val="7"/>
        </w:numPr>
        <w:tabs>
          <w:tab w:val="left" w:pos="1167"/>
        </w:tabs>
        <w:autoSpaceDE w:val="0"/>
        <w:autoSpaceDN w:val="0"/>
        <w:adjustRightInd w:val="0"/>
        <w:spacing w:before="0"/>
        <w:ind w:left="0" w:firstLine="709"/>
        <w:jc w:val="both"/>
        <w:rPr>
          <w:color w:val="000000"/>
          <w:spacing w:val="1"/>
          <w:highlight w:val="white"/>
        </w:rPr>
      </w:pPr>
      <w:r w:rsidRPr="00805AEB">
        <w:rPr>
          <w:color w:val="000000"/>
          <w:spacing w:val="1"/>
          <w:highlight w:val="white"/>
        </w:rPr>
        <w:t>Являются ее частью</w:t>
      </w:r>
    </w:p>
    <w:p w:rsidR="00E24A33" w:rsidRPr="00805AEB" w:rsidRDefault="00E24A33" w:rsidP="007F53F5">
      <w:pPr>
        <w:numPr>
          <w:ilvl w:val="0"/>
          <w:numId w:val="7"/>
        </w:numPr>
        <w:tabs>
          <w:tab w:val="left" w:pos="1167"/>
        </w:tabs>
        <w:autoSpaceDE w:val="0"/>
        <w:autoSpaceDN w:val="0"/>
        <w:adjustRightInd w:val="0"/>
        <w:spacing w:before="0"/>
        <w:ind w:left="0" w:firstLine="709"/>
        <w:jc w:val="both"/>
        <w:rPr>
          <w:color w:val="000000"/>
          <w:highlight w:val="white"/>
        </w:rPr>
      </w:pPr>
      <w:r w:rsidRPr="00805AEB">
        <w:rPr>
          <w:color w:val="000000"/>
          <w:highlight w:val="white"/>
        </w:rPr>
        <w:t>Образуют самостоятельную отрасль внутригосударственного права</w:t>
      </w:r>
    </w:p>
    <w:p w:rsidR="00E24A33" w:rsidRPr="00805AEB" w:rsidRDefault="00E24A33" w:rsidP="007F53F5">
      <w:pPr>
        <w:tabs>
          <w:tab w:val="left" w:pos="1148"/>
        </w:tabs>
        <w:autoSpaceDE w:val="0"/>
        <w:autoSpaceDN w:val="0"/>
        <w:adjustRightInd w:val="0"/>
        <w:spacing w:before="0"/>
        <w:ind w:firstLine="709"/>
        <w:jc w:val="both"/>
        <w:rPr>
          <w:color w:val="000000"/>
          <w:highlight w:val="white"/>
        </w:rPr>
      </w:pPr>
      <w:r w:rsidRPr="00805AEB">
        <w:rPr>
          <w:color w:val="000000"/>
          <w:highlight w:val="white"/>
        </w:rPr>
        <w:lastRenderedPageBreak/>
        <w:t xml:space="preserve">8. </w:t>
      </w:r>
      <w:r w:rsidRPr="00805AEB">
        <w:rPr>
          <w:color w:val="000000"/>
          <w:spacing w:val="5"/>
          <w:highlight w:val="white"/>
        </w:rPr>
        <w:t>В каком качестве применяются Международные правила толкования</w:t>
      </w:r>
      <w:r w:rsidRPr="00805AEB">
        <w:rPr>
          <w:color w:val="000000"/>
          <w:spacing w:val="5"/>
          <w:highlight w:val="white"/>
        </w:rPr>
        <w:br/>
      </w:r>
      <w:r w:rsidRPr="00805AEB">
        <w:rPr>
          <w:color w:val="000000"/>
          <w:spacing w:val="4"/>
          <w:highlight w:val="white"/>
        </w:rPr>
        <w:t>торговых терминов /</w:t>
      </w:r>
      <w:proofErr w:type="spellStart"/>
      <w:r w:rsidRPr="00805AEB">
        <w:rPr>
          <w:color w:val="000000"/>
          <w:spacing w:val="4"/>
          <w:highlight w:val="white"/>
        </w:rPr>
        <w:t>Инкотермс</w:t>
      </w:r>
      <w:proofErr w:type="spellEnd"/>
      <w:r w:rsidRPr="00805AEB">
        <w:rPr>
          <w:color w:val="000000"/>
          <w:spacing w:val="4"/>
          <w:highlight w:val="white"/>
        </w:rPr>
        <w:t>/ при регулировании внешнеторговых</w:t>
      </w:r>
      <w:r w:rsidRPr="00805AEB">
        <w:rPr>
          <w:color w:val="000000"/>
          <w:spacing w:val="4"/>
          <w:highlight w:val="white"/>
        </w:rPr>
        <w:br/>
      </w:r>
      <w:r w:rsidRPr="00805AEB">
        <w:rPr>
          <w:color w:val="000000"/>
          <w:spacing w:val="-1"/>
          <w:highlight w:val="white"/>
        </w:rPr>
        <w:t>сделок?</w:t>
      </w:r>
    </w:p>
    <w:p w:rsidR="00E24A33" w:rsidRPr="00805AEB" w:rsidRDefault="00E24A33" w:rsidP="007F53F5">
      <w:pPr>
        <w:numPr>
          <w:ilvl w:val="0"/>
          <w:numId w:val="8"/>
        </w:numPr>
        <w:tabs>
          <w:tab w:val="left" w:pos="1148"/>
        </w:tabs>
        <w:autoSpaceDE w:val="0"/>
        <w:autoSpaceDN w:val="0"/>
        <w:adjustRightInd w:val="0"/>
        <w:spacing w:before="0"/>
        <w:ind w:left="0" w:firstLine="709"/>
        <w:jc w:val="both"/>
        <w:rPr>
          <w:color w:val="000000"/>
          <w:highlight w:val="white"/>
        </w:rPr>
      </w:pPr>
      <w:r w:rsidRPr="00805AEB">
        <w:rPr>
          <w:color w:val="000000"/>
          <w:spacing w:val="-1"/>
          <w:highlight w:val="white"/>
        </w:rPr>
        <w:t>Обыкновения</w:t>
      </w:r>
    </w:p>
    <w:p w:rsidR="00E24A33" w:rsidRPr="00805AEB" w:rsidRDefault="00E24A33" w:rsidP="007F53F5">
      <w:pPr>
        <w:numPr>
          <w:ilvl w:val="0"/>
          <w:numId w:val="8"/>
        </w:numPr>
        <w:tabs>
          <w:tab w:val="left" w:pos="1148"/>
        </w:tabs>
        <w:autoSpaceDE w:val="0"/>
        <w:autoSpaceDN w:val="0"/>
        <w:adjustRightInd w:val="0"/>
        <w:spacing w:before="0"/>
        <w:ind w:left="0" w:firstLine="709"/>
        <w:jc w:val="both"/>
        <w:rPr>
          <w:color w:val="000000"/>
          <w:highlight w:val="white"/>
        </w:rPr>
      </w:pPr>
      <w:r w:rsidRPr="00805AEB">
        <w:rPr>
          <w:color w:val="000000"/>
          <w:highlight w:val="white"/>
        </w:rPr>
        <w:t>Торгового обычая</w:t>
      </w:r>
    </w:p>
    <w:p w:rsidR="00E24A33" w:rsidRPr="00805AEB" w:rsidRDefault="00E24A33" w:rsidP="007F53F5">
      <w:pPr>
        <w:numPr>
          <w:ilvl w:val="0"/>
          <w:numId w:val="8"/>
        </w:numPr>
        <w:tabs>
          <w:tab w:val="left" w:pos="1148"/>
        </w:tabs>
        <w:autoSpaceDE w:val="0"/>
        <w:autoSpaceDN w:val="0"/>
        <w:adjustRightInd w:val="0"/>
        <w:spacing w:before="0"/>
        <w:ind w:left="0" w:firstLine="709"/>
        <w:jc w:val="both"/>
        <w:rPr>
          <w:color w:val="000000"/>
          <w:highlight w:val="white"/>
        </w:rPr>
      </w:pPr>
      <w:r w:rsidRPr="00805AEB">
        <w:rPr>
          <w:color w:val="000000"/>
          <w:highlight w:val="white"/>
        </w:rPr>
        <w:t>Заведенного порядка</w:t>
      </w:r>
    </w:p>
    <w:p w:rsidR="00E24A33" w:rsidRPr="00805AEB" w:rsidRDefault="00E24A33" w:rsidP="007F53F5">
      <w:pPr>
        <w:numPr>
          <w:ilvl w:val="0"/>
          <w:numId w:val="8"/>
        </w:numPr>
        <w:tabs>
          <w:tab w:val="left" w:pos="1148"/>
        </w:tabs>
        <w:autoSpaceDE w:val="0"/>
        <w:autoSpaceDN w:val="0"/>
        <w:adjustRightInd w:val="0"/>
        <w:spacing w:before="0"/>
        <w:ind w:left="0" w:firstLine="709"/>
        <w:jc w:val="both"/>
        <w:rPr>
          <w:color w:val="000000"/>
          <w:highlight w:val="white"/>
        </w:rPr>
      </w:pPr>
      <w:r w:rsidRPr="00805AEB">
        <w:rPr>
          <w:color w:val="000000"/>
          <w:highlight w:val="white"/>
        </w:rPr>
        <w:t>Обычая делового оборота</w:t>
      </w:r>
    </w:p>
    <w:p w:rsidR="00E24A33" w:rsidRPr="00805AEB" w:rsidRDefault="00E24A33" w:rsidP="007F53F5">
      <w:pPr>
        <w:tabs>
          <w:tab w:val="left" w:pos="1148"/>
        </w:tabs>
        <w:autoSpaceDE w:val="0"/>
        <w:autoSpaceDN w:val="0"/>
        <w:adjustRightInd w:val="0"/>
        <w:spacing w:before="0"/>
        <w:ind w:firstLine="709"/>
        <w:jc w:val="both"/>
        <w:rPr>
          <w:color w:val="000000"/>
          <w:highlight w:val="white"/>
        </w:rPr>
      </w:pPr>
      <w:r w:rsidRPr="00805AEB">
        <w:rPr>
          <w:color w:val="000000"/>
          <w:highlight w:val="white"/>
        </w:rPr>
        <w:t>9. Какие коллизионные нормы международного частного права получили</w:t>
      </w:r>
      <w:r w:rsidRPr="00805AEB">
        <w:rPr>
          <w:color w:val="000000"/>
          <w:highlight w:val="white"/>
        </w:rPr>
        <w:br/>
        <w:t>название «гибких»?</w:t>
      </w:r>
    </w:p>
    <w:p w:rsidR="00E24A33" w:rsidRPr="00805AEB" w:rsidRDefault="00E24A33" w:rsidP="007F53F5">
      <w:pPr>
        <w:numPr>
          <w:ilvl w:val="0"/>
          <w:numId w:val="9"/>
        </w:numPr>
        <w:tabs>
          <w:tab w:val="left" w:pos="1148"/>
        </w:tabs>
        <w:autoSpaceDE w:val="0"/>
        <w:autoSpaceDN w:val="0"/>
        <w:adjustRightInd w:val="0"/>
        <w:spacing w:before="0"/>
        <w:ind w:left="0" w:firstLine="709"/>
        <w:jc w:val="both"/>
        <w:rPr>
          <w:color w:val="000000"/>
          <w:highlight w:val="white"/>
        </w:rPr>
      </w:pPr>
      <w:proofErr w:type="gramStart"/>
      <w:r w:rsidRPr="00805AEB">
        <w:rPr>
          <w:color w:val="000000"/>
          <w:spacing w:val="-2"/>
          <w:highlight w:val="white"/>
        </w:rPr>
        <w:t>Предусматривающие применение права, наиболее тесно связанного с</w:t>
      </w:r>
      <w:r w:rsidRPr="00805AEB">
        <w:rPr>
          <w:color w:val="000000"/>
          <w:spacing w:val="-2"/>
          <w:highlight w:val="white"/>
        </w:rPr>
        <w:br/>
      </w:r>
      <w:r w:rsidRPr="00805AEB">
        <w:rPr>
          <w:color w:val="000000"/>
          <w:highlight w:val="white"/>
        </w:rPr>
        <w:t>правоотношением</w:t>
      </w:r>
      <w:proofErr w:type="gramEnd"/>
    </w:p>
    <w:p w:rsidR="00E24A33" w:rsidRPr="00805AEB" w:rsidRDefault="00E24A33" w:rsidP="007F53F5">
      <w:pPr>
        <w:numPr>
          <w:ilvl w:val="0"/>
          <w:numId w:val="9"/>
        </w:numPr>
        <w:tabs>
          <w:tab w:val="left" w:pos="1108"/>
        </w:tabs>
        <w:autoSpaceDE w:val="0"/>
        <w:autoSpaceDN w:val="0"/>
        <w:adjustRightInd w:val="0"/>
        <w:spacing w:before="0"/>
        <w:ind w:left="0" w:firstLine="709"/>
        <w:jc w:val="both"/>
        <w:rPr>
          <w:color w:val="000000"/>
          <w:highlight w:val="white"/>
        </w:rPr>
      </w:pPr>
      <w:proofErr w:type="gramStart"/>
      <w:r w:rsidRPr="00805AEB">
        <w:rPr>
          <w:color w:val="000000"/>
          <w:highlight w:val="white"/>
        </w:rPr>
        <w:t>Предусматривающие применение национального права</w:t>
      </w:r>
      <w:proofErr w:type="gramEnd"/>
    </w:p>
    <w:p w:rsidR="00E24A33" w:rsidRPr="00805AEB" w:rsidRDefault="00E24A33" w:rsidP="007F53F5">
      <w:pPr>
        <w:numPr>
          <w:ilvl w:val="0"/>
          <w:numId w:val="9"/>
        </w:numPr>
        <w:tabs>
          <w:tab w:val="left" w:pos="1468"/>
        </w:tabs>
        <w:autoSpaceDE w:val="0"/>
        <w:autoSpaceDN w:val="0"/>
        <w:adjustRightInd w:val="0"/>
        <w:spacing w:before="0"/>
        <w:ind w:left="0" w:firstLine="709"/>
        <w:jc w:val="both"/>
        <w:rPr>
          <w:color w:val="000000"/>
          <w:highlight w:val="white"/>
        </w:rPr>
      </w:pPr>
      <w:r w:rsidRPr="00805AEB">
        <w:rPr>
          <w:color w:val="000000"/>
          <w:spacing w:val="-2"/>
          <w:highlight w:val="white"/>
        </w:rPr>
        <w:t>Предусматривающие   применение   унифицированных   материальн</w:t>
      </w:r>
      <w:proofErr w:type="gramStart"/>
      <w:r w:rsidRPr="00805AEB">
        <w:rPr>
          <w:color w:val="000000"/>
          <w:spacing w:val="-2"/>
          <w:highlight w:val="white"/>
        </w:rPr>
        <w:t>о-</w:t>
      </w:r>
      <w:proofErr w:type="gramEnd"/>
      <w:r w:rsidRPr="00805AEB">
        <w:rPr>
          <w:color w:val="000000"/>
          <w:spacing w:val="-2"/>
          <w:highlight w:val="white"/>
        </w:rPr>
        <w:br/>
      </w:r>
      <w:r w:rsidRPr="00805AEB">
        <w:rPr>
          <w:color w:val="000000"/>
          <w:highlight w:val="white"/>
        </w:rPr>
        <w:t>правовых норм</w:t>
      </w:r>
    </w:p>
    <w:p w:rsidR="00E24A33" w:rsidRPr="00805AEB" w:rsidRDefault="00E24A33" w:rsidP="007F53F5">
      <w:pPr>
        <w:numPr>
          <w:ilvl w:val="0"/>
          <w:numId w:val="9"/>
        </w:numPr>
        <w:tabs>
          <w:tab w:val="left" w:pos="1108"/>
        </w:tabs>
        <w:autoSpaceDE w:val="0"/>
        <w:autoSpaceDN w:val="0"/>
        <w:adjustRightInd w:val="0"/>
        <w:spacing w:before="0"/>
        <w:ind w:left="0" w:firstLine="709"/>
        <w:jc w:val="both"/>
        <w:rPr>
          <w:color w:val="000000"/>
          <w:highlight w:val="white"/>
        </w:rPr>
      </w:pPr>
      <w:proofErr w:type="gramStart"/>
      <w:r w:rsidRPr="00805AEB">
        <w:rPr>
          <w:color w:val="000000"/>
          <w:highlight w:val="white"/>
        </w:rPr>
        <w:t>Предусматривающие применение норм иностранного права</w:t>
      </w:r>
      <w:proofErr w:type="gramEnd"/>
    </w:p>
    <w:p w:rsidR="00E24A33" w:rsidRPr="00805AEB" w:rsidRDefault="00E24A33" w:rsidP="007F53F5">
      <w:pPr>
        <w:tabs>
          <w:tab w:val="left" w:pos="1108"/>
        </w:tabs>
        <w:autoSpaceDE w:val="0"/>
        <w:autoSpaceDN w:val="0"/>
        <w:adjustRightInd w:val="0"/>
        <w:spacing w:before="0"/>
        <w:ind w:firstLine="709"/>
        <w:jc w:val="both"/>
        <w:rPr>
          <w:color w:val="000000"/>
          <w:highlight w:val="white"/>
        </w:rPr>
      </w:pPr>
      <w:r w:rsidRPr="00805AEB">
        <w:rPr>
          <w:color w:val="000000"/>
          <w:spacing w:val="-2"/>
          <w:highlight w:val="white"/>
        </w:rPr>
        <w:t>10. Каким правом необходимо руководствоваться при квалификации юри</w:t>
      </w:r>
      <w:r w:rsidRPr="00805AEB">
        <w:rPr>
          <w:color w:val="000000"/>
          <w:highlight w:val="white"/>
        </w:rPr>
        <w:t>дических понятий, известных российскому правопорядку?</w:t>
      </w:r>
    </w:p>
    <w:p w:rsidR="00E24A33" w:rsidRPr="00805AEB" w:rsidRDefault="00E24A33" w:rsidP="007F53F5">
      <w:pPr>
        <w:numPr>
          <w:ilvl w:val="0"/>
          <w:numId w:val="10"/>
        </w:numPr>
        <w:tabs>
          <w:tab w:val="left" w:pos="1108"/>
        </w:tabs>
        <w:autoSpaceDE w:val="0"/>
        <w:autoSpaceDN w:val="0"/>
        <w:adjustRightInd w:val="0"/>
        <w:spacing w:before="0"/>
        <w:ind w:left="0" w:firstLine="709"/>
        <w:jc w:val="both"/>
        <w:rPr>
          <w:color w:val="000000"/>
          <w:highlight w:val="white"/>
        </w:rPr>
      </w:pPr>
      <w:r w:rsidRPr="00805AEB">
        <w:rPr>
          <w:color w:val="000000"/>
          <w:highlight w:val="white"/>
        </w:rPr>
        <w:t>Правом иностранного государства</w:t>
      </w:r>
    </w:p>
    <w:p w:rsidR="00E24A33" w:rsidRPr="00805AEB" w:rsidRDefault="00E24A33" w:rsidP="007F53F5">
      <w:pPr>
        <w:numPr>
          <w:ilvl w:val="0"/>
          <w:numId w:val="10"/>
        </w:numPr>
        <w:tabs>
          <w:tab w:val="left" w:pos="1065"/>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Международным</w:t>
      </w:r>
    </w:p>
    <w:p w:rsidR="00E24A33" w:rsidRPr="00805AEB" w:rsidRDefault="00E24A33" w:rsidP="007F53F5">
      <w:pPr>
        <w:numPr>
          <w:ilvl w:val="0"/>
          <w:numId w:val="10"/>
        </w:numPr>
        <w:tabs>
          <w:tab w:val="left" w:pos="1065"/>
        </w:tabs>
        <w:autoSpaceDE w:val="0"/>
        <w:autoSpaceDN w:val="0"/>
        <w:adjustRightInd w:val="0"/>
        <w:spacing w:before="0"/>
        <w:ind w:left="0" w:firstLine="709"/>
        <w:jc w:val="both"/>
        <w:rPr>
          <w:color w:val="000000"/>
          <w:highlight w:val="white"/>
        </w:rPr>
      </w:pPr>
      <w:r w:rsidRPr="00805AEB">
        <w:rPr>
          <w:color w:val="000000"/>
          <w:highlight w:val="white"/>
        </w:rPr>
        <w:t>Российским</w:t>
      </w:r>
    </w:p>
    <w:p w:rsidR="00E24A33" w:rsidRPr="00805AEB" w:rsidRDefault="00E24A33" w:rsidP="007F53F5">
      <w:pPr>
        <w:numPr>
          <w:ilvl w:val="0"/>
          <w:numId w:val="10"/>
        </w:numPr>
        <w:tabs>
          <w:tab w:val="left" w:pos="1065"/>
        </w:tabs>
        <w:autoSpaceDE w:val="0"/>
        <w:autoSpaceDN w:val="0"/>
        <w:adjustRightInd w:val="0"/>
        <w:spacing w:before="0"/>
        <w:ind w:left="0" w:firstLine="709"/>
        <w:jc w:val="both"/>
        <w:rPr>
          <w:color w:val="000000"/>
          <w:highlight w:val="white"/>
        </w:rPr>
      </w:pPr>
      <w:r w:rsidRPr="00805AEB">
        <w:rPr>
          <w:color w:val="000000"/>
          <w:highlight w:val="white"/>
        </w:rPr>
        <w:t>Правом, согласованным сторонами правоотношения</w:t>
      </w:r>
    </w:p>
    <w:p w:rsidR="00E24A33" w:rsidRPr="00805AEB" w:rsidRDefault="00E24A33" w:rsidP="007F53F5">
      <w:pPr>
        <w:autoSpaceDE w:val="0"/>
        <w:autoSpaceDN w:val="0"/>
        <w:adjustRightInd w:val="0"/>
        <w:spacing w:before="0"/>
        <w:ind w:firstLine="709"/>
        <w:jc w:val="both"/>
        <w:rPr>
          <w:iCs/>
        </w:rPr>
      </w:pPr>
    </w:p>
    <w:p w:rsidR="00E24A33" w:rsidRPr="00805AEB" w:rsidRDefault="00E24A33" w:rsidP="007F53F5">
      <w:pPr>
        <w:autoSpaceDE w:val="0"/>
        <w:autoSpaceDN w:val="0"/>
        <w:adjustRightInd w:val="0"/>
        <w:spacing w:before="0"/>
        <w:ind w:firstLine="709"/>
        <w:jc w:val="both"/>
        <w:rPr>
          <w:bCs/>
          <w:iCs/>
          <w:highlight w:val="white"/>
        </w:rPr>
      </w:pPr>
      <w:r w:rsidRPr="00805AEB">
        <w:rPr>
          <w:iCs/>
        </w:rPr>
        <w:t xml:space="preserve">Тесты к теме 2 </w:t>
      </w:r>
      <w:r w:rsidRPr="00805AEB">
        <w:rPr>
          <w:bCs/>
          <w:i/>
          <w:iCs/>
        </w:rPr>
        <w:t xml:space="preserve"> </w:t>
      </w:r>
      <w:r w:rsidRPr="00805AEB">
        <w:rPr>
          <w:bCs/>
          <w:iCs/>
          <w:highlight w:val="white"/>
        </w:rPr>
        <w:t>«Методы регулирования гражданско-правовых отношений с иностранным элементом».</w:t>
      </w:r>
    </w:p>
    <w:p w:rsidR="00E24A33" w:rsidRPr="00805AEB" w:rsidRDefault="00E24A33" w:rsidP="007F53F5">
      <w:pPr>
        <w:tabs>
          <w:tab w:val="left" w:pos="375"/>
          <w:tab w:val="left" w:pos="653"/>
        </w:tabs>
        <w:autoSpaceDE w:val="0"/>
        <w:autoSpaceDN w:val="0"/>
        <w:adjustRightInd w:val="0"/>
        <w:spacing w:before="0"/>
        <w:ind w:firstLine="709"/>
        <w:jc w:val="both"/>
        <w:rPr>
          <w:color w:val="000000"/>
          <w:spacing w:val="-4"/>
          <w:highlight w:val="white"/>
        </w:rPr>
      </w:pPr>
      <w:r w:rsidRPr="00805AEB">
        <w:rPr>
          <w:color w:val="000000"/>
          <w:highlight w:val="white"/>
        </w:rPr>
        <w:t xml:space="preserve">1. </w:t>
      </w:r>
      <w:r w:rsidRPr="00805AEB">
        <w:rPr>
          <w:color w:val="000000"/>
          <w:spacing w:val="-4"/>
          <w:highlight w:val="white"/>
        </w:rPr>
        <w:t xml:space="preserve">В каком случае может приниматься обратная отсылка </w:t>
      </w:r>
      <w:proofErr w:type="gramStart"/>
      <w:r w:rsidRPr="00805AEB">
        <w:rPr>
          <w:color w:val="000000"/>
          <w:spacing w:val="-4"/>
          <w:highlight w:val="white"/>
        </w:rPr>
        <w:t>иностранного</w:t>
      </w:r>
      <w:proofErr w:type="gramEnd"/>
    </w:p>
    <w:p w:rsidR="00E24A33" w:rsidRPr="00805AEB" w:rsidRDefault="00E24A33" w:rsidP="007F53F5">
      <w:pPr>
        <w:autoSpaceDE w:val="0"/>
        <w:autoSpaceDN w:val="0"/>
        <w:adjustRightInd w:val="0"/>
        <w:spacing w:before="0"/>
        <w:ind w:firstLine="709"/>
        <w:jc w:val="both"/>
        <w:rPr>
          <w:color w:val="000000"/>
          <w:spacing w:val="-5"/>
          <w:highlight w:val="white"/>
        </w:rPr>
      </w:pPr>
      <w:r w:rsidRPr="00805AEB">
        <w:rPr>
          <w:color w:val="000000"/>
          <w:spacing w:val="-5"/>
          <w:highlight w:val="white"/>
        </w:rPr>
        <w:t>права?</w:t>
      </w:r>
    </w:p>
    <w:p w:rsidR="00E24A33" w:rsidRPr="00805AEB" w:rsidRDefault="00E24A33" w:rsidP="007F53F5">
      <w:pPr>
        <w:numPr>
          <w:ilvl w:val="0"/>
          <w:numId w:val="11"/>
        </w:numPr>
        <w:autoSpaceDE w:val="0"/>
        <w:autoSpaceDN w:val="0"/>
        <w:adjustRightInd w:val="0"/>
        <w:spacing w:before="0"/>
        <w:ind w:left="0" w:firstLine="709"/>
        <w:jc w:val="both"/>
        <w:rPr>
          <w:color w:val="000000"/>
          <w:spacing w:val="-5"/>
          <w:highlight w:val="white"/>
        </w:rPr>
      </w:pPr>
      <w:r w:rsidRPr="00805AEB">
        <w:rPr>
          <w:color w:val="000000"/>
          <w:spacing w:val="-6"/>
          <w:highlight w:val="white"/>
        </w:rPr>
        <w:t>В случае отсылки к российскому праву, определяющему правовое по</w:t>
      </w:r>
      <w:r w:rsidRPr="00805AEB">
        <w:rPr>
          <w:color w:val="000000"/>
          <w:spacing w:val="-4"/>
          <w:highlight w:val="white"/>
        </w:rPr>
        <w:t>ложение физического лица</w:t>
      </w:r>
    </w:p>
    <w:p w:rsidR="00E24A33" w:rsidRPr="00805AEB" w:rsidRDefault="00E24A33" w:rsidP="007F53F5">
      <w:pPr>
        <w:numPr>
          <w:ilvl w:val="0"/>
          <w:numId w:val="11"/>
        </w:numPr>
        <w:tabs>
          <w:tab w:val="left" w:pos="869"/>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В случае отсылки к иностранному праву</w:t>
      </w:r>
    </w:p>
    <w:p w:rsidR="00E24A33" w:rsidRPr="00805AEB" w:rsidRDefault="00E24A33" w:rsidP="007F53F5">
      <w:pPr>
        <w:numPr>
          <w:ilvl w:val="0"/>
          <w:numId w:val="11"/>
        </w:numPr>
        <w:tabs>
          <w:tab w:val="left" w:pos="869"/>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В случае отсылки к международным унифицированным соглашениям</w:t>
      </w:r>
    </w:p>
    <w:p w:rsidR="00E24A33" w:rsidRPr="00805AEB" w:rsidRDefault="00E24A33" w:rsidP="007F53F5">
      <w:pPr>
        <w:numPr>
          <w:ilvl w:val="0"/>
          <w:numId w:val="11"/>
        </w:numPr>
        <w:tabs>
          <w:tab w:val="left" w:pos="869"/>
        </w:tabs>
        <w:autoSpaceDE w:val="0"/>
        <w:autoSpaceDN w:val="0"/>
        <w:adjustRightInd w:val="0"/>
        <w:spacing w:before="0"/>
        <w:ind w:left="0" w:firstLine="709"/>
        <w:jc w:val="both"/>
        <w:rPr>
          <w:color w:val="000000"/>
          <w:spacing w:val="-4"/>
          <w:highlight w:val="white"/>
        </w:rPr>
      </w:pPr>
      <w:r w:rsidRPr="00805AEB">
        <w:rPr>
          <w:color w:val="000000"/>
          <w:spacing w:val="-4"/>
          <w:highlight w:val="white"/>
        </w:rPr>
        <w:t>В случае отсылки к праву, определенному сторонами договора</w:t>
      </w:r>
    </w:p>
    <w:p w:rsidR="00E24A33" w:rsidRPr="00805AEB" w:rsidRDefault="00E24A33" w:rsidP="007F53F5">
      <w:pPr>
        <w:tabs>
          <w:tab w:val="left" w:pos="869"/>
        </w:tabs>
        <w:autoSpaceDE w:val="0"/>
        <w:autoSpaceDN w:val="0"/>
        <w:adjustRightInd w:val="0"/>
        <w:spacing w:before="0"/>
        <w:ind w:firstLine="709"/>
        <w:jc w:val="both"/>
        <w:rPr>
          <w:color w:val="000000"/>
          <w:spacing w:val="-4"/>
          <w:highlight w:val="white"/>
        </w:rPr>
      </w:pPr>
      <w:r w:rsidRPr="00805AEB">
        <w:rPr>
          <w:color w:val="000000"/>
          <w:highlight w:val="white"/>
        </w:rPr>
        <w:t xml:space="preserve">2. Какое право подлежит применению, если, несмотря на все </w:t>
      </w:r>
      <w:proofErr w:type="gramStart"/>
      <w:r w:rsidRPr="00805AEB">
        <w:rPr>
          <w:color w:val="000000"/>
          <w:highlight w:val="white"/>
        </w:rPr>
        <w:t>предприня</w:t>
      </w:r>
      <w:r w:rsidRPr="00805AEB">
        <w:rPr>
          <w:color w:val="000000"/>
          <w:spacing w:val="-2"/>
          <w:highlight w:val="white"/>
        </w:rPr>
        <w:t>тые меры</w:t>
      </w:r>
      <w:proofErr w:type="gramEnd"/>
      <w:r w:rsidRPr="00805AEB">
        <w:rPr>
          <w:color w:val="000000"/>
          <w:spacing w:val="-2"/>
          <w:highlight w:val="white"/>
        </w:rPr>
        <w:t>, не установлено содержание правовых норм иностранного го</w:t>
      </w:r>
      <w:r w:rsidRPr="00805AEB">
        <w:rPr>
          <w:color w:val="000000"/>
          <w:spacing w:val="-5"/>
          <w:highlight w:val="white"/>
        </w:rPr>
        <w:t>сударства?</w:t>
      </w:r>
    </w:p>
    <w:p w:rsidR="00E24A33" w:rsidRPr="00805AEB" w:rsidRDefault="00E24A33" w:rsidP="007F53F5">
      <w:pPr>
        <w:numPr>
          <w:ilvl w:val="0"/>
          <w:numId w:val="12"/>
        </w:numPr>
        <w:tabs>
          <w:tab w:val="left" w:pos="869"/>
        </w:tabs>
        <w:autoSpaceDE w:val="0"/>
        <w:autoSpaceDN w:val="0"/>
        <w:adjustRightInd w:val="0"/>
        <w:spacing w:before="0"/>
        <w:ind w:left="0" w:firstLine="709"/>
        <w:jc w:val="both"/>
        <w:rPr>
          <w:color w:val="000000"/>
          <w:spacing w:val="-4"/>
          <w:highlight w:val="white"/>
        </w:rPr>
      </w:pPr>
      <w:r w:rsidRPr="00805AEB">
        <w:rPr>
          <w:color w:val="000000"/>
          <w:spacing w:val="-5"/>
          <w:highlight w:val="white"/>
        </w:rPr>
        <w:t>Международное</w:t>
      </w:r>
    </w:p>
    <w:p w:rsidR="00E24A33" w:rsidRPr="00805AEB" w:rsidRDefault="00E24A33" w:rsidP="007F53F5">
      <w:pPr>
        <w:numPr>
          <w:ilvl w:val="0"/>
          <w:numId w:val="12"/>
        </w:numPr>
        <w:tabs>
          <w:tab w:val="left" w:pos="1104"/>
        </w:tabs>
        <w:autoSpaceDE w:val="0"/>
        <w:autoSpaceDN w:val="0"/>
        <w:adjustRightInd w:val="0"/>
        <w:spacing w:before="0"/>
        <w:ind w:left="0" w:firstLine="709"/>
        <w:jc w:val="both"/>
        <w:rPr>
          <w:color w:val="000000"/>
          <w:spacing w:val="-5"/>
          <w:highlight w:val="white"/>
        </w:rPr>
      </w:pPr>
      <w:r w:rsidRPr="00805AEB">
        <w:rPr>
          <w:color w:val="000000"/>
          <w:spacing w:val="-5"/>
          <w:highlight w:val="white"/>
        </w:rPr>
        <w:t>Российское</w:t>
      </w:r>
    </w:p>
    <w:p w:rsidR="00E24A33" w:rsidRPr="00805AEB" w:rsidRDefault="00E24A33" w:rsidP="007F53F5">
      <w:pPr>
        <w:numPr>
          <w:ilvl w:val="0"/>
          <w:numId w:val="12"/>
        </w:numPr>
        <w:tabs>
          <w:tab w:val="left" w:pos="1104"/>
        </w:tabs>
        <w:autoSpaceDE w:val="0"/>
        <w:autoSpaceDN w:val="0"/>
        <w:adjustRightInd w:val="0"/>
        <w:spacing w:before="0"/>
        <w:ind w:left="0" w:firstLine="709"/>
        <w:jc w:val="both"/>
        <w:rPr>
          <w:color w:val="000000"/>
          <w:spacing w:val="-4"/>
          <w:highlight w:val="white"/>
        </w:rPr>
      </w:pPr>
      <w:r w:rsidRPr="00805AEB">
        <w:rPr>
          <w:color w:val="000000"/>
          <w:spacing w:val="-4"/>
          <w:highlight w:val="white"/>
        </w:rPr>
        <w:t>Право, согласованное сторонами</w:t>
      </w:r>
    </w:p>
    <w:p w:rsidR="00E24A33" w:rsidRPr="00805AEB" w:rsidRDefault="00E24A33" w:rsidP="007F53F5">
      <w:pPr>
        <w:numPr>
          <w:ilvl w:val="0"/>
          <w:numId w:val="12"/>
        </w:numPr>
        <w:tabs>
          <w:tab w:val="left" w:pos="1104"/>
          <w:tab w:val="left" w:pos="3180"/>
        </w:tabs>
        <w:autoSpaceDE w:val="0"/>
        <w:autoSpaceDN w:val="0"/>
        <w:adjustRightInd w:val="0"/>
        <w:spacing w:before="0"/>
        <w:ind w:left="0" w:firstLine="709"/>
        <w:jc w:val="both"/>
        <w:rPr>
          <w:color w:val="000000"/>
          <w:spacing w:val="-4"/>
          <w:highlight w:val="white"/>
        </w:rPr>
      </w:pPr>
      <w:r w:rsidRPr="00805AEB">
        <w:rPr>
          <w:color w:val="000000"/>
          <w:spacing w:val="-4"/>
          <w:highlight w:val="white"/>
        </w:rPr>
        <w:t>Иностранного государства</w:t>
      </w:r>
      <w:r w:rsidRPr="00805AEB">
        <w:rPr>
          <w:color w:val="000000"/>
          <w:spacing w:val="-4"/>
          <w:highlight w:val="white"/>
        </w:rPr>
        <w:tab/>
      </w:r>
    </w:p>
    <w:p w:rsidR="00E24A33" w:rsidRPr="00805AEB" w:rsidRDefault="00E24A33" w:rsidP="007F53F5">
      <w:pPr>
        <w:tabs>
          <w:tab w:val="left" w:pos="1104"/>
          <w:tab w:val="left" w:pos="3180"/>
        </w:tabs>
        <w:autoSpaceDE w:val="0"/>
        <w:autoSpaceDN w:val="0"/>
        <w:adjustRightInd w:val="0"/>
        <w:spacing w:before="0"/>
        <w:ind w:firstLine="709"/>
        <w:jc w:val="both"/>
        <w:rPr>
          <w:color w:val="000000"/>
          <w:spacing w:val="-4"/>
          <w:highlight w:val="white"/>
        </w:rPr>
      </w:pPr>
      <w:r w:rsidRPr="00805AEB">
        <w:rPr>
          <w:color w:val="000000"/>
          <w:highlight w:val="white"/>
        </w:rPr>
        <w:t xml:space="preserve">3. </w:t>
      </w:r>
      <w:r w:rsidRPr="00805AEB">
        <w:rPr>
          <w:color w:val="000000"/>
          <w:spacing w:val="-5"/>
          <w:highlight w:val="white"/>
        </w:rPr>
        <w:t>Что понимается под оговоркой о публичном порядке?</w:t>
      </w:r>
    </w:p>
    <w:p w:rsidR="00E24A33" w:rsidRPr="00805AEB" w:rsidRDefault="00E24A33" w:rsidP="007F53F5">
      <w:pPr>
        <w:numPr>
          <w:ilvl w:val="0"/>
          <w:numId w:val="13"/>
        </w:numPr>
        <w:tabs>
          <w:tab w:val="left" w:pos="1104"/>
          <w:tab w:val="left" w:pos="3180"/>
        </w:tabs>
        <w:autoSpaceDE w:val="0"/>
        <w:autoSpaceDN w:val="0"/>
        <w:adjustRightInd w:val="0"/>
        <w:spacing w:before="0"/>
        <w:ind w:left="0" w:firstLine="709"/>
        <w:jc w:val="both"/>
        <w:rPr>
          <w:color w:val="000000"/>
          <w:spacing w:val="-4"/>
          <w:highlight w:val="white"/>
        </w:rPr>
      </w:pPr>
      <w:r w:rsidRPr="00805AEB">
        <w:rPr>
          <w:color w:val="000000"/>
          <w:spacing w:val="-5"/>
          <w:highlight w:val="white"/>
        </w:rPr>
        <w:t>Применение норм иностранного права в особых случаях</w:t>
      </w:r>
    </w:p>
    <w:p w:rsidR="00E24A33" w:rsidRPr="00805AEB" w:rsidRDefault="00E24A33" w:rsidP="007F53F5">
      <w:pPr>
        <w:numPr>
          <w:ilvl w:val="0"/>
          <w:numId w:val="13"/>
        </w:numPr>
        <w:tabs>
          <w:tab w:val="left" w:pos="1536"/>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Недопустимость применения российских коллизионных норм</w:t>
      </w:r>
    </w:p>
    <w:p w:rsidR="00E24A33" w:rsidRPr="00805AEB" w:rsidRDefault="00E24A33" w:rsidP="007F53F5">
      <w:pPr>
        <w:numPr>
          <w:ilvl w:val="0"/>
          <w:numId w:val="13"/>
        </w:numPr>
        <w:tabs>
          <w:tab w:val="left" w:pos="1892"/>
        </w:tabs>
        <w:autoSpaceDE w:val="0"/>
        <w:autoSpaceDN w:val="0"/>
        <w:adjustRightInd w:val="0"/>
        <w:spacing w:before="0"/>
        <w:ind w:left="0" w:firstLine="709"/>
        <w:jc w:val="both"/>
        <w:rPr>
          <w:color w:val="000000"/>
          <w:spacing w:val="-5"/>
          <w:highlight w:val="white"/>
        </w:rPr>
      </w:pPr>
      <w:r w:rsidRPr="00805AEB">
        <w:rPr>
          <w:color w:val="000000"/>
          <w:spacing w:val="-7"/>
          <w:highlight w:val="white"/>
        </w:rPr>
        <w:t>Недопустимость применения норм иностранного права в установлен</w:t>
      </w:r>
      <w:r w:rsidRPr="00805AEB">
        <w:rPr>
          <w:color w:val="000000"/>
          <w:spacing w:val="-5"/>
          <w:highlight w:val="white"/>
        </w:rPr>
        <w:t>ном законом случае</w:t>
      </w:r>
    </w:p>
    <w:p w:rsidR="00E24A33" w:rsidRPr="00805AEB" w:rsidRDefault="00E24A33" w:rsidP="007F53F5">
      <w:pPr>
        <w:numPr>
          <w:ilvl w:val="0"/>
          <w:numId w:val="13"/>
        </w:numPr>
        <w:tabs>
          <w:tab w:val="left" w:pos="1536"/>
        </w:tabs>
        <w:autoSpaceDE w:val="0"/>
        <w:autoSpaceDN w:val="0"/>
        <w:adjustRightInd w:val="0"/>
        <w:spacing w:before="0"/>
        <w:ind w:left="0" w:firstLine="709"/>
        <w:jc w:val="both"/>
        <w:rPr>
          <w:color w:val="000000"/>
          <w:spacing w:val="-4"/>
          <w:highlight w:val="white"/>
        </w:rPr>
      </w:pPr>
      <w:r w:rsidRPr="00805AEB">
        <w:rPr>
          <w:color w:val="000000"/>
          <w:spacing w:val="-4"/>
          <w:highlight w:val="white"/>
        </w:rPr>
        <w:t>Применение права, согласованного сторонами контракта</w:t>
      </w:r>
    </w:p>
    <w:p w:rsidR="00E24A33" w:rsidRPr="00805AEB" w:rsidRDefault="00E24A33" w:rsidP="007F53F5">
      <w:pPr>
        <w:tabs>
          <w:tab w:val="left" w:pos="1536"/>
        </w:tabs>
        <w:autoSpaceDE w:val="0"/>
        <w:autoSpaceDN w:val="0"/>
        <w:adjustRightInd w:val="0"/>
        <w:spacing w:before="0"/>
        <w:ind w:firstLine="709"/>
        <w:jc w:val="both"/>
        <w:rPr>
          <w:color w:val="000000"/>
          <w:spacing w:val="-4"/>
          <w:highlight w:val="white"/>
        </w:rPr>
      </w:pPr>
      <w:r w:rsidRPr="00805AEB">
        <w:rPr>
          <w:color w:val="000000"/>
          <w:highlight w:val="white"/>
        </w:rPr>
        <w:t xml:space="preserve">4. </w:t>
      </w:r>
      <w:r w:rsidRPr="00805AEB">
        <w:rPr>
          <w:color w:val="000000"/>
          <w:spacing w:val="-2"/>
          <w:highlight w:val="white"/>
        </w:rPr>
        <w:t xml:space="preserve">Как решается  коллизионный  вопрос  гражданской  правоспособности </w:t>
      </w:r>
      <w:r w:rsidRPr="00805AEB">
        <w:rPr>
          <w:color w:val="000000"/>
          <w:spacing w:val="-5"/>
          <w:highlight w:val="white"/>
        </w:rPr>
        <w:t>лица, имеющего несколько иностранных гражданств?</w:t>
      </w:r>
    </w:p>
    <w:p w:rsidR="00E24A33" w:rsidRPr="00805AEB" w:rsidRDefault="00E24A33" w:rsidP="007F53F5">
      <w:pPr>
        <w:numPr>
          <w:ilvl w:val="0"/>
          <w:numId w:val="14"/>
        </w:numPr>
        <w:tabs>
          <w:tab w:val="left" w:pos="1536"/>
        </w:tabs>
        <w:autoSpaceDE w:val="0"/>
        <w:autoSpaceDN w:val="0"/>
        <w:adjustRightInd w:val="0"/>
        <w:spacing w:before="0"/>
        <w:ind w:left="0" w:firstLine="709"/>
        <w:jc w:val="both"/>
        <w:rPr>
          <w:color w:val="000000"/>
          <w:spacing w:val="-4"/>
          <w:highlight w:val="white"/>
        </w:rPr>
      </w:pPr>
      <w:r w:rsidRPr="00805AEB">
        <w:rPr>
          <w:color w:val="000000"/>
          <w:spacing w:val="5"/>
          <w:highlight w:val="white"/>
        </w:rPr>
        <w:t>Российским правом</w:t>
      </w:r>
    </w:p>
    <w:p w:rsidR="00E24A33" w:rsidRPr="00805AEB" w:rsidRDefault="00E24A33" w:rsidP="007F53F5">
      <w:pPr>
        <w:numPr>
          <w:ilvl w:val="0"/>
          <w:numId w:val="14"/>
        </w:numPr>
        <w:tabs>
          <w:tab w:val="left" w:pos="1709"/>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Правом страны места рождения</w:t>
      </w:r>
    </w:p>
    <w:p w:rsidR="00E24A33" w:rsidRPr="00805AEB" w:rsidRDefault="00E24A33" w:rsidP="007F53F5">
      <w:pPr>
        <w:numPr>
          <w:ilvl w:val="0"/>
          <w:numId w:val="14"/>
        </w:numPr>
        <w:tabs>
          <w:tab w:val="left" w:pos="1709"/>
        </w:tabs>
        <w:autoSpaceDE w:val="0"/>
        <w:autoSpaceDN w:val="0"/>
        <w:adjustRightInd w:val="0"/>
        <w:spacing w:before="0"/>
        <w:ind w:left="0" w:firstLine="709"/>
        <w:jc w:val="both"/>
        <w:rPr>
          <w:color w:val="000000"/>
          <w:spacing w:val="-4"/>
          <w:highlight w:val="white"/>
        </w:rPr>
      </w:pPr>
      <w:r w:rsidRPr="00805AEB">
        <w:rPr>
          <w:color w:val="000000"/>
          <w:spacing w:val="-4"/>
          <w:highlight w:val="white"/>
        </w:rPr>
        <w:t>Правом страны, в котором это лицо имеет место жительства</w:t>
      </w:r>
    </w:p>
    <w:p w:rsidR="00E24A33" w:rsidRPr="00805AEB" w:rsidRDefault="00E24A33" w:rsidP="007F53F5">
      <w:pPr>
        <w:numPr>
          <w:ilvl w:val="0"/>
          <w:numId w:val="14"/>
        </w:numPr>
        <w:tabs>
          <w:tab w:val="left" w:pos="1709"/>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Иностранным правом</w:t>
      </w:r>
    </w:p>
    <w:p w:rsidR="00E24A33" w:rsidRPr="00805AEB" w:rsidRDefault="00E24A33" w:rsidP="007F53F5">
      <w:pPr>
        <w:tabs>
          <w:tab w:val="left" w:pos="1709"/>
        </w:tabs>
        <w:autoSpaceDE w:val="0"/>
        <w:autoSpaceDN w:val="0"/>
        <w:adjustRightInd w:val="0"/>
        <w:spacing w:before="0"/>
        <w:ind w:firstLine="709"/>
        <w:jc w:val="both"/>
        <w:rPr>
          <w:color w:val="000000"/>
          <w:spacing w:val="-5"/>
          <w:highlight w:val="white"/>
        </w:rPr>
      </w:pPr>
      <w:r w:rsidRPr="00805AEB">
        <w:rPr>
          <w:color w:val="000000"/>
          <w:highlight w:val="white"/>
        </w:rPr>
        <w:t xml:space="preserve">5. </w:t>
      </w:r>
      <w:r w:rsidRPr="00805AEB">
        <w:rPr>
          <w:color w:val="000000"/>
          <w:spacing w:val="-5"/>
          <w:highlight w:val="white"/>
        </w:rPr>
        <w:t>Что означает понятие «национальность» юридического лица?</w:t>
      </w:r>
    </w:p>
    <w:p w:rsidR="00E24A33" w:rsidRPr="00805AEB" w:rsidRDefault="00E24A33" w:rsidP="007F53F5">
      <w:pPr>
        <w:numPr>
          <w:ilvl w:val="0"/>
          <w:numId w:val="31"/>
        </w:numPr>
        <w:tabs>
          <w:tab w:val="left" w:pos="1709"/>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Нахождение на территории иностранного государства</w:t>
      </w:r>
    </w:p>
    <w:p w:rsidR="00E24A33" w:rsidRPr="00805AEB" w:rsidRDefault="00E24A33" w:rsidP="007F53F5">
      <w:pPr>
        <w:numPr>
          <w:ilvl w:val="0"/>
          <w:numId w:val="31"/>
        </w:numPr>
        <w:tabs>
          <w:tab w:val="left" w:pos="1709"/>
        </w:tabs>
        <w:autoSpaceDE w:val="0"/>
        <w:autoSpaceDN w:val="0"/>
        <w:adjustRightInd w:val="0"/>
        <w:spacing w:before="0"/>
        <w:ind w:left="0" w:firstLine="709"/>
        <w:jc w:val="both"/>
        <w:rPr>
          <w:color w:val="000000"/>
          <w:spacing w:val="-5"/>
          <w:highlight w:val="white"/>
        </w:rPr>
      </w:pPr>
      <w:r w:rsidRPr="00805AEB">
        <w:rPr>
          <w:color w:val="000000"/>
          <w:spacing w:val="-5"/>
          <w:highlight w:val="white"/>
        </w:rPr>
        <w:t>Принадлежность к конкретному государству</w:t>
      </w:r>
    </w:p>
    <w:p w:rsidR="00E24A33" w:rsidRPr="00805AEB" w:rsidRDefault="00E24A33" w:rsidP="007F53F5">
      <w:pPr>
        <w:numPr>
          <w:ilvl w:val="0"/>
          <w:numId w:val="31"/>
        </w:numPr>
        <w:tabs>
          <w:tab w:val="left" w:pos="1709"/>
        </w:tabs>
        <w:autoSpaceDE w:val="0"/>
        <w:autoSpaceDN w:val="0"/>
        <w:adjustRightInd w:val="0"/>
        <w:spacing w:before="0"/>
        <w:ind w:left="0" w:firstLine="709"/>
        <w:jc w:val="both"/>
        <w:rPr>
          <w:color w:val="000000"/>
          <w:spacing w:val="-5"/>
          <w:highlight w:val="white"/>
        </w:rPr>
      </w:pPr>
      <w:r w:rsidRPr="00805AEB">
        <w:rPr>
          <w:color w:val="000000"/>
          <w:spacing w:val="-5"/>
          <w:highlight w:val="white"/>
        </w:rPr>
        <w:lastRenderedPageBreak/>
        <w:t>Принадлежность к правовой системе</w:t>
      </w:r>
    </w:p>
    <w:p w:rsidR="00E24A33" w:rsidRPr="00805AEB" w:rsidRDefault="00E24A33" w:rsidP="007F53F5">
      <w:pPr>
        <w:numPr>
          <w:ilvl w:val="0"/>
          <w:numId w:val="31"/>
        </w:numPr>
        <w:tabs>
          <w:tab w:val="left" w:pos="1709"/>
        </w:tabs>
        <w:autoSpaceDE w:val="0"/>
        <w:autoSpaceDN w:val="0"/>
        <w:adjustRightInd w:val="0"/>
        <w:spacing w:before="0"/>
        <w:ind w:left="0" w:firstLine="709"/>
        <w:jc w:val="both"/>
        <w:rPr>
          <w:color w:val="000000"/>
          <w:spacing w:val="-5"/>
          <w:highlight w:val="white"/>
        </w:rPr>
      </w:pPr>
      <w:r w:rsidRPr="00805AEB">
        <w:rPr>
          <w:color w:val="000000"/>
          <w:spacing w:val="-7"/>
          <w:highlight w:val="white"/>
        </w:rPr>
        <w:t>Правовое регулирование его деятельности в соответствии с правом,</w:t>
      </w:r>
      <w:r w:rsidRPr="00805AEB">
        <w:rPr>
          <w:color w:val="000000"/>
          <w:spacing w:val="-7"/>
          <w:highlight w:val="white"/>
        </w:rPr>
        <w:br/>
      </w:r>
      <w:r w:rsidRPr="00805AEB">
        <w:rPr>
          <w:color w:val="000000"/>
          <w:spacing w:val="-5"/>
          <w:highlight w:val="white"/>
        </w:rPr>
        <w:t>утвержденным уставом юридического лица</w:t>
      </w:r>
    </w:p>
    <w:p w:rsidR="00E24A33" w:rsidRPr="00805AEB" w:rsidRDefault="00E24A33" w:rsidP="007F53F5">
      <w:pPr>
        <w:autoSpaceDE w:val="0"/>
        <w:autoSpaceDN w:val="0"/>
        <w:adjustRightInd w:val="0"/>
        <w:spacing w:before="0"/>
        <w:ind w:firstLine="709"/>
        <w:jc w:val="both"/>
        <w:rPr>
          <w:iCs/>
        </w:rPr>
      </w:pPr>
    </w:p>
    <w:p w:rsidR="00E24A33" w:rsidRPr="00805AEB" w:rsidRDefault="00E24A33" w:rsidP="007F53F5">
      <w:pPr>
        <w:autoSpaceDE w:val="0"/>
        <w:autoSpaceDN w:val="0"/>
        <w:adjustRightInd w:val="0"/>
        <w:spacing w:before="0"/>
        <w:ind w:firstLine="709"/>
        <w:jc w:val="both"/>
        <w:rPr>
          <w:bCs/>
          <w:iCs/>
          <w:highlight w:val="white"/>
        </w:rPr>
      </w:pPr>
      <w:r w:rsidRPr="00805AEB">
        <w:rPr>
          <w:iCs/>
        </w:rPr>
        <w:t xml:space="preserve">Тесты к теме 3 </w:t>
      </w:r>
      <w:r w:rsidRPr="00805AEB">
        <w:rPr>
          <w:bCs/>
          <w:i/>
          <w:iCs/>
        </w:rPr>
        <w:t xml:space="preserve"> </w:t>
      </w:r>
      <w:r w:rsidRPr="00805AEB">
        <w:rPr>
          <w:bCs/>
          <w:iCs/>
          <w:highlight w:val="white"/>
        </w:rPr>
        <w:t>«Общие понятия международного частного права».</w:t>
      </w:r>
    </w:p>
    <w:p w:rsidR="00E24A33" w:rsidRPr="00805AEB" w:rsidRDefault="00E24A33" w:rsidP="007F53F5">
      <w:pPr>
        <w:autoSpaceDE w:val="0"/>
        <w:autoSpaceDN w:val="0"/>
        <w:adjustRightInd w:val="0"/>
        <w:spacing w:before="0"/>
        <w:ind w:firstLine="709"/>
        <w:jc w:val="both"/>
        <w:rPr>
          <w:b/>
          <w:bCs/>
          <w:iCs/>
          <w:highlight w:val="white"/>
        </w:rPr>
      </w:pPr>
      <w:r w:rsidRPr="00805AEB">
        <w:rPr>
          <w:bCs/>
          <w:iCs/>
          <w:highlight w:val="white"/>
        </w:rPr>
        <w:t xml:space="preserve">1. </w:t>
      </w:r>
      <w:proofErr w:type="gramStart"/>
      <w:r w:rsidRPr="00805AEB">
        <w:rPr>
          <w:color w:val="000000"/>
          <w:spacing w:val="-1"/>
          <w:highlight w:val="white"/>
        </w:rPr>
        <w:t>Право</w:t>
      </w:r>
      <w:proofErr w:type="gramEnd"/>
      <w:r w:rsidRPr="00805AEB">
        <w:rPr>
          <w:color w:val="000000"/>
          <w:spacing w:val="-1"/>
          <w:highlight w:val="white"/>
        </w:rPr>
        <w:t xml:space="preserve"> какой страны считается личным законом юридического лица?</w:t>
      </w:r>
    </w:p>
    <w:p w:rsidR="00E24A33" w:rsidRPr="00805AEB" w:rsidRDefault="00E24A33" w:rsidP="007F53F5">
      <w:pPr>
        <w:numPr>
          <w:ilvl w:val="0"/>
          <w:numId w:val="32"/>
        </w:numPr>
        <w:autoSpaceDE w:val="0"/>
        <w:autoSpaceDN w:val="0"/>
        <w:adjustRightInd w:val="0"/>
        <w:spacing w:before="0"/>
        <w:ind w:left="0" w:firstLine="709"/>
        <w:jc w:val="both"/>
        <w:rPr>
          <w:color w:val="000000"/>
          <w:spacing w:val="-1"/>
          <w:highlight w:val="white"/>
        </w:rPr>
      </w:pPr>
      <w:r w:rsidRPr="00805AEB">
        <w:rPr>
          <w:color w:val="000000"/>
          <w:highlight w:val="white"/>
        </w:rPr>
        <w:t>Где оно учреждено</w:t>
      </w:r>
    </w:p>
    <w:p w:rsidR="00E24A33" w:rsidRPr="00805AEB" w:rsidRDefault="00E24A33" w:rsidP="007F53F5">
      <w:pPr>
        <w:numPr>
          <w:ilvl w:val="0"/>
          <w:numId w:val="32"/>
        </w:numPr>
        <w:autoSpaceDE w:val="0"/>
        <w:autoSpaceDN w:val="0"/>
        <w:adjustRightInd w:val="0"/>
        <w:spacing w:before="0"/>
        <w:ind w:left="0" w:firstLine="709"/>
        <w:jc w:val="both"/>
        <w:rPr>
          <w:color w:val="000000"/>
          <w:highlight w:val="white"/>
        </w:rPr>
      </w:pPr>
      <w:r w:rsidRPr="00805AEB">
        <w:rPr>
          <w:color w:val="000000"/>
          <w:highlight w:val="white"/>
        </w:rPr>
        <w:t>По месту нахождения его административного центра</w:t>
      </w:r>
    </w:p>
    <w:p w:rsidR="00E24A33" w:rsidRPr="00805AEB" w:rsidRDefault="00E24A33" w:rsidP="007F53F5">
      <w:pPr>
        <w:numPr>
          <w:ilvl w:val="0"/>
          <w:numId w:val="32"/>
        </w:numPr>
        <w:autoSpaceDE w:val="0"/>
        <w:autoSpaceDN w:val="0"/>
        <w:adjustRightInd w:val="0"/>
        <w:spacing w:before="0"/>
        <w:ind w:left="0" w:firstLine="709"/>
        <w:jc w:val="both"/>
        <w:rPr>
          <w:color w:val="000000"/>
          <w:highlight w:val="white"/>
        </w:rPr>
      </w:pPr>
      <w:r w:rsidRPr="00805AEB">
        <w:rPr>
          <w:color w:val="000000"/>
          <w:highlight w:val="white"/>
        </w:rPr>
        <w:t>По месту его основной деятельности</w:t>
      </w:r>
    </w:p>
    <w:p w:rsidR="00E24A33" w:rsidRPr="00805AEB" w:rsidRDefault="00E24A33" w:rsidP="007F53F5">
      <w:pPr>
        <w:numPr>
          <w:ilvl w:val="0"/>
          <w:numId w:val="32"/>
        </w:numPr>
        <w:autoSpaceDE w:val="0"/>
        <w:autoSpaceDN w:val="0"/>
        <w:adjustRightInd w:val="0"/>
        <w:spacing w:before="0"/>
        <w:ind w:left="0" w:firstLine="709"/>
        <w:jc w:val="both"/>
        <w:rPr>
          <w:color w:val="000000"/>
          <w:highlight w:val="white"/>
        </w:rPr>
      </w:pPr>
      <w:r w:rsidRPr="00805AEB">
        <w:rPr>
          <w:color w:val="000000"/>
          <w:highlight w:val="white"/>
        </w:rPr>
        <w:t>По месту составления учредительных документов</w:t>
      </w:r>
    </w:p>
    <w:p w:rsidR="00E24A33" w:rsidRPr="00805AEB" w:rsidRDefault="00E24A33" w:rsidP="007F53F5">
      <w:pPr>
        <w:autoSpaceDE w:val="0"/>
        <w:autoSpaceDN w:val="0"/>
        <w:adjustRightInd w:val="0"/>
        <w:spacing w:before="0"/>
        <w:ind w:firstLine="709"/>
        <w:jc w:val="both"/>
        <w:rPr>
          <w:color w:val="000000"/>
          <w:highlight w:val="white"/>
        </w:rPr>
      </w:pPr>
      <w:r w:rsidRPr="00805AEB">
        <w:rPr>
          <w:color w:val="000000"/>
          <w:highlight w:val="white"/>
        </w:rPr>
        <w:t>2. Из   какого   принципа   исходит теория   абсолютного   иммунитета</w:t>
      </w:r>
      <w:r w:rsidRPr="00805AEB">
        <w:rPr>
          <w:color w:val="000000"/>
          <w:highlight w:val="white"/>
        </w:rPr>
        <w:br/>
        <w:t>государства и его собственности?</w:t>
      </w:r>
    </w:p>
    <w:p w:rsidR="00E24A33" w:rsidRPr="00805AEB" w:rsidRDefault="00E24A33" w:rsidP="007F53F5">
      <w:pPr>
        <w:numPr>
          <w:ilvl w:val="0"/>
          <w:numId w:val="15"/>
        </w:numPr>
        <w:autoSpaceDE w:val="0"/>
        <w:autoSpaceDN w:val="0"/>
        <w:adjustRightInd w:val="0"/>
        <w:spacing w:before="0"/>
        <w:ind w:left="0" w:firstLine="709"/>
        <w:jc w:val="both"/>
        <w:rPr>
          <w:color w:val="000000"/>
          <w:highlight w:val="white"/>
        </w:rPr>
      </w:pPr>
      <w:r w:rsidRPr="00805AEB">
        <w:rPr>
          <w:color w:val="000000"/>
          <w:highlight w:val="white"/>
        </w:rPr>
        <w:t>Суверенного равенства государств</w:t>
      </w:r>
    </w:p>
    <w:p w:rsidR="00E24A33" w:rsidRPr="00805AEB" w:rsidRDefault="00E24A33" w:rsidP="007F53F5">
      <w:pPr>
        <w:numPr>
          <w:ilvl w:val="0"/>
          <w:numId w:val="15"/>
        </w:numPr>
        <w:tabs>
          <w:tab w:val="left" w:pos="1863"/>
        </w:tabs>
        <w:autoSpaceDE w:val="0"/>
        <w:autoSpaceDN w:val="0"/>
        <w:adjustRightInd w:val="0"/>
        <w:spacing w:before="0"/>
        <w:ind w:left="0" w:firstLine="709"/>
        <w:jc w:val="both"/>
        <w:rPr>
          <w:color w:val="000000"/>
          <w:highlight w:val="white"/>
        </w:rPr>
      </w:pPr>
      <w:r w:rsidRPr="00805AEB">
        <w:rPr>
          <w:color w:val="000000"/>
          <w:highlight w:val="white"/>
        </w:rPr>
        <w:t>Уважения прав и свобод человека</w:t>
      </w:r>
    </w:p>
    <w:p w:rsidR="00E24A33" w:rsidRPr="00805AEB" w:rsidRDefault="00E24A33" w:rsidP="007F53F5">
      <w:pPr>
        <w:numPr>
          <w:ilvl w:val="0"/>
          <w:numId w:val="15"/>
        </w:numPr>
        <w:tabs>
          <w:tab w:val="left" w:pos="1863"/>
        </w:tabs>
        <w:autoSpaceDE w:val="0"/>
        <w:autoSpaceDN w:val="0"/>
        <w:adjustRightInd w:val="0"/>
        <w:spacing w:before="0"/>
        <w:ind w:left="0" w:firstLine="709"/>
        <w:jc w:val="both"/>
        <w:rPr>
          <w:color w:val="000000"/>
          <w:highlight w:val="white"/>
        </w:rPr>
      </w:pPr>
      <w:r w:rsidRPr="00805AEB">
        <w:rPr>
          <w:color w:val="000000"/>
          <w:highlight w:val="white"/>
        </w:rPr>
        <w:t>Добросовестного выполнения обязательств</w:t>
      </w:r>
    </w:p>
    <w:p w:rsidR="00E24A33" w:rsidRPr="00805AEB" w:rsidRDefault="00E24A33" w:rsidP="007F53F5">
      <w:pPr>
        <w:numPr>
          <w:ilvl w:val="0"/>
          <w:numId w:val="15"/>
        </w:numPr>
        <w:tabs>
          <w:tab w:val="left" w:pos="1863"/>
        </w:tabs>
        <w:autoSpaceDE w:val="0"/>
        <w:autoSpaceDN w:val="0"/>
        <w:adjustRightInd w:val="0"/>
        <w:spacing w:before="0"/>
        <w:ind w:left="0" w:firstLine="709"/>
        <w:jc w:val="both"/>
        <w:rPr>
          <w:color w:val="000000"/>
          <w:highlight w:val="white"/>
        </w:rPr>
      </w:pPr>
      <w:r w:rsidRPr="00805AEB">
        <w:rPr>
          <w:color w:val="000000"/>
          <w:highlight w:val="white"/>
        </w:rPr>
        <w:t>Отказа от применения силы или угрозы силой</w:t>
      </w:r>
    </w:p>
    <w:p w:rsidR="00E24A33" w:rsidRPr="00805AEB" w:rsidRDefault="00E24A33" w:rsidP="007F53F5">
      <w:pPr>
        <w:tabs>
          <w:tab w:val="left" w:pos="1863"/>
        </w:tabs>
        <w:autoSpaceDE w:val="0"/>
        <w:autoSpaceDN w:val="0"/>
        <w:adjustRightInd w:val="0"/>
        <w:spacing w:before="0"/>
        <w:ind w:firstLine="709"/>
        <w:jc w:val="both"/>
        <w:rPr>
          <w:color w:val="000000"/>
          <w:highlight w:val="white"/>
        </w:rPr>
      </w:pPr>
      <w:r w:rsidRPr="00805AEB">
        <w:rPr>
          <w:color w:val="000000"/>
          <w:highlight w:val="white"/>
        </w:rPr>
        <w:t xml:space="preserve">3. </w:t>
      </w:r>
      <w:r w:rsidRPr="00805AEB">
        <w:rPr>
          <w:color w:val="000000"/>
          <w:spacing w:val="-1"/>
          <w:highlight w:val="white"/>
        </w:rPr>
        <w:t>Как решается коллизионный вопрос содержания права собственности</w:t>
      </w:r>
      <w:r w:rsidRPr="00805AEB">
        <w:rPr>
          <w:color w:val="000000"/>
          <w:spacing w:val="-1"/>
          <w:highlight w:val="white"/>
        </w:rPr>
        <w:br/>
      </w:r>
      <w:r w:rsidRPr="00805AEB">
        <w:rPr>
          <w:color w:val="000000"/>
          <w:highlight w:val="white"/>
        </w:rPr>
        <w:t>и других вещных прав?</w:t>
      </w:r>
    </w:p>
    <w:p w:rsidR="00E24A33" w:rsidRPr="00805AEB" w:rsidRDefault="00E24A33" w:rsidP="007F53F5">
      <w:pPr>
        <w:numPr>
          <w:ilvl w:val="0"/>
          <w:numId w:val="16"/>
        </w:numPr>
        <w:tabs>
          <w:tab w:val="left" w:pos="1863"/>
        </w:tabs>
        <w:autoSpaceDE w:val="0"/>
        <w:autoSpaceDN w:val="0"/>
        <w:adjustRightInd w:val="0"/>
        <w:spacing w:before="0"/>
        <w:ind w:left="0" w:firstLine="709"/>
        <w:jc w:val="both"/>
        <w:rPr>
          <w:color w:val="000000"/>
          <w:highlight w:val="white"/>
        </w:rPr>
      </w:pPr>
      <w:r w:rsidRPr="00805AEB">
        <w:rPr>
          <w:color w:val="000000"/>
          <w:highlight w:val="white"/>
        </w:rPr>
        <w:t>По праву страны, где возникло данное право</w:t>
      </w:r>
    </w:p>
    <w:p w:rsidR="00E24A33" w:rsidRPr="00805AEB" w:rsidRDefault="00E24A33" w:rsidP="007F53F5">
      <w:pPr>
        <w:numPr>
          <w:ilvl w:val="0"/>
          <w:numId w:val="16"/>
        </w:numPr>
        <w:tabs>
          <w:tab w:val="left" w:pos="1819"/>
        </w:tabs>
        <w:autoSpaceDE w:val="0"/>
        <w:autoSpaceDN w:val="0"/>
        <w:adjustRightInd w:val="0"/>
        <w:spacing w:before="0"/>
        <w:ind w:left="0" w:firstLine="709"/>
        <w:jc w:val="both"/>
        <w:rPr>
          <w:color w:val="000000"/>
          <w:highlight w:val="white"/>
        </w:rPr>
      </w:pPr>
      <w:r w:rsidRPr="00805AEB">
        <w:rPr>
          <w:color w:val="000000"/>
          <w:highlight w:val="white"/>
        </w:rPr>
        <w:t>По праву страны, где это имущество находится</w:t>
      </w:r>
    </w:p>
    <w:p w:rsidR="00E24A33" w:rsidRPr="00805AEB" w:rsidRDefault="00E24A33" w:rsidP="007F53F5">
      <w:pPr>
        <w:numPr>
          <w:ilvl w:val="0"/>
          <w:numId w:val="16"/>
        </w:numPr>
        <w:tabs>
          <w:tab w:val="left" w:pos="1819"/>
        </w:tabs>
        <w:autoSpaceDE w:val="0"/>
        <w:autoSpaceDN w:val="0"/>
        <w:adjustRightInd w:val="0"/>
        <w:spacing w:before="0"/>
        <w:ind w:left="0" w:firstLine="709"/>
        <w:jc w:val="both"/>
        <w:rPr>
          <w:color w:val="000000"/>
          <w:highlight w:val="white"/>
        </w:rPr>
      </w:pPr>
      <w:r w:rsidRPr="00805AEB">
        <w:rPr>
          <w:color w:val="000000"/>
          <w:highlight w:val="white"/>
        </w:rPr>
        <w:t>По праву страны, согласованному в контракте</w:t>
      </w:r>
    </w:p>
    <w:p w:rsidR="00E24A33" w:rsidRPr="00805AEB" w:rsidRDefault="00E24A33" w:rsidP="007F53F5">
      <w:pPr>
        <w:numPr>
          <w:ilvl w:val="0"/>
          <w:numId w:val="16"/>
        </w:numPr>
        <w:tabs>
          <w:tab w:val="left" w:pos="1819"/>
        </w:tabs>
        <w:autoSpaceDE w:val="0"/>
        <w:autoSpaceDN w:val="0"/>
        <w:adjustRightInd w:val="0"/>
        <w:spacing w:before="0"/>
        <w:ind w:left="0" w:firstLine="709"/>
        <w:jc w:val="both"/>
        <w:rPr>
          <w:color w:val="000000"/>
          <w:highlight w:val="white"/>
        </w:rPr>
      </w:pPr>
      <w:r w:rsidRPr="00805AEB">
        <w:rPr>
          <w:color w:val="000000"/>
          <w:highlight w:val="white"/>
        </w:rPr>
        <w:t>По праву иностранного государства</w:t>
      </w:r>
    </w:p>
    <w:p w:rsidR="00E24A33" w:rsidRPr="00805AEB" w:rsidRDefault="00E24A33" w:rsidP="007F53F5">
      <w:pPr>
        <w:tabs>
          <w:tab w:val="left" w:pos="1795"/>
        </w:tabs>
        <w:autoSpaceDE w:val="0"/>
        <w:autoSpaceDN w:val="0"/>
        <w:adjustRightInd w:val="0"/>
        <w:spacing w:before="0"/>
        <w:ind w:firstLine="709"/>
        <w:jc w:val="both"/>
        <w:rPr>
          <w:color w:val="000000"/>
          <w:highlight w:val="white"/>
        </w:rPr>
      </w:pPr>
      <w:r w:rsidRPr="00805AEB">
        <w:rPr>
          <w:color w:val="000000"/>
          <w:highlight w:val="white"/>
        </w:rPr>
        <w:t xml:space="preserve">4. </w:t>
      </w:r>
      <w:proofErr w:type="gramStart"/>
      <w:r w:rsidRPr="00805AEB">
        <w:rPr>
          <w:color w:val="000000"/>
          <w:spacing w:val="-2"/>
          <w:highlight w:val="white"/>
        </w:rPr>
        <w:t>Право</w:t>
      </w:r>
      <w:proofErr w:type="gramEnd"/>
      <w:r w:rsidRPr="00805AEB">
        <w:rPr>
          <w:color w:val="000000"/>
          <w:spacing w:val="-2"/>
          <w:highlight w:val="white"/>
        </w:rPr>
        <w:t xml:space="preserve"> какой страны подлежит применению к форме внешнеэкономиче</w:t>
      </w:r>
      <w:r w:rsidRPr="00805AEB">
        <w:rPr>
          <w:color w:val="000000"/>
          <w:spacing w:val="-1"/>
          <w:highlight w:val="white"/>
        </w:rPr>
        <w:t>ской сделки, если одной из сторон является российское юридическое лицо?</w:t>
      </w:r>
    </w:p>
    <w:p w:rsidR="00E24A33" w:rsidRPr="00805AEB" w:rsidRDefault="00E24A33" w:rsidP="007F53F5">
      <w:pPr>
        <w:numPr>
          <w:ilvl w:val="0"/>
          <w:numId w:val="17"/>
        </w:numPr>
        <w:tabs>
          <w:tab w:val="left" w:pos="1795"/>
        </w:tabs>
        <w:autoSpaceDE w:val="0"/>
        <w:autoSpaceDN w:val="0"/>
        <w:adjustRightInd w:val="0"/>
        <w:spacing w:before="0"/>
        <w:ind w:left="0" w:firstLine="709"/>
        <w:jc w:val="both"/>
        <w:rPr>
          <w:color w:val="000000"/>
          <w:highlight w:val="white"/>
        </w:rPr>
      </w:pPr>
      <w:r w:rsidRPr="00805AEB">
        <w:rPr>
          <w:color w:val="000000"/>
          <w:highlight w:val="white"/>
        </w:rPr>
        <w:t>Испании</w:t>
      </w:r>
    </w:p>
    <w:p w:rsidR="00E24A33" w:rsidRPr="00805AEB" w:rsidRDefault="00E24A33" w:rsidP="007F53F5">
      <w:pPr>
        <w:numPr>
          <w:ilvl w:val="0"/>
          <w:numId w:val="17"/>
        </w:numPr>
        <w:tabs>
          <w:tab w:val="left" w:pos="1795"/>
        </w:tabs>
        <w:autoSpaceDE w:val="0"/>
        <w:autoSpaceDN w:val="0"/>
        <w:adjustRightInd w:val="0"/>
        <w:spacing w:before="0"/>
        <w:ind w:left="0" w:firstLine="709"/>
        <w:jc w:val="both"/>
        <w:rPr>
          <w:color w:val="000000"/>
          <w:spacing w:val="-1"/>
          <w:highlight w:val="white"/>
        </w:rPr>
      </w:pPr>
      <w:r w:rsidRPr="00805AEB">
        <w:rPr>
          <w:color w:val="000000"/>
          <w:spacing w:val="-1"/>
          <w:highlight w:val="white"/>
        </w:rPr>
        <w:t>Франции</w:t>
      </w:r>
    </w:p>
    <w:p w:rsidR="00E24A33" w:rsidRPr="00805AEB" w:rsidRDefault="00E24A33" w:rsidP="007F53F5">
      <w:pPr>
        <w:numPr>
          <w:ilvl w:val="0"/>
          <w:numId w:val="17"/>
        </w:numPr>
        <w:tabs>
          <w:tab w:val="left" w:pos="1795"/>
        </w:tabs>
        <w:autoSpaceDE w:val="0"/>
        <w:autoSpaceDN w:val="0"/>
        <w:adjustRightInd w:val="0"/>
        <w:spacing w:before="0"/>
        <w:ind w:left="0" w:firstLine="709"/>
        <w:jc w:val="both"/>
        <w:rPr>
          <w:color w:val="000000"/>
          <w:highlight w:val="white"/>
        </w:rPr>
      </w:pPr>
      <w:r w:rsidRPr="00805AEB">
        <w:rPr>
          <w:color w:val="000000"/>
          <w:highlight w:val="white"/>
        </w:rPr>
        <w:t>Англии</w:t>
      </w:r>
    </w:p>
    <w:p w:rsidR="00E24A33" w:rsidRPr="00805AEB" w:rsidRDefault="00E24A33" w:rsidP="007F53F5">
      <w:pPr>
        <w:numPr>
          <w:ilvl w:val="0"/>
          <w:numId w:val="17"/>
        </w:numPr>
        <w:tabs>
          <w:tab w:val="left" w:pos="1795"/>
        </w:tabs>
        <w:autoSpaceDE w:val="0"/>
        <w:autoSpaceDN w:val="0"/>
        <w:adjustRightInd w:val="0"/>
        <w:spacing w:before="0"/>
        <w:ind w:left="0" w:firstLine="709"/>
        <w:jc w:val="both"/>
        <w:rPr>
          <w:color w:val="000000"/>
          <w:highlight w:val="white"/>
        </w:rPr>
      </w:pPr>
      <w:r w:rsidRPr="00805AEB">
        <w:rPr>
          <w:color w:val="000000"/>
          <w:highlight w:val="white"/>
        </w:rPr>
        <w:t>России</w:t>
      </w:r>
    </w:p>
    <w:p w:rsidR="00E24A33" w:rsidRPr="00805AEB" w:rsidRDefault="00E24A33" w:rsidP="007F53F5">
      <w:pPr>
        <w:tabs>
          <w:tab w:val="left" w:pos="1776"/>
        </w:tabs>
        <w:autoSpaceDE w:val="0"/>
        <w:autoSpaceDN w:val="0"/>
        <w:adjustRightInd w:val="0"/>
        <w:spacing w:before="0"/>
        <w:ind w:firstLine="709"/>
        <w:jc w:val="both"/>
        <w:rPr>
          <w:color w:val="000000"/>
          <w:highlight w:val="white"/>
        </w:rPr>
      </w:pPr>
      <w:r w:rsidRPr="00805AEB">
        <w:rPr>
          <w:color w:val="000000"/>
          <w:spacing w:val="-1"/>
          <w:highlight w:val="white"/>
        </w:rPr>
        <w:t>5. Как решается коллизионный вопрос применимого права к договору при</w:t>
      </w:r>
      <w:r w:rsidRPr="00805AEB">
        <w:rPr>
          <w:color w:val="000000"/>
          <w:spacing w:val="-1"/>
          <w:highlight w:val="white"/>
        </w:rPr>
        <w:br/>
      </w:r>
      <w:r w:rsidRPr="00805AEB">
        <w:rPr>
          <w:color w:val="000000"/>
          <w:highlight w:val="white"/>
        </w:rPr>
        <w:t>отсутствии соглашения сторон?</w:t>
      </w:r>
    </w:p>
    <w:p w:rsidR="00E24A33" w:rsidRPr="00805AEB" w:rsidRDefault="00E24A33" w:rsidP="007F53F5">
      <w:pPr>
        <w:numPr>
          <w:ilvl w:val="0"/>
          <w:numId w:val="18"/>
        </w:numPr>
        <w:tabs>
          <w:tab w:val="left" w:pos="1776"/>
        </w:tabs>
        <w:autoSpaceDE w:val="0"/>
        <w:autoSpaceDN w:val="0"/>
        <w:adjustRightInd w:val="0"/>
        <w:spacing w:before="0"/>
        <w:ind w:left="0" w:firstLine="709"/>
        <w:jc w:val="both"/>
        <w:rPr>
          <w:color w:val="000000"/>
          <w:highlight w:val="white"/>
        </w:rPr>
      </w:pPr>
      <w:r w:rsidRPr="00805AEB">
        <w:rPr>
          <w:color w:val="000000"/>
          <w:spacing w:val="-1"/>
          <w:highlight w:val="white"/>
        </w:rPr>
        <w:t>Применяется право страны, с которой договор наиболее тесно связан</w:t>
      </w:r>
    </w:p>
    <w:p w:rsidR="00E24A33" w:rsidRPr="00805AEB" w:rsidRDefault="00E24A33" w:rsidP="007F53F5">
      <w:pPr>
        <w:numPr>
          <w:ilvl w:val="0"/>
          <w:numId w:val="18"/>
        </w:numPr>
        <w:tabs>
          <w:tab w:val="left" w:pos="1776"/>
        </w:tabs>
        <w:autoSpaceDE w:val="0"/>
        <w:autoSpaceDN w:val="0"/>
        <w:adjustRightInd w:val="0"/>
        <w:spacing w:before="0"/>
        <w:ind w:left="0" w:firstLine="709"/>
        <w:jc w:val="both"/>
        <w:rPr>
          <w:color w:val="000000"/>
          <w:highlight w:val="white"/>
        </w:rPr>
      </w:pPr>
      <w:r w:rsidRPr="00805AEB">
        <w:rPr>
          <w:color w:val="000000"/>
          <w:highlight w:val="white"/>
        </w:rPr>
        <w:t>Применяется международная унификация</w:t>
      </w:r>
    </w:p>
    <w:p w:rsidR="00E24A33" w:rsidRPr="00805AEB" w:rsidRDefault="00E24A33" w:rsidP="007F53F5">
      <w:pPr>
        <w:numPr>
          <w:ilvl w:val="0"/>
          <w:numId w:val="18"/>
        </w:numPr>
        <w:tabs>
          <w:tab w:val="left" w:pos="1776"/>
        </w:tabs>
        <w:autoSpaceDE w:val="0"/>
        <w:autoSpaceDN w:val="0"/>
        <w:adjustRightInd w:val="0"/>
        <w:spacing w:before="0"/>
        <w:ind w:left="0" w:firstLine="709"/>
        <w:jc w:val="both"/>
        <w:rPr>
          <w:color w:val="000000"/>
          <w:highlight w:val="white"/>
        </w:rPr>
      </w:pPr>
      <w:r w:rsidRPr="00805AEB">
        <w:rPr>
          <w:color w:val="000000"/>
          <w:highlight w:val="white"/>
        </w:rPr>
        <w:t>Применяется право страны контрагента</w:t>
      </w:r>
    </w:p>
    <w:p w:rsidR="00E24A33" w:rsidRPr="00805AEB" w:rsidRDefault="00E24A33" w:rsidP="007F53F5">
      <w:pPr>
        <w:numPr>
          <w:ilvl w:val="0"/>
          <w:numId w:val="18"/>
        </w:numPr>
        <w:tabs>
          <w:tab w:val="left" w:pos="1776"/>
        </w:tabs>
        <w:autoSpaceDE w:val="0"/>
        <w:autoSpaceDN w:val="0"/>
        <w:adjustRightInd w:val="0"/>
        <w:spacing w:before="0"/>
        <w:ind w:left="0" w:firstLine="709"/>
        <w:jc w:val="both"/>
        <w:rPr>
          <w:color w:val="000000"/>
          <w:highlight w:val="white"/>
        </w:rPr>
      </w:pPr>
      <w:r w:rsidRPr="00805AEB">
        <w:rPr>
          <w:color w:val="000000"/>
          <w:highlight w:val="white"/>
        </w:rPr>
        <w:t>Применимое право определяется на основе коллизионных норм</w:t>
      </w:r>
    </w:p>
    <w:p w:rsidR="00E24A33" w:rsidRPr="00805AEB" w:rsidRDefault="00E24A33" w:rsidP="007F53F5">
      <w:pPr>
        <w:autoSpaceDE w:val="0"/>
        <w:autoSpaceDN w:val="0"/>
        <w:adjustRightInd w:val="0"/>
        <w:spacing w:before="0"/>
        <w:ind w:firstLine="709"/>
        <w:jc w:val="both"/>
        <w:rPr>
          <w:b/>
          <w:bCs/>
          <w:iCs/>
          <w:highlight w:val="white"/>
        </w:rPr>
      </w:pPr>
    </w:p>
    <w:p w:rsidR="00E24A33" w:rsidRPr="00805AEB" w:rsidRDefault="00E24A33" w:rsidP="007F53F5">
      <w:pPr>
        <w:autoSpaceDE w:val="0"/>
        <w:autoSpaceDN w:val="0"/>
        <w:adjustRightInd w:val="0"/>
        <w:spacing w:before="0"/>
        <w:ind w:firstLine="709"/>
        <w:jc w:val="both"/>
        <w:rPr>
          <w:bCs/>
          <w:iCs/>
          <w:highlight w:val="white"/>
        </w:rPr>
      </w:pPr>
      <w:r w:rsidRPr="00805AEB">
        <w:rPr>
          <w:iCs/>
        </w:rPr>
        <w:t xml:space="preserve">Тесты к теме </w:t>
      </w:r>
      <w:r w:rsidRPr="00805AEB">
        <w:rPr>
          <w:bCs/>
          <w:i/>
          <w:iCs/>
        </w:rPr>
        <w:t xml:space="preserve"> </w:t>
      </w:r>
      <w:r w:rsidRPr="00805AEB">
        <w:rPr>
          <w:bCs/>
          <w:highlight w:val="white"/>
        </w:rPr>
        <w:t xml:space="preserve">4 </w:t>
      </w:r>
      <w:r w:rsidRPr="00805AEB">
        <w:rPr>
          <w:bCs/>
          <w:iCs/>
          <w:highlight w:val="white"/>
        </w:rPr>
        <w:t>«Правовой статус физических и юридических лиц в международно-правовых отношениях».</w:t>
      </w:r>
    </w:p>
    <w:p w:rsidR="00E24A33" w:rsidRPr="00805AEB" w:rsidRDefault="00E24A33" w:rsidP="007F53F5">
      <w:pPr>
        <w:autoSpaceDE w:val="0"/>
        <w:autoSpaceDN w:val="0"/>
        <w:adjustRightInd w:val="0"/>
        <w:spacing w:before="0"/>
        <w:ind w:firstLine="709"/>
        <w:jc w:val="both"/>
        <w:rPr>
          <w:b/>
          <w:bCs/>
          <w:iCs/>
          <w:highlight w:val="white"/>
        </w:rPr>
      </w:pPr>
      <w:r w:rsidRPr="00805AEB">
        <w:rPr>
          <w:bCs/>
          <w:iCs/>
          <w:highlight w:val="white"/>
        </w:rPr>
        <w:t xml:space="preserve">1. </w:t>
      </w:r>
      <w:r w:rsidRPr="00805AEB">
        <w:rPr>
          <w:highlight w:val="white"/>
        </w:rPr>
        <w:t>На что не распространяется сфера пр</w:t>
      </w:r>
      <w:r w:rsidRPr="00805AEB">
        <w:rPr>
          <w:color w:val="000000"/>
          <w:highlight w:val="white"/>
        </w:rPr>
        <w:t xml:space="preserve">ава, подлежащего применению к </w:t>
      </w:r>
      <w:r w:rsidRPr="00805AEB">
        <w:rPr>
          <w:color w:val="000000"/>
          <w:spacing w:val="1"/>
          <w:highlight w:val="white"/>
        </w:rPr>
        <w:t>договору?</w:t>
      </w:r>
    </w:p>
    <w:p w:rsidR="00E24A33" w:rsidRPr="00805AEB" w:rsidRDefault="00E24A33" w:rsidP="007F53F5">
      <w:pPr>
        <w:numPr>
          <w:ilvl w:val="0"/>
          <w:numId w:val="33"/>
        </w:numPr>
        <w:autoSpaceDE w:val="0"/>
        <w:autoSpaceDN w:val="0"/>
        <w:adjustRightInd w:val="0"/>
        <w:spacing w:before="0"/>
        <w:ind w:left="0" w:firstLine="709"/>
        <w:jc w:val="both"/>
        <w:rPr>
          <w:color w:val="000000"/>
          <w:spacing w:val="1"/>
          <w:highlight w:val="white"/>
        </w:rPr>
      </w:pPr>
      <w:r w:rsidRPr="00805AEB">
        <w:rPr>
          <w:color w:val="000000"/>
          <w:spacing w:val="1"/>
          <w:highlight w:val="white"/>
        </w:rPr>
        <w:t>Толкование договора</w:t>
      </w:r>
    </w:p>
    <w:p w:rsidR="00E24A33" w:rsidRPr="00805AEB" w:rsidRDefault="00E24A33" w:rsidP="007F53F5">
      <w:pPr>
        <w:numPr>
          <w:ilvl w:val="0"/>
          <w:numId w:val="33"/>
        </w:numPr>
        <w:autoSpaceDE w:val="0"/>
        <w:autoSpaceDN w:val="0"/>
        <w:adjustRightInd w:val="0"/>
        <w:spacing w:before="0"/>
        <w:ind w:left="0" w:firstLine="709"/>
        <w:jc w:val="both"/>
        <w:rPr>
          <w:color w:val="000000"/>
          <w:spacing w:val="1"/>
          <w:highlight w:val="white"/>
        </w:rPr>
      </w:pPr>
      <w:r w:rsidRPr="00805AEB">
        <w:rPr>
          <w:color w:val="000000"/>
          <w:highlight w:val="white"/>
        </w:rPr>
        <w:t>Последствия недействительности договора</w:t>
      </w:r>
    </w:p>
    <w:p w:rsidR="00E24A33" w:rsidRPr="00805AEB" w:rsidRDefault="00E24A33" w:rsidP="007F53F5">
      <w:pPr>
        <w:numPr>
          <w:ilvl w:val="0"/>
          <w:numId w:val="33"/>
        </w:numPr>
        <w:autoSpaceDE w:val="0"/>
        <w:autoSpaceDN w:val="0"/>
        <w:adjustRightInd w:val="0"/>
        <w:spacing w:before="0"/>
        <w:ind w:left="0" w:firstLine="709"/>
        <w:jc w:val="both"/>
        <w:rPr>
          <w:color w:val="000000"/>
          <w:spacing w:val="1"/>
          <w:highlight w:val="white"/>
        </w:rPr>
      </w:pPr>
      <w:r w:rsidRPr="00805AEB">
        <w:rPr>
          <w:color w:val="000000"/>
          <w:spacing w:val="1"/>
          <w:highlight w:val="white"/>
        </w:rPr>
        <w:t>Прекращение договора</w:t>
      </w:r>
    </w:p>
    <w:p w:rsidR="00E24A33" w:rsidRPr="00805AEB" w:rsidRDefault="00E24A33" w:rsidP="007F53F5">
      <w:pPr>
        <w:numPr>
          <w:ilvl w:val="0"/>
          <w:numId w:val="33"/>
        </w:numPr>
        <w:autoSpaceDE w:val="0"/>
        <w:autoSpaceDN w:val="0"/>
        <w:adjustRightInd w:val="0"/>
        <w:spacing w:before="0"/>
        <w:ind w:left="0" w:firstLine="709"/>
        <w:jc w:val="both"/>
        <w:rPr>
          <w:color w:val="000000"/>
          <w:spacing w:val="1"/>
          <w:highlight w:val="white"/>
        </w:rPr>
      </w:pPr>
      <w:r w:rsidRPr="00805AEB">
        <w:rPr>
          <w:color w:val="000000"/>
          <w:highlight w:val="white"/>
        </w:rPr>
        <w:t>Исковую давность</w:t>
      </w:r>
    </w:p>
    <w:p w:rsidR="00E24A33" w:rsidRPr="00805AEB" w:rsidRDefault="00E24A33" w:rsidP="007F53F5">
      <w:pPr>
        <w:autoSpaceDE w:val="0"/>
        <w:autoSpaceDN w:val="0"/>
        <w:adjustRightInd w:val="0"/>
        <w:spacing w:before="0"/>
        <w:ind w:firstLine="709"/>
        <w:jc w:val="both"/>
        <w:rPr>
          <w:color w:val="000000"/>
          <w:spacing w:val="1"/>
          <w:highlight w:val="white"/>
        </w:rPr>
      </w:pPr>
      <w:r w:rsidRPr="00805AEB">
        <w:rPr>
          <w:color w:val="000000"/>
          <w:highlight w:val="white"/>
        </w:rPr>
        <w:t>2. Какой из нижеуказанных признаков внешнеторговой сделки является императивным (обязательным)?</w:t>
      </w:r>
    </w:p>
    <w:p w:rsidR="00E24A33" w:rsidRPr="00805AEB" w:rsidRDefault="00E24A33" w:rsidP="007F53F5">
      <w:pPr>
        <w:numPr>
          <w:ilvl w:val="0"/>
          <w:numId w:val="19"/>
        </w:numPr>
        <w:autoSpaceDE w:val="0"/>
        <w:autoSpaceDN w:val="0"/>
        <w:adjustRightInd w:val="0"/>
        <w:spacing w:before="0"/>
        <w:ind w:left="0" w:firstLine="709"/>
        <w:jc w:val="both"/>
        <w:rPr>
          <w:color w:val="000000"/>
          <w:spacing w:val="1"/>
          <w:highlight w:val="white"/>
        </w:rPr>
      </w:pPr>
      <w:r w:rsidRPr="00805AEB">
        <w:rPr>
          <w:color w:val="000000"/>
          <w:spacing w:val="-2"/>
          <w:highlight w:val="white"/>
        </w:rPr>
        <w:t>Нахождение коммерческих предприятий сторон в разных государствах</w:t>
      </w:r>
      <w:r w:rsidRPr="00805AEB">
        <w:rPr>
          <w:color w:val="000000"/>
          <w:spacing w:val="-2"/>
          <w:highlight w:val="white"/>
        </w:rPr>
        <w:br/>
      </w:r>
      <w:r w:rsidRPr="00805AEB">
        <w:rPr>
          <w:color w:val="000000"/>
          <w:highlight w:val="white"/>
        </w:rPr>
        <w:t>(их разная государственная принадлежность)</w:t>
      </w:r>
    </w:p>
    <w:p w:rsidR="00E24A33" w:rsidRPr="00805AEB" w:rsidRDefault="00E24A33" w:rsidP="007F53F5">
      <w:pPr>
        <w:numPr>
          <w:ilvl w:val="0"/>
          <w:numId w:val="19"/>
        </w:numPr>
        <w:tabs>
          <w:tab w:val="left" w:pos="1133"/>
        </w:tabs>
        <w:autoSpaceDE w:val="0"/>
        <w:autoSpaceDN w:val="0"/>
        <w:adjustRightInd w:val="0"/>
        <w:spacing w:before="0"/>
        <w:ind w:left="0" w:firstLine="709"/>
        <w:jc w:val="both"/>
        <w:rPr>
          <w:color w:val="000000"/>
          <w:highlight w:val="white"/>
        </w:rPr>
      </w:pPr>
      <w:r w:rsidRPr="00805AEB">
        <w:rPr>
          <w:color w:val="000000"/>
          <w:highlight w:val="white"/>
        </w:rPr>
        <w:t>Трансграничный характер сделки</w:t>
      </w:r>
    </w:p>
    <w:p w:rsidR="00E24A33" w:rsidRPr="00805AEB" w:rsidRDefault="00E24A33" w:rsidP="007F53F5">
      <w:pPr>
        <w:numPr>
          <w:ilvl w:val="0"/>
          <w:numId w:val="19"/>
        </w:numPr>
        <w:tabs>
          <w:tab w:val="left" w:pos="1133"/>
        </w:tabs>
        <w:autoSpaceDE w:val="0"/>
        <w:autoSpaceDN w:val="0"/>
        <w:adjustRightInd w:val="0"/>
        <w:spacing w:before="0"/>
        <w:ind w:left="0" w:firstLine="709"/>
        <w:jc w:val="both"/>
        <w:rPr>
          <w:color w:val="000000"/>
          <w:highlight w:val="white"/>
        </w:rPr>
      </w:pPr>
      <w:r w:rsidRPr="00805AEB">
        <w:rPr>
          <w:color w:val="000000"/>
          <w:highlight w:val="white"/>
        </w:rPr>
        <w:t>Использование иностранной валюты в качестве средства платежа</w:t>
      </w:r>
    </w:p>
    <w:p w:rsidR="00E24A33" w:rsidRPr="00805AEB" w:rsidRDefault="00E24A33" w:rsidP="007F53F5">
      <w:pPr>
        <w:numPr>
          <w:ilvl w:val="0"/>
          <w:numId w:val="19"/>
        </w:numPr>
        <w:tabs>
          <w:tab w:val="left" w:pos="1478"/>
        </w:tabs>
        <w:autoSpaceDE w:val="0"/>
        <w:autoSpaceDN w:val="0"/>
        <w:adjustRightInd w:val="0"/>
        <w:spacing w:before="0"/>
        <w:ind w:left="0" w:firstLine="709"/>
        <w:jc w:val="both"/>
        <w:rPr>
          <w:color w:val="000000"/>
          <w:highlight w:val="white"/>
        </w:rPr>
      </w:pPr>
      <w:r w:rsidRPr="00805AEB">
        <w:rPr>
          <w:color w:val="000000"/>
          <w:spacing w:val="-2"/>
          <w:highlight w:val="white"/>
        </w:rPr>
        <w:t>Использование международных обычаев при моделировании содержа</w:t>
      </w:r>
      <w:r w:rsidRPr="00805AEB">
        <w:rPr>
          <w:color w:val="000000"/>
          <w:highlight w:val="white"/>
        </w:rPr>
        <w:t>ния сделки</w:t>
      </w:r>
    </w:p>
    <w:p w:rsidR="00E24A33" w:rsidRPr="00805AEB" w:rsidRDefault="00E24A33" w:rsidP="007F53F5">
      <w:pPr>
        <w:tabs>
          <w:tab w:val="left" w:pos="1478"/>
        </w:tabs>
        <w:autoSpaceDE w:val="0"/>
        <w:autoSpaceDN w:val="0"/>
        <w:adjustRightInd w:val="0"/>
        <w:spacing w:before="0"/>
        <w:ind w:firstLine="709"/>
        <w:jc w:val="both"/>
        <w:rPr>
          <w:color w:val="000000"/>
          <w:highlight w:val="white"/>
        </w:rPr>
      </w:pPr>
      <w:r w:rsidRPr="00805AEB">
        <w:rPr>
          <w:spacing w:val="-2"/>
          <w:highlight w:val="white"/>
        </w:rPr>
        <w:t xml:space="preserve">3. К требованию о возмещении вреда, причиненного вследствие </w:t>
      </w:r>
      <w:r w:rsidRPr="00805AEB">
        <w:rPr>
          <w:highlight w:val="white"/>
        </w:rPr>
        <w:t>недостатков товара, работ или услуги не применяется:</w:t>
      </w:r>
    </w:p>
    <w:p w:rsidR="00E24A33" w:rsidRPr="00805AEB" w:rsidRDefault="00E24A33" w:rsidP="007F53F5">
      <w:pPr>
        <w:numPr>
          <w:ilvl w:val="0"/>
          <w:numId w:val="20"/>
        </w:numPr>
        <w:tabs>
          <w:tab w:val="left" w:pos="1478"/>
        </w:tabs>
        <w:autoSpaceDE w:val="0"/>
        <w:autoSpaceDN w:val="0"/>
        <w:adjustRightInd w:val="0"/>
        <w:spacing w:before="0"/>
        <w:ind w:left="0" w:firstLine="709"/>
        <w:jc w:val="both"/>
        <w:rPr>
          <w:color w:val="000000"/>
          <w:highlight w:val="white"/>
        </w:rPr>
      </w:pPr>
      <w:r w:rsidRPr="00805AEB">
        <w:rPr>
          <w:color w:val="000000"/>
          <w:spacing w:val="-2"/>
          <w:highlight w:val="white"/>
        </w:rPr>
        <w:lastRenderedPageBreak/>
        <w:t>Право страны, где имеет место жительства или основное место</w:t>
      </w:r>
      <w:r w:rsidRPr="00805AEB">
        <w:rPr>
          <w:color w:val="000000"/>
          <w:spacing w:val="-2"/>
          <w:highlight w:val="white"/>
        </w:rPr>
        <w:br/>
      </w:r>
      <w:r w:rsidRPr="00805AEB">
        <w:rPr>
          <w:color w:val="000000"/>
          <w:highlight w:val="white"/>
        </w:rPr>
        <w:t>деятельности продавец или изготовитель товара либо иной</w:t>
      </w:r>
      <w:r w:rsidRPr="00805AEB">
        <w:rPr>
          <w:color w:val="000000"/>
          <w:highlight w:val="white"/>
        </w:rPr>
        <w:br/>
      </w:r>
      <w:proofErr w:type="spellStart"/>
      <w:r w:rsidRPr="00805AEB">
        <w:rPr>
          <w:color w:val="000000"/>
          <w:highlight w:val="white"/>
        </w:rPr>
        <w:t>причинитель</w:t>
      </w:r>
      <w:proofErr w:type="spellEnd"/>
      <w:r w:rsidRPr="00805AEB">
        <w:rPr>
          <w:color w:val="000000"/>
          <w:highlight w:val="white"/>
        </w:rPr>
        <w:t xml:space="preserve"> вреда</w:t>
      </w:r>
    </w:p>
    <w:p w:rsidR="00E24A33" w:rsidRPr="00805AEB" w:rsidRDefault="00E24A33" w:rsidP="007F53F5">
      <w:pPr>
        <w:numPr>
          <w:ilvl w:val="0"/>
          <w:numId w:val="20"/>
        </w:numPr>
        <w:tabs>
          <w:tab w:val="left" w:pos="1420"/>
        </w:tabs>
        <w:autoSpaceDE w:val="0"/>
        <w:autoSpaceDN w:val="0"/>
        <w:adjustRightInd w:val="0"/>
        <w:spacing w:before="0"/>
        <w:ind w:left="0" w:firstLine="709"/>
        <w:jc w:val="both"/>
        <w:rPr>
          <w:color w:val="000000"/>
          <w:highlight w:val="white"/>
        </w:rPr>
      </w:pPr>
      <w:r w:rsidRPr="00805AEB">
        <w:rPr>
          <w:color w:val="000000"/>
          <w:spacing w:val="-2"/>
          <w:highlight w:val="white"/>
        </w:rPr>
        <w:t>Право страны, где имеет место жительства или основное место</w:t>
      </w:r>
      <w:r w:rsidRPr="00805AEB">
        <w:rPr>
          <w:color w:val="000000"/>
          <w:spacing w:val="-2"/>
          <w:highlight w:val="white"/>
        </w:rPr>
        <w:br/>
      </w:r>
      <w:r w:rsidRPr="00805AEB">
        <w:rPr>
          <w:color w:val="000000"/>
          <w:highlight w:val="white"/>
        </w:rPr>
        <w:t>деятельности потерпевший</w:t>
      </w:r>
    </w:p>
    <w:p w:rsidR="00E24A33" w:rsidRPr="00805AEB" w:rsidRDefault="00E24A33" w:rsidP="007F53F5">
      <w:pPr>
        <w:numPr>
          <w:ilvl w:val="0"/>
          <w:numId w:val="20"/>
        </w:numPr>
        <w:tabs>
          <w:tab w:val="left" w:pos="1084"/>
        </w:tabs>
        <w:autoSpaceDE w:val="0"/>
        <w:autoSpaceDN w:val="0"/>
        <w:adjustRightInd w:val="0"/>
        <w:spacing w:before="0"/>
        <w:ind w:left="0" w:firstLine="709"/>
        <w:jc w:val="both"/>
        <w:rPr>
          <w:color w:val="000000"/>
          <w:highlight w:val="white"/>
        </w:rPr>
      </w:pPr>
      <w:r w:rsidRPr="00805AEB">
        <w:rPr>
          <w:color w:val="000000"/>
          <w:highlight w:val="white"/>
        </w:rPr>
        <w:t>Право, определяющее личный закон потерпевшего</w:t>
      </w:r>
    </w:p>
    <w:p w:rsidR="00E24A33" w:rsidRPr="00805AEB" w:rsidRDefault="00E24A33" w:rsidP="007F53F5">
      <w:pPr>
        <w:numPr>
          <w:ilvl w:val="0"/>
          <w:numId w:val="20"/>
        </w:numPr>
        <w:tabs>
          <w:tab w:val="left" w:pos="1420"/>
        </w:tabs>
        <w:autoSpaceDE w:val="0"/>
        <w:autoSpaceDN w:val="0"/>
        <w:adjustRightInd w:val="0"/>
        <w:spacing w:before="0"/>
        <w:ind w:left="0" w:firstLine="709"/>
        <w:jc w:val="both"/>
        <w:rPr>
          <w:color w:val="000000"/>
          <w:highlight w:val="white"/>
        </w:rPr>
      </w:pPr>
      <w:r w:rsidRPr="00805AEB">
        <w:rPr>
          <w:color w:val="000000"/>
          <w:spacing w:val="-1"/>
          <w:highlight w:val="white"/>
        </w:rPr>
        <w:t>Право страны, где была выполнена работа, оказана услуга, или право</w:t>
      </w:r>
      <w:r w:rsidRPr="00805AEB">
        <w:rPr>
          <w:color w:val="000000"/>
          <w:spacing w:val="-1"/>
          <w:highlight w:val="white"/>
        </w:rPr>
        <w:br/>
      </w:r>
      <w:r w:rsidRPr="00805AEB">
        <w:rPr>
          <w:color w:val="000000"/>
          <w:highlight w:val="white"/>
        </w:rPr>
        <w:t>страны, где был приобретен товар</w:t>
      </w:r>
    </w:p>
    <w:p w:rsidR="00E24A33" w:rsidRPr="00805AEB" w:rsidRDefault="00E24A33" w:rsidP="007F53F5">
      <w:pPr>
        <w:tabs>
          <w:tab w:val="left" w:pos="1420"/>
        </w:tabs>
        <w:autoSpaceDE w:val="0"/>
        <w:autoSpaceDN w:val="0"/>
        <w:adjustRightInd w:val="0"/>
        <w:spacing w:before="0"/>
        <w:ind w:firstLine="709"/>
        <w:jc w:val="both"/>
        <w:rPr>
          <w:color w:val="000000"/>
          <w:highlight w:val="white"/>
        </w:rPr>
      </w:pPr>
      <w:r w:rsidRPr="00805AEB">
        <w:rPr>
          <w:color w:val="000000"/>
          <w:spacing w:val="-2"/>
          <w:highlight w:val="white"/>
        </w:rPr>
        <w:t xml:space="preserve">4. Как решается коллизионный вопрос отношений по наследованию </w:t>
      </w:r>
      <w:r w:rsidRPr="00805AEB">
        <w:rPr>
          <w:color w:val="000000"/>
          <w:highlight w:val="white"/>
        </w:rPr>
        <w:t>движимого имущества?</w:t>
      </w:r>
    </w:p>
    <w:p w:rsidR="00E24A33" w:rsidRPr="00805AEB" w:rsidRDefault="00E24A33" w:rsidP="007F53F5">
      <w:pPr>
        <w:numPr>
          <w:ilvl w:val="1"/>
          <w:numId w:val="20"/>
        </w:numPr>
        <w:tabs>
          <w:tab w:val="clear" w:pos="1440"/>
          <w:tab w:val="left" w:pos="1420"/>
        </w:tabs>
        <w:autoSpaceDE w:val="0"/>
        <w:autoSpaceDN w:val="0"/>
        <w:adjustRightInd w:val="0"/>
        <w:spacing w:before="0"/>
        <w:ind w:left="0" w:firstLine="709"/>
        <w:jc w:val="both"/>
        <w:rPr>
          <w:color w:val="000000"/>
          <w:highlight w:val="white"/>
        </w:rPr>
      </w:pPr>
      <w:r w:rsidRPr="00805AEB">
        <w:rPr>
          <w:color w:val="000000"/>
          <w:spacing w:val="-1"/>
          <w:highlight w:val="white"/>
        </w:rPr>
        <w:t>По праву страны, где наследодатель имел последнее место жительства</w:t>
      </w:r>
    </w:p>
    <w:p w:rsidR="00E24A33" w:rsidRPr="00805AEB" w:rsidRDefault="00E24A33" w:rsidP="007F53F5">
      <w:pPr>
        <w:numPr>
          <w:ilvl w:val="1"/>
          <w:numId w:val="20"/>
        </w:numPr>
        <w:tabs>
          <w:tab w:val="left" w:pos="1061"/>
        </w:tabs>
        <w:autoSpaceDE w:val="0"/>
        <w:autoSpaceDN w:val="0"/>
        <w:adjustRightInd w:val="0"/>
        <w:spacing w:before="0"/>
        <w:ind w:left="0" w:firstLine="709"/>
        <w:jc w:val="both"/>
        <w:rPr>
          <w:color w:val="000000"/>
          <w:highlight w:val="white"/>
        </w:rPr>
      </w:pPr>
      <w:r w:rsidRPr="00805AEB">
        <w:rPr>
          <w:color w:val="000000"/>
          <w:highlight w:val="white"/>
        </w:rPr>
        <w:t>По праву страны, где наследник имеет постоянное место жительства</w:t>
      </w:r>
    </w:p>
    <w:p w:rsidR="00E24A33" w:rsidRPr="00805AEB" w:rsidRDefault="00E24A33" w:rsidP="007F53F5">
      <w:pPr>
        <w:numPr>
          <w:ilvl w:val="1"/>
          <w:numId w:val="20"/>
        </w:numPr>
        <w:tabs>
          <w:tab w:val="left" w:pos="1061"/>
        </w:tabs>
        <w:autoSpaceDE w:val="0"/>
        <w:autoSpaceDN w:val="0"/>
        <w:adjustRightInd w:val="0"/>
        <w:spacing w:before="0"/>
        <w:ind w:left="0" w:firstLine="709"/>
        <w:jc w:val="both"/>
        <w:rPr>
          <w:color w:val="000000"/>
          <w:highlight w:val="white"/>
        </w:rPr>
      </w:pPr>
      <w:r w:rsidRPr="00805AEB">
        <w:rPr>
          <w:color w:val="000000"/>
          <w:highlight w:val="white"/>
        </w:rPr>
        <w:t>По праву страны, где находится имущество</w:t>
      </w:r>
    </w:p>
    <w:p w:rsidR="00E24A33" w:rsidRPr="00805AEB" w:rsidRDefault="00E24A33" w:rsidP="007F53F5">
      <w:pPr>
        <w:numPr>
          <w:ilvl w:val="1"/>
          <w:numId w:val="20"/>
        </w:numPr>
        <w:tabs>
          <w:tab w:val="left" w:pos="1061"/>
        </w:tabs>
        <w:autoSpaceDE w:val="0"/>
        <w:autoSpaceDN w:val="0"/>
        <w:adjustRightInd w:val="0"/>
        <w:spacing w:before="0"/>
        <w:ind w:left="0" w:firstLine="709"/>
        <w:jc w:val="both"/>
        <w:rPr>
          <w:color w:val="000000"/>
          <w:highlight w:val="white"/>
        </w:rPr>
      </w:pPr>
      <w:r w:rsidRPr="00805AEB">
        <w:rPr>
          <w:color w:val="000000"/>
          <w:highlight w:val="white"/>
        </w:rPr>
        <w:t>По российскому праву</w:t>
      </w:r>
    </w:p>
    <w:p w:rsidR="00E24A33" w:rsidRPr="00805AEB" w:rsidRDefault="00E24A33" w:rsidP="007F53F5">
      <w:pPr>
        <w:tabs>
          <w:tab w:val="left" w:pos="1061"/>
        </w:tabs>
        <w:autoSpaceDE w:val="0"/>
        <w:autoSpaceDN w:val="0"/>
        <w:adjustRightInd w:val="0"/>
        <w:spacing w:before="0"/>
        <w:ind w:firstLine="709"/>
        <w:jc w:val="both"/>
        <w:rPr>
          <w:color w:val="000000"/>
          <w:highlight w:val="white"/>
        </w:rPr>
      </w:pPr>
      <w:r w:rsidRPr="00805AEB">
        <w:rPr>
          <w:color w:val="000000"/>
          <w:highlight w:val="white"/>
        </w:rPr>
        <w:t>5. Как решается коллизионный вопрос формы, порядка заключения</w:t>
      </w:r>
      <w:r w:rsidRPr="00805AEB">
        <w:rPr>
          <w:color w:val="000000"/>
          <w:highlight w:val="white"/>
        </w:rPr>
        <w:br/>
      </w:r>
      <w:r w:rsidRPr="00805AEB">
        <w:rPr>
          <w:color w:val="000000"/>
          <w:spacing w:val="-1"/>
          <w:highlight w:val="white"/>
        </w:rPr>
        <w:t>брака, а также его расторжения на территории Российской Федерации?</w:t>
      </w:r>
    </w:p>
    <w:p w:rsidR="00E24A33" w:rsidRPr="00805AEB" w:rsidRDefault="00E24A33" w:rsidP="007F53F5">
      <w:pPr>
        <w:numPr>
          <w:ilvl w:val="0"/>
          <w:numId w:val="21"/>
        </w:numPr>
        <w:tabs>
          <w:tab w:val="left" w:pos="1834"/>
        </w:tabs>
        <w:autoSpaceDE w:val="0"/>
        <w:autoSpaceDN w:val="0"/>
        <w:adjustRightInd w:val="0"/>
        <w:spacing w:before="0"/>
        <w:ind w:left="0" w:firstLine="709"/>
        <w:jc w:val="both"/>
        <w:rPr>
          <w:color w:val="000000"/>
          <w:highlight w:val="white"/>
        </w:rPr>
      </w:pPr>
      <w:r w:rsidRPr="00805AEB">
        <w:rPr>
          <w:color w:val="000000"/>
          <w:highlight w:val="white"/>
        </w:rPr>
        <w:t>По согласованному сторонами праву</w:t>
      </w:r>
    </w:p>
    <w:p w:rsidR="00E24A33" w:rsidRPr="00805AEB" w:rsidRDefault="00E24A33" w:rsidP="007F53F5">
      <w:pPr>
        <w:numPr>
          <w:ilvl w:val="0"/>
          <w:numId w:val="21"/>
        </w:numPr>
        <w:tabs>
          <w:tab w:val="left" w:pos="1834"/>
        </w:tabs>
        <w:autoSpaceDE w:val="0"/>
        <w:autoSpaceDN w:val="0"/>
        <w:adjustRightInd w:val="0"/>
        <w:spacing w:before="0"/>
        <w:ind w:left="0" w:firstLine="709"/>
        <w:jc w:val="both"/>
        <w:rPr>
          <w:color w:val="000000"/>
          <w:highlight w:val="white"/>
        </w:rPr>
      </w:pPr>
      <w:r w:rsidRPr="00805AEB">
        <w:rPr>
          <w:color w:val="000000"/>
          <w:highlight w:val="white"/>
        </w:rPr>
        <w:t>По законодательству Российской Федерации</w:t>
      </w:r>
    </w:p>
    <w:p w:rsidR="00E24A33" w:rsidRPr="00805AEB" w:rsidRDefault="00E24A33" w:rsidP="007F53F5">
      <w:pPr>
        <w:numPr>
          <w:ilvl w:val="0"/>
          <w:numId w:val="21"/>
        </w:numPr>
        <w:tabs>
          <w:tab w:val="left" w:pos="1834"/>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По праву иностранного государства</w:t>
      </w:r>
    </w:p>
    <w:p w:rsidR="00E24A33" w:rsidRPr="00805AEB" w:rsidRDefault="00E24A33" w:rsidP="007F53F5">
      <w:pPr>
        <w:numPr>
          <w:ilvl w:val="0"/>
          <w:numId w:val="21"/>
        </w:numPr>
        <w:tabs>
          <w:tab w:val="left" w:pos="1834"/>
        </w:tabs>
        <w:autoSpaceDE w:val="0"/>
        <w:autoSpaceDN w:val="0"/>
        <w:adjustRightInd w:val="0"/>
        <w:spacing w:before="0"/>
        <w:ind w:left="0" w:firstLine="709"/>
        <w:jc w:val="both"/>
        <w:rPr>
          <w:color w:val="000000"/>
          <w:highlight w:val="white"/>
        </w:rPr>
      </w:pPr>
      <w:r w:rsidRPr="00805AEB">
        <w:rPr>
          <w:color w:val="000000"/>
          <w:highlight w:val="white"/>
        </w:rPr>
        <w:t>В соответствии с международными договорами</w:t>
      </w:r>
    </w:p>
    <w:p w:rsidR="00E24A33" w:rsidRPr="00805AEB" w:rsidRDefault="00E24A33" w:rsidP="007F53F5">
      <w:pPr>
        <w:tabs>
          <w:tab w:val="left" w:pos="1834"/>
        </w:tabs>
        <w:autoSpaceDE w:val="0"/>
        <w:autoSpaceDN w:val="0"/>
        <w:adjustRightInd w:val="0"/>
        <w:spacing w:before="0"/>
        <w:ind w:firstLine="709"/>
        <w:jc w:val="both"/>
        <w:rPr>
          <w:color w:val="000000"/>
          <w:highlight w:val="white"/>
        </w:rPr>
      </w:pPr>
      <w:r w:rsidRPr="00805AEB">
        <w:rPr>
          <w:color w:val="000000"/>
          <w:highlight w:val="white"/>
        </w:rPr>
        <w:t xml:space="preserve">6. </w:t>
      </w:r>
      <w:r w:rsidRPr="00805AEB">
        <w:rPr>
          <w:color w:val="000000"/>
          <w:spacing w:val="-1"/>
          <w:highlight w:val="white"/>
        </w:rPr>
        <w:t>Что не является источником международного гражданского процесса?</w:t>
      </w:r>
    </w:p>
    <w:p w:rsidR="00E24A33" w:rsidRPr="00805AEB" w:rsidRDefault="00E24A33" w:rsidP="007F53F5">
      <w:pPr>
        <w:numPr>
          <w:ilvl w:val="0"/>
          <w:numId w:val="22"/>
        </w:numPr>
        <w:tabs>
          <w:tab w:val="left" w:pos="1099"/>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Обычаи</w:t>
      </w:r>
    </w:p>
    <w:p w:rsidR="00E24A33" w:rsidRPr="00805AEB" w:rsidRDefault="00E24A33" w:rsidP="007F53F5">
      <w:pPr>
        <w:numPr>
          <w:ilvl w:val="0"/>
          <w:numId w:val="22"/>
        </w:numPr>
        <w:tabs>
          <w:tab w:val="left" w:pos="1099"/>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Международные договоры</w:t>
      </w:r>
    </w:p>
    <w:p w:rsidR="00E24A33" w:rsidRPr="00805AEB" w:rsidRDefault="00E24A33" w:rsidP="007F53F5">
      <w:pPr>
        <w:numPr>
          <w:ilvl w:val="0"/>
          <w:numId w:val="22"/>
        </w:numPr>
        <w:tabs>
          <w:tab w:val="left" w:pos="1099"/>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Конституция</w:t>
      </w:r>
    </w:p>
    <w:p w:rsidR="00E24A33" w:rsidRPr="00805AEB" w:rsidRDefault="00E24A33" w:rsidP="007F53F5">
      <w:pPr>
        <w:numPr>
          <w:ilvl w:val="0"/>
          <w:numId w:val="22"/>
        </w:numPr>
        <w:tabs>
          <w:tab w:val="left" w:pos="1099"/>
        </w:tabs>
        <w:autoSpaceDE w:val="0"/>
        <w:autoSpaceDN w:val="0"/>
        <w:adjustRightInd w:val="0"/>
        <w:spacing w:before="0"/>
        <w:ind w:left="0" w:firstLine="709"/>
        <w:jc w:val="both"/>
        <w:rPr>
          <w:color w:val="000000"/>
          <w:highlight w:val="white"/>
        </w:rPr>
      </w:pPr>
      <w:r w:rsidRPr="00805AEB">
        <w:rPr>
          <w:color w:val="000000"/>
          <w:highlight w:val="white"/>
        </w:rPr>
        <w:t>Законодательство</w:t>
      </w:r>
    </w:p>
    <w:p w:rsidR="00E24A33" w:rsidRPr="00805AEB" w:rsidRDefault="00E24A33" w:rsidP="007F53F5">
      <w:pPr>
        <w:autoSpaceDE w:val="0"/>
        <w:autoSpaceDN w:val="0"/>
        <w:adjustRightInd w:val="0"/>
        <w:spacing w:before="0"/>
        <w:ind w:firstLine="709"/>
        <w:jc w:val="both"/>
        <w:rPr>
          <w:b/>
          <w:iCs/>
        </w:rPr>
      </w:pPr>
    </w:p>
    <w:p w:rsidR="00E24A33" w:rsidRPr="00805AEB" w:rsidRDefault="00E24A33" w:rsidP="007F53F5">
      <w:pPr>
        <w:autoSpaceDE w:val="0"/>
        <w:autoSpaceDN w:val="0"/>
        <w:adjustRightInd w:val="0"/>
        <w:spacing w:before="0"/>
        <w:ind w:firstLine="709"/>
        <w:jc w:val="both"/>
        <w:rPr>
          <w:bCs/>
          <w:iCs/>
        </w:rPr>
      </w:pPr>
      <w:r w:rsidRPr="00805AEB">
        <w:rPr>
          <w:iCs/>
        </w:rPr>
        <w:t>Тесты к теме</w:t>
      </w:r>
      <w:r w:rsidRPr="00805AEB">
        <w:rPr>
          <w:bCs/>
          <w:iCs/>
        </w:rPr>
        <w:t xml:space="preserve"> 5</w:t>
      </w:r>
      <w:r w:rsidRPr="00805AEB">
        <w:rPr>
          <w:bCs/>
          <w:i/>
          <w:iCs/>
        </w:rPr>
        <w:t xml:space="preserve"> </w:t>
      </w:r>
      <w:r w:rsidRPr="00805AEB">
        <w:rPr>
          <w:bCs/>
          <w:iCs/>
          <w:highlight w:val="white"/>
        </w:rPr>
        <w:t>«Основы правового регулирования внешнеэкономической деятельности</w:t>
      </w:r>
      <w:r w:rsidRPr="00805AEB">
        <w:rPr>
          <w:bCs/>
          <w:iCs/>
        </w:rPr>
        <w:t>».</w:t>
      </w:r>
    </w:p>
    <w:p w:rsidR="00E24A33" w:rsidRPr="00805AEB" w:rsidRDefault="00E24A33" w:rsidP="007F53F5">
      <w:pPr>
        <w:tabs>
          <w:tab w:val="left" w:pos="1450"/>
        </w:tabs>
        <w:autoSpaceDE w:val="0"/>
        <w:autoSpaceDN w:val="0"/>
        <w:adjustRightInd w:val="0"/>
        <w:spacing w:before="0"/>
        <w:ind w:firstLine="709"/>
        <w:jc w:val="both"/>
        <w:rPr>
          <w:color w:val="000000"/>
          <w:spacing w:val="-1"/>
          <w:highlight w:val="white"/>
        </w:rPr>
      </w:pPr>
      <w:r w:rsidRPr="00805AEB">
        <w:rPr>
          <w:spacing w:val="5"/>
          <w:highlight w:val="white"/>
        </w:rPr>
        <w:t>1. В к</w:t>
      </w:r>
      <w:r w:rsidRPr="00805AEB">
        <w:rPr>
          <w:color w:val="000000"/>
          <w:spacing w:val="5"/>
          <w:highlight w:val="white"/>
        </w:rPr>
        <w:t>аком качестве применяются Международные правила толкования</w:t>
      </w:r>
      <w:r w:rsidRPr="00805AEB">
        <w:rPr>
          <w:color w:val="000000"/>
          <w:spacing w:val="5"/>
          <w:highlight w:val="white"/>
        </w:rPr>
        <w:br/>
      </w:r>
      <w:r w:rsidRPr="00805AEB">
        <w:rPr>
          <w:color w:val="000000"/>
          <w:spacing w:val="4"/>
          <w:highlight w:val="white"/>
        </w:rPr>
        <w:t>торговых терминов /</w:t>
      </w:r>
      <w:proofErr w:type="spellStart"/>
      <w:r w:rsidRPr="00805AEB">
        <w:rPr>
          <w:color w:val="000000"/>
          <w:spacing w:val="4"/>
          <w:highlight w:val="white"/>
        </w:rPr>
        <w:t>Инкотермс</w:t>
      </w:r>
      <w:proofErr w:type="spellEnd"/>
      <w:r w:rsidRPr="00805AEB">
        <w:rPr>
          <w:color w:val="000000"/>
          <w:spacing w:val="4"/>
          <w:highlight w:val="white"/>
        </w:rPr>
        <w:t>/ при регулировании внешнеторговых</w:t>
      </w:r>
      <w:r w:rsidRPr="00805AEB">
        <w:rPr>
          <w:color w:val="000000"/>
          <w:spacing w:val="4"/>
          <w:highlight w:val="white"/>
        </w:rPr>
        <w:br/>
      </w:r>
      <w:r w:rsidRPr="00805AEB">
        <w:rPr>
          <w:color w:val="000000"/>
          <w:spacing w:val="-1"/>
          <w:highlight w:val="white"/>
        </w:rPr>
        <w:t>сделок?</w:t>
      </w:r>
    </w:p>
    <w:p w:rsidR="00E24A33" w:rsidRPr="00805AEB" w:rsidRDefault="00E24A33" w:rsidP="007F53F5">
      <w:pPr>
        <w:numPr>
          <w:ilvl w:val="0"/>
          <w:numId w:val="23"/>
        </w:numPr>
        <w:tabs>
          <w:tab w:val="left" w:pos="1148"/>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Обыкновения</w:t>
      </w:r>
    </w:p>
    <w:p w:rsidR="00E24A33" w:rsidRPr="00805AEB" w:rsidRDefault="00E24A33" w:rsidP="007F53F5">
      <w:pPr>
        <w:numPr>
          <w:ilvl w:val="0"/>
          <w:numId w:val="23"/>
        </w:numPr>
        <w:tabs>
          <w:tab w:val="left" w:pos="1148"/>
        </w:tabs>
        <w:autoSpaceDE w:val="0"/>
        <w:autoSpaceDN w:val="0"/>
        <w:adjustRightInd w:val="0"/>
        <w:spacing w:before="0"/>
        <w:ind w:left="0" w:firstLine="709"/>
        <w:jc w:val="both"/>
        <w:rPr>
          <w:color w:val="000000"/>
          <w:highlight w:val="white"/>
        </w:rPr>
      </w:pPr>
      <w:r w:rsidRPr="00805AEB">
        <w:rPr>
          <w:color w:val="000000"/>
          <w:highlight w:val="white"/>
        </w:rPr>
        <w:t>Торгового обычая</w:t>
      </w:r>
    </w:p>
    <w:p w:rsidR="00E24A33" w:rsidRPr="00805AEB" w:rsidRDefault="00E24A33" w:rsidP="007F53F5">
      <w:pPr>
        <w:numPr>
          <w:ilvl w:val="0"/>
          <w:numId w:val="23"/>
        </w:numPr>
        <w:tabs>
          <w:tab w:val="left" w:pos="1148"/>
        </w:tabs>
        <w:autoSpaceDE w:val="0"/>
        <w:autoSpaceDN w:val="0"/>
        <w:adjustRightInd w:val="0"/>
        <w:spacing w:before="0"/>
        <w:ind w:left="0" w:firstLine="709"/>
        <w:jc w:val="both"/>
        <w:rPr>
          <w:color w:val="000000"/>
          <w:highlight w:val="white"/>
        </w:rPr>
      </w:pPr>
      <w:r w:rsidRPr="00805AEB">
        <w:rPr>
          <w:color w:val="000000"/>
          <w:highlight w:val="white"/>
        </w:rPr>
        <w:t>Заведенного порядка</w:t>
      </w:r>
    </w:p>
    <w:p w:rsidR="00E24A33" w:rsidRPr="00805AEB" w:rsidRDefault="00E24A33" w:rsidP="007F53F5">
      <w:pPr>
        <w:numPr>
          <w:ilvl w:val="0"/>
          <w:numId w:val="23"/>
        </w:numPr>
        <w:tabs>
          <w:tab w:val="left" w:pos="1148"/>
        </w:tabs>
        <w:autoSpaceDE w:val="0"/>
        <w:autoSpaceDN w:val="0"/>
        <w:adjustRightInd w:val="0"/>
        <w:spacing w:before="0"/>
        <w:ind w:left="0" w:firstLine="709"/>
        <w:jc w:val="both"/>
        <w:rPr>
          <w:color w:val="000000"/>
          <w:highlight w:val="white"/>
        </w:rPr>
      </w:pPr>
      <w:r w:rsidRPr="00805AEB">
        <w:rPr>
          <w:color w:val="000000"/>
          <w:highlight w:val="white"/>
        </w:rPr>
        <w:t>Обычая делового оборота</w:t>
      </w:r>
    </w:p>
    <w:p w:rsidR="00E24A33" w:rsidRPr="00805AEB" w:rsidRDefault="00E24A33" w:rsidP="007F53F5">
      <w:pPr>
        <w:tabs>
          <w:tab w:val="left" w:pos="1148"/>
        </w:tabs>
        <w:autoSpaceDE w:val="0"/>
        <w:autoSpaceDN w:val="0"/>
        <w:adjustRightInd w:val="0"/>
        <w:spacing w:before="0"/>
        <w:ind w:firstLine="709"/>
        <w:jc w:val="both"/>
        <w:rPr>
          <w:color w:val="000000"/>
          <w:highlight w:val="white"/>
        </w:rPr>
      </w:pPr>
      <w:r w:rsidRPr="00805AEB">
        <w:rPr>
          <w:color w:val="000000"/>
          <w:highlight w:val="white"/>
        </w:rPr>
        <w:t>2. Какие коллизионные нормы международного частного права получили</w:t>
      </w:r>
      <w:r w:rsidRPr="00805AEB">
        <w:rPr>
          <w:color w:val="000000"/>
          <w:highlight w:val="white"/>
        </w:rPr>
        <w:br/>
        <w:t>название «гибких»?</w:t>
      </w:r>
    </w:p>
    <w:p w:rsidR="00E24A33" w:rsidRPr="00805AEB" w:rsidRDefault="00E24A33" w:rsidP="007F53F5">
      <w:pPr>
        <w:numPr>
          <w:ilvl w:val="0"/>
          <w:numId w:val="24"/>
        </w:numPr>
        <w:tabs>
          <w:tab w:val="left" w:pos="1148"/>
        </w:tabs>
        <w:autoSpaceDE w:val="0"/>
        <w:autoSpaceDN w:val="0"/>
        <w:adjustRightInd w:val="0"/>
        <w:spacing w:before="0"/>
        <w:ind w:left="0" w:firstLine="709"/>
        <w:jc w:val="both"/>
        <w:rPr>
          <w:color w:val="000000"/>
          <w:highlight w:val="white"/>
        </w:rPr>
      </w:pPr>
      <w:proofErr w:type="gramStart"/>
      <w:r w:rsidRPr="00805AEB">
        <w:rPr>
          <w:color w:val="000000"/>
          <w:spacing w:val="-2"/>
          <w:highlight w:val="white"/>
        </w:rPr>
        <w:t>Предусматривающие применение права, наиболее тесно связанного с</w:t>
      </w:r>
      <w:r w:rsidRPr="00805AEB">
        <w:rPr>
          <w:color w:val="000000"/>
          <w:spacing w:val="-2"/>
          <w:highlight w:val="white"/>
        </w:rPr>
        <w:br/>
      </w:r>
      <w:r w:rsidRPr="00805AEB">
        <w:rPr>
          <w:color w:val="000000"/>
          <w:highlight w:val="white"/>
        </w:rPr>
        <w:t>правоотношением</w:t>
      </w:r>
      <w:proofErr w:type="gramEnd"/>
    </w:p>
    <w:p w:rsidR="00E24A33" w:rsidRPr="00805AEB" w:rsidRDefault="00E24A33" w:rsidP="007F53F5">
      <w:pPr>
        <w:numPr>
          <w:ilvl w:val="0"/>
          <w:numId w:val="24"/>
        </w:numPr>
        <w:tabs>
          <w:tab w:val="left" w:pos="1108"/>
        </w:tabs>
        <w:autoSpaceDE w:val="0"/>
        <w:autoSpaceDN w:val="0"/>
        <w:adjustRightInd w:val="0"/>
        <w:spacing w:before="0"/>
        <w:ind w:left="0" w:firstLine="709"/>
        <w:jc w:val="both"/>
        <w:rPr>
          <w:color w:val="000000"/>
          <w:highlight w:val="white"/>
        </w:rPr>
      </w:pPr>
      <w:proofErr w:type="gramStart"/>
      <w:r w:rsidRPr="00805AEB">
        <w:rPr>
          <w:color w:val="000000"/>
          <w:highlight w:val="white"/>
        </w:rPr>
        <w:t>Предусматривающие применение национального права</w:t>
      </w:r>
      <w:proofErr w:type="gramEnd"/>
    </w:p>
    <w:p w:rsidR="00E24A33" w:rsidRPr="00805AEB" w:rsidRDefault="00E24A33" w:rsidP="007F53F5">
      <w:pPr>
        <w:numPr>
          <w:ilvl w:val="0"/>
          <w:numId w:val="24"/>
        </w:numPr>
        <w:tabs>
          <w:tab w:val="left" w:pos="1468"/>
        </w:tabs>
        <w:autoSpaceDE w:val="0"/>
        <w:autoSpaceDN w:val="0"/>
        <w:adjustRightInd w:val="0"/>
        <w:spacing w:before="0"/>
        <w:ind w:left="0" w:firstLine="709"/>
        <w:jc w:val="both"/>
        <w:rPr>
          <w:color w:val="000000"/>
          <w:highlight w:val="white"/>
        </w:rPr>
      </w:pPr>
      <w:r w:rsidRPr="00805AEB">
        <w:rPr>
          <w:color w:val="000000"/>
          <w:spacing w:val="-2"/>
          <w:highlight w:val="white"/>
        </w:rPr>
        <w:t>Предусматривающие   применение   унифицированных   материальн</w:t>
      </w:r>
      <w:proofErr w:type="gramStart"/>
      <w:r w:rsidRPr="00805AEB">
        <w:rPr>
          <w:color w:val="000000"/>
          <w:spacing w:val="-2"/>
          <w:highlight w:val="white"/>
        </w:rPr>
        <w:t>о-</w:t>
      </w:r>
      <w:proofErr w:type="gramEnd"/>
      <w:r w:rsidRPr="00805AEB">
        <w:rPr>
          <w:color w:val="000000"/>
          <w:spacing w:val="-2"/>
          <w:highlight w:val="white"/>
        </w:rPr>
        <w:br/>
      </w:r>
      <w:r w:rsidRPr="00805AEB">
        <w:rPr>
          <w:color w:val="000000"/>
          <w:highlight w:val="white"/>
        </w:rPr>
        <w:t>правовых норм</w:t>
      </w:r>
    </w:p>
    <w:p w:rsidR="00E24A33" w:rsidRPr="00805AEB" w:rsidRDefault="00E24A33" w:rsidP="007F53F5">
      <w:pPr>
        <w:numPr>
          <w:ilvl w:val="0"/>
          <w:numId w:val="24"/>
        </w:numPr>
        <w:tabs>
          <w:tab w:val="left" w:pos="1108"/>
        </w:tabs>
        <w:autoSpaceDE w:val="0"/>
        <w:autoSpaceDN w:val="0"/>
        <w:adjustRightInd w:val="0"/>
        <w:spacing w:before="0"/>
        <w:ind w:left="0" w:firstLine="709"/>
        <w:jc w:val="both"/>
        <w:rPr>
          <w:color w:val="000000"/>
          <w:highlight w:val="white"/>
        </w:rPr>
      </w:pPr>
      <w:proofErr w:type="gramStart"/>
      <w:r w:rsidRPr="00805AEB">
        <w:rPr>
          <w:color w:val="000000"/>
          <w:highlight w:val="white"/>
        </w:rPr>
        <w:t>Предусматривающие применение норм иностранного права</w:t>
      </w:r>
      <w:proofErr w:type="gramEnd"/>
    </w:p>
    <w:p w:rsidR="00E24A33" w:rsidRPr="00805AEB" w:rsidRDefault="00E24A33" w:rsidP="007F53F5">
      <w:pPr>
        <w:tabs>
          <w:tab w:val="left" w:pos="1108"/>
        </w:tabs>
        <w:autoSpaceDE w:val="0"/>
        <w:autoSpaceDN w:val="0"/>
        <w:adjustRightInd w:val="0"/>
        <w:spacing w:before="0"/>
        <w:ind w:firstLine="709"/>
        <w:jc w:val="both"/>
        <w:rPr>
          <w:color w:val="000000"/>
          <w:highlight w:val="white"/>
        </w:rPr>
      </w:pPr>
      <w:r w:rsidRPr="00805AEB">
        <w:rPr>
          <w:color w:val="000000"/>
          <w:spacing w:val="-2"/>
          <w:highlight w:val="white"/>
        </w:rPr>
        <w:t>3. Каким правом необходимо руководствоваться при квалификации юри</w:t>
      </w:r>
      <w:r w:rsidRPr="00805AEB">
        <w:rPr>
          <w:color w:val="000000"/>
          <w:highlight w:val="white"/>
        </w:rPr>
        <w:t>дических понятий, известных российскому правопорядку?</w:t>
      </w:r>
    </w:p>
    <w:p w:rsidR="00E24A33" w:rsidRPr="00805AEB" w:rsidRDefault="00E24A33" w:rsidP="007F53F5">
      <w:pPr>
        <w:numPr>
          <w:ilvl w:val="0"/>
          <w:numId w:val="25"/>
        </w:numPr>
        <w:tabs>
          <w:tab w:val="left" w:pos="1108"/>
        </w:tabs>
        <w:autoSpaceDE w:val="0"/>
        <w:autoSpaceDN w:val="0"/>
        <w:adjustRightInd w:val="0"/>
        <w:spacing w:before="0"/>
        <w:ind w:left="0" w:firstLine="709"/>
        <w:jc w:val="both"/>
        <w:rPr>
          <w:color w:val="000000"/>
          <w:highlight w:val="white"/>
        </w:rPr>
      </w:pPr>
      <w:r w:rsidRPr="00805AEB">
        <w:rPr>
          <w:color w:val="000000"/>
          <w:highlight w:val="white"/>
        </w:rPr>
        <w:t>Правом иностранного государства</w:t>
      </w:r>
    </w:p>
    <w:p w:rsidR="00E24A33" w:rsidRPr="00805AEB" w:rsidRDefault="00E24A33" w:rsidP="007F53F5">
      <w:pPr>
        <w:numPr>
          <w:ilvl w:val="0"/>
          <w:numId w:val="25"/>
        </w:numPr>
        <w:tabs>
          <w:tab w:val="left" w:pos="1065"/>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Международным</w:t>
      </w:r>
    </w:p>
    <w:p w:rsidR="00E24A33" w:rsidRPr="00805AEB" w:rsidRDefault="00E24A33" w:rsidP="007F53F5">
      <w:pPr>
        <w:numPr>
          <w:ilvl w:val="0"/>
          <w:numId w:val="25"/>
        </w:numPr>
        <w:tabs>
          <w:tab w:val="left" w:pos="1065"/>
        </w:tabs>
        <w:autoSpaceDE w:val="0"/>
        <w:autoSpaceDN w:val="0"/>
        <w:adjustRightInd w:val="0"/>
        <w:spacing w:before="0"/>
        <w:ind w:left="0" w:firstLine="709"/>
        <w:jc w:val="both"/>
        <w:rPr>
          <w:color w:val="000000"/>
          <w:highlight w:val="white"/>
        </w:rPr>
      </w:pPr>
      <w:r w:rsidRPr="00805AEB">
        <w:rPr>
          <w:color w:val="000000"/>
          <w:highlight w:val="white"/>
        </w:rPr>
        <w:t>Российским</w:t>
      </w:r>
    </w:p>
    <w:p w:rsidR="00E24A33" w:rsidRPr="00805AEB" w:rsidRDefault="00E24A33" w:rsidP="007F53F5">
      <w:pPr>
        <w:numPr>
          <w:ilvl w:val="0"/>
          <w:numId w:val="25"/>
        </w:numPr>
        <w:tabs>
          <w:tab w:val="left" w:pos="1065"/>
        </w:tabs>
        <w:autoSpaceDE w:val="0"/>
        <w:autoSpaceDN w:val="0"/>
        <w:adjustRightInd w:val="0"/>
        <w:spacing w:before="0"/>
        <w:ind w:left="0" w:firstLine="709"/>
        <w:jc w:val="both"/>
        <w:rPr>
          <w:color w:val="000000"/>
          <w:highlight w:val="white"/>
        </w:rPr>
      </w:pPr>
      <w:r w:rsidRPr="00805AEB">
        <w:rPr>
          <w:color w:val="000000"/>
          <w:highlight w:val="white"/>
        </w:rPr>
        <w:t>Правом, согласованным сторонами правоотношения</w:t>
      </w:r>
    </w:p>
    <w:p w:rsidR="00E24A33" w:rsidRPr="00805AEB" w:rsidRDefault="00E24A33" w:rsidP="007F53F5">
      <w:pPr>
        <w:autoSpaceDE w:val="0"/>
        <w:autoSpaceDN w:val="0"/>
        <w:adjustRightInd w:val="0"/>
        <w:spacing w:before="0"/>
        <w:ind w:firstLine="709"/>
        <w:jc w:val="both"/>
        <w:rPr>
          <w:b/>
          <w:iCs/>
        </w:rPr>
      </w:pPr>
    </w:p>
    <w:p w:rsidR="00E24A33" w:rsidRPr="00805AEB" w:rsidRDefault="00E24A33" w:rsidP="007F53F5">
      <w:pPr>
        <w:autoSpaceDE w:val="0"/>
        <w:autoSpaceDN w:val="0"/>
        <w:adjustRightInd w:val="0"/>
        <w:spacing w:before="0"/>
        <w:ind w:firstLine="709"/>
        <w:jc w:val="both"/>
        <w:rPr>
          <w:bCs/>
          <w:iCs/>
          <w:highlight w:val="white"/>
        </w:rPr>
      </w:pPr>
      <w:r w:rsidRPr="00805AEB">
        <w:rPr>
          <w:iCs/>
        </w:rPr>
        <w:t xml:space="preserve">Тесты к теме </w:t>
      </w:r>
      <w:r w:rsidRPr="00805AEB">
        <w:rPr>
          <w:bCs/>
          <w:i/>
          <w:iCs/>
        </w:rPr>
        <w:t xml:space="preserve"> </w:t>
      </w:r>
      <w:r w:rsidRPr="00805AEB">
        <w:rPr>
          <w:bCs/>
          <w:highlight w:val="white"/>
        </w:rPr>
        <w:t xml:space="preserve">6.    </w:t>
      </w:r>
      <w:r w:rsidRPr="00805AEB">
        <w:rPr>
          <w:bCs/>
          <w:iCs/>
          <w:highlight w:val="white"/>
        </w:rPr>
        <w:t>«Право собственности и иностранные инвестиции в международных отношениях. Право интеллектуальной собственности».</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lastRenderedPageBreak/>
        <w:t>1. Как называется документ с разрешением на использование изобретения, технического опыта или секретов производства ("ноу-хау")?</w:t>
      </w:r>
    </w:p>
    <w:p w:rsidR="00E24A33" w:rsidRPr="00805AEB" w:rsidRDefault="00E24A33" w:rsidP="007F53F5">
      <w:pPr>
        <w:numPr>
          <w:ilvl w:val="0"/>
          <w:numId w:val="34"/>
        </w:numPr>
        <w:autoSpaceDE w:val="0"/>
        <w:autoSpaceDN w:val="0"/>
        <w:adjustRightInd w:val="0"/>
        <w:spacing w:before="0"/>
        <w:ind w:left="0" w:firstLine="709"/>
        <w:jc w:val="both"/>
        <w:rPr>
          <w:color w:val="000000"/>
        </w:rPr>
      </w:pPr>
      <w:r w:rsidRPr="00805AEB">
        <w:rPr>
          <w:color w:val="000000"/>
        </w:rPr>
        <w:t>патент</w:t>
      </w:r>
    </w:p>
    <w:p w:rsidR="00E24A33" w:rsidRPr="00805AEB" w:rsidRDefault="00E24A33" w:rsidP="007F53F5">
      <w:pPr>
        <w:numPr>
          <w:ilvl w:val="0"/>
          <w:numId w:val="34"/>
        </w:numPr>
        <w:autoSpaceDE w:val="0"/>
        <w:autoSpaceDN w:val="0"/>
        <w:adjustRightInd w:val="0"/>
        <w:spacing w:before="0"/>
        <w:ind w:left="0" w:firstLine="709"/>
        <w:jc w:val="both"/>
        <w:rPr>
          <w:color w:val="000000"/>
        </w:rPr>
      </w:pPr>
      <w:r w:rsidRPr="00805AEB">
        <w:rPr>
          <w:color w:val="000000"/>
        </w:rPr>
        <w:t>авторское свидетельство</w:t>
      </w:r>
    </w:p>
    <w:p w:rsidR="00E24A33" w:rsidRPr="00805AEB" w:rsidRDefault="00E24A33" w:rsidP="007F53F5">
      <w:pPr>
        <w:numPr>
          <w:ilvl w:val="0"/>
          <w:numId w:val="34"/>
        </w:numPr>
        <w:autoSpaceDE w:val="0"/>
        <w:autoSpaceDN w:val="0"/>
        <w:adjustRightInd w:val="0"/>
        <w:spacing w:before="0"/>
        <w:ind w:left="0" w:firstLine="709"/>
        <w:jc w:val="both"/>
        <w:rPr>
          <w:color w:val="000000"/>
        </w:rPr>
      </w:pPr>
      <w:r w:rsidRPr="00805AEB">
        <w:rPr>
          <w:color w:val="000000"/>
        </w:rPr>
        <w:t>двусторонний договор</w:t>
      </w:r>
    </w:p>
    <w:p w:rsidR="00E24A33" w:rsidRPr="00805AEB" w:rsidRDefault="00E24A33" w:rsidP="007F53F5">
      <w:pPr>
        <w:numPr>
          <w:ilvl w:val="0"/>
          <w:numId w:val="34"/>
        </w:numPr>
        <w:autoSpaceDE w:val="0"/>
        <w:autoSpaceDN w:val="0"/>
        <w:adjustRightInd w:val="0"/>
        <w:spacing w:before="0"/>
        <w:ind w:left="0" w:firstLine="709"/>
        <w:jc w:val="both"/>
        <w:rPr>
          <w:color w:val="000000"/>
        </w:rPr>
      </w:pPr>
      <w:r w:rsidRPr="00805AEB">
        <w:rPr>
          <w:color w:val="000000"/>
        </w:rPr>
        <w:t>регистрация</w:t>
      </w:r>
    </w:p>
    <w:p w:rsidR="00E24A33" w:rsidRPr="00805AEB" w:rsidRDefault="00E24A33" w:rsidP="007F53F5">
      <w:pPr>
        <w:numPr>
          <w:ilvl w:val="0"/>
          <w:numId w:val="34"/>
        </w:numPr>
        <w:autoSpaceDE w:val="0"/>
        <w:autoSpaceDN w:val="0"/>
        <w:adjustRightInd w:val="0"/>
        <w:spacing w:before="0"/>
        <w:ind w:left="0" w:firstLine="709"/>
        <w:jc w:val="both"/>
        <w:rPr>
          <w:color w:val="000000"/>
        </w:rPr>
      </w:pPr>
      <w:r w:rsidRPr="00805AEB">
        <w:rPr>
          <w:color w:val="000000"/>
        </w:rPr>
        <w:t>лицензия</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2. Сколько форм охраны авторских прав действовало по Положению об открытиях, изобретениях и рационализаторских предложениях 1973 года?</w:t>
      </w:r>
    </w:p>
    <w:p w:rsidR="00E24A33" w:rsidRPr="00805AEB" w:rsidRDefault="00E24A33" w:rsidP="007F53F5">
      <w:pPr>
        <w:numPr>
          <w:ilvl w:val="0"/>
          <w:numId w:val="35"/>
        </w:numPr>
        <w:autoSpaceDE w:val="0"/>
        <w:autoSpaceDN w:val="0"/>
        <w:adjustRightInd w:val="0"/>
        <w:spacing w:before="0"/>
        <w:ind w:left="0" w:firstLine="709"/>
        <w:jc w:val="both"/>
        <w:rPr>
          <w:color w:val="000000"/>
        </w:rPr>
      </w:pPr>
      <w:r w:rsidRPr="00805AEB">
        <w:rPr>
          <w:color w:val="000000"/>
        </w:rPr>
        <w:t>одна</w:t>
      </w:r>
    </w:p>
    <w:p w:rsidR="00E24A33" w:rsidRPr="00805AEB" w:rsidRDefault="00E24A33" w:rsidP="007F53F5">
      <w:pPr>
        <w:numPr>
          <w:ilvl w:val="0"/>
          <w:numId w:val="35"/>
        </w:numPr>
        <w:autoSpaceDE w:val="0"/>
        <w:autoSpaceDN w:val="0"/>
        <w:adjustRightInd w:val="0"/>
        <w:spacing w:before="0"/>
        <w:ind w:left="0" w:firstLine="709"/>
        <w:jc w:val="both"/>
        <w:rPr>
          <w:color w:val="000000"/>
        </w:rPr>
      </w:pPr>
      <w:r w:rsidRPr="00805AEB">
        <w:rPr>
          <w:color w:val="000000"/>
        </w:rPr>
        <w:t>две</w:t>
      </w:r>
    </w:p>
    <w:p w:rsidR="00E24A33" w:rsidRPr="00805AEB" w:rsidRDefault="00E24A33" w:rsidP="007F53F5">
      <w:pPr>
        <w:numPr>
          <w:ilvl w:val="0"/>
          <w:numId w:val="35"/>
        </w:numPr>
        <w:autoSpaceDE w:val="0"/>
        <w:autoSpaceDN w:val="0"/>
        <w:adjustRightInd w:val="0"/>
        <w:spacing w:before="0"/>
        <w:ind w:left="0" w:firstLine="709"/>
        <w:jc w:val="both"/>
        <w:rPr>
          <w:color w:val="000000"/>
        </w:rPr>
      </w:pPr>
      <w:r w:rsidRPr="00805AEB">
        <w:rPr>
          <w:color w:val="000000"/>
        </w:rPr>
        <w:t>три</w:t>
      </w:r>
    </w:p>
    <w:p w:rsidR="00E24A33" w:rsidRPr="00805AEB" w:rsidRDefault="00E24A33" w:rsidP="007F53F5">
      <w:pPr>
        <w:numPr>
          <w:ilvl w:val="0"/>
          <w:numId w:val="35"/>
        </w:numPr>
        <w:autoSpaceDE w:val="0"/>
        <w:autoSpaceDN w:val="0"/>
        <w:adjustRightInd w:val="0"/>
        <w:spacing w:before="0"/>
        <w:ind w:left="0" w:firstLine="709"/>
        <w:jc w:val="both"/>
        <w:rPr>
          <w:color w:val="000000"/>
        </w:rPr>
      </w:pPr>
      <w:r w:rsidRPr="00805AEB">
        <w:rPr>
          <w:color w:val="000000"/>
        </w:rPr>
        <w:t>четыре</w:t>
      </w:r>
    </w:p>
    <w:p w:rsidR="00E24A33" w:rsidRPr="00805AEB" w:rsidRDefault="00E24A33" w:rsidP="007F53F5">
      <w:pPr>
        <w:numPr>
          <w:ilvl w:val="0"/>
          <w:numId w:val="35"/>
        </w:numPr>
        <w:autoSpaceDE w:val="0"/>
        <w:autoSpaceDN w:val="0"/>
        <w:adjustRightInd w:val="0"/>
        <w:spacing w:before="0"/>
        <w:ind w:left="0" w:firstLine="709"/>
        <w:jc w:val="both"/>
        <w:rPr>
          <w:color w:val="000000"/>
        </w:rPr>
      </w:pPr>
      <w:r w:rsidRPr="00805AEB">
        <w:rPr>
          <w:color w:val="000000"/>
        </w:rPr>
        <w:t>пять</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3. Назовите формы охраны авторских прав по Положению об открытиях, изобретениях и рационализаторских предложениях 1973 года.</w:t>
      </w:r>
    </w:p>
    <w:p w:rsidR="00E24A33" w:rsidRPr="00805AEB" w:rsidRDefault="00E24A33" w:rsidP="007F53F5">
      <w:pPr>
        <w:numPr>
          <w:ilvl w:val="0"/>
          <w:numId w:val="36"/>
        </w:numPr>
        <w:autoSpaceDE w:val="0"/>
        <w:autoSpaceDN w:val="0"/>
        <w:adjustRightInd w:val="0"/>
        <w:spacing w:before="0"/>
        <w:ind w:left="0" w:firstLine="709"/>
        <w:jc w:val="both"/>
        <w:rPr>
          <w:color w:val="000000"/>
        </w:rPr>
      </w:pPr>
      <w:r w:rsidRPr="00805AEB">
        <w:rPr>
          <w:color w:val="000000"/>
        </w:rPr>
        <w:t>заявки</w:t>
      </w:r>
    </w:p>
    <w:p w:rsidR="00E24A33" w:rsidRPr="00805AEB" w:rsidRDefault="00E24A33" w:rsidP="007F53F5">
      <w:pPr>
        <w:numPr>
          <w:ilvl w:val="0"/>
          <w:numId w:val="36"/>
        </w:numPr>
        <w:autoSpaceDE w:val="0"/>
        <w:autoSpaceDN w:val="0"/>
        <w:adjustRightInd w:val="0"/>
        <w:spacing w:before="0"/>
        <w:ind w:left="0" w:firstLine="709"/>
        <w:jc w:val="both"/>
        <w:rPr>
          <w:color w:val="000000"/>
        </w:rPr>
      </w:pPr>
      <w:r w:rsidRPr="00805AEB">
        <w:rPr>
          <w:color w:val="000000"/>
        </w:rPr>
        <w:t>исключительные права</w:t>
      </w:r>
    </w:p>
    <w:p w:rsidR="00E24A33" w:rsidRPr="00805AEB" w:rsidRDefault="00E24A33" w:rsidP="007F53F5">
      <w:pPr>
        <w:numPr>
          <w:ilvl w:val="0"/>
          <w:numId w:val="36"/>
        </w:numPr>
        <w:autoSpaceDE w:val="0"/>
        <w:autoSpaceDN w:val="0"/>
        <w:adjustRightInd w:val="0"/>
        <w:spacing w:before="0"/>
        <w:ind w:left="0" w:firstLine="709"/>
        <w:jc w:val="both"/>
        <w:rPr>
          <w:color w:val="000000"/>
        </w:rPr>
      </w:pPr>
      <w:r w:rsidRPr="00805AEB">
        <w:rPr>
          <w:color w:val="000000"/>
        </w:rPr>
        <w:t>авторское свидетельство и патент</w:t>
      </w:r>
    </w:p>
    <w:p w:rsidR="00E24A33" w:rsidRPr="00805AEB" w:rsidRDefault="00E24A33" w:rsidP="007F53F5">
      <w:pPr>
        <w:numPr>
          <w:ilvl w:val="0"/>
          <w:numId w:val="36"/>
        </w:numPr>
        <w:autoSpaceDE w:val="0"/>
        <w:autoSpaceDN w:val="0"/>
        <w:adjustRightInd w:val="0"/>
        <w:spacing w:before="0"/>
        <w:ind w:left="0" w:firstLine="709"/>
        <w:jc w:val="both"/>
        <w:rPr>
          <w:color w:val="000000"/>
        </w:rPr>
      </w:pPr>
      <w:r w:rsidRPr="00805AEB">
        <w:rPr>
          <w:color w:val="000000"/>
        </w:rPr>
        <w:t>удостоверение о внедрении</w:t>
      </w:r>
    </w:p>
    <w:p w:rsidR="00E24A33" w:rsidRPr="00805AEB" w:rsidRDefault="00E24A33" w:rsidP="007F53F5">
      <w:pPr>
        <w:numPr>
          <w:ilvl w:val="0"/>
          <w:numId w:val="36"/>
        </w:numPr>
        <w:autoSpaceDE w:val="0"/>
        <w:autoSpaceDN w:val="0"/>
        <w:adjustRightInd w:val="0"/>
        <w:spacing w:before="0"/>
        <w:ind w:left="0" w:firstLine="709"/>
        <w:jc w:val="both"/>
        <w:rPr>
          <w:color w:val="000000"/>
        </w:rPr>
      </w:pPr>
      <w:r w:rsidRPr="00805AEB">
        <w:rPr>
          <w:color w:val="000000"/>
        </w:rPr>
        <w:t>свидетельство об эффекте изобретения</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4. Назовите дату принятия Патентного закона Российской Федерации.</w:t>
      </w:r>
    </w:p>
    <w:p w:rsidR="00E24A33" w:rsidRPr="00805AEB" w:rsidRDefault="00E24A33" w:rsidP="007F53F5">
      <w:pPr>
        <w:numPr>
          <w:ilvl w:val="0"/>
          <w:numId w:val="37"/>
        </w:numPr>
        <w:autoSpaceDE w:val="0"/>
        <w:autoSpaceDN w:val="0"/>
        <w:adjustRightInd w:val="0"/>
        <w:spacing w:before="0"/>
        <w:ind w:left="0" w:firstLine="709"/>
        <w:jc w:val="both"/>
        <w:rPr>
          <w:color w:val="000000"/>
        </w:rPr>
      </w:pPr>
      <w:r w:rsidRPr="00805AEB">
        <w:rPr>
          <w:color w:val="000000"/>
        </w:rPr>
        <w:t>1990</w:t>
      </w:r>
    </w:p>
    <w:p w:rsidR="00E24A33" w:rsidRPr="00805AEB" w:rsidRDefault="00E24A33" w:rsidP="007F53F5">
      <w:pPr>
        <w:numPr>
          <w:ilvl w:val="0"/>
          <w:numId w:val="37"/>
        </w:numPr>
        <w:autoSpaceDE w:val="0"/>
        <w:autoSpaceDN w:val="0"/>
        <w:adjustRightInd w:val="0"/>
        <w:spacing w:before="0"/>
        <w:ind w:left="0" w:firstLine="709"/>
        <w:jc w:val="both"/>
        <w:rPr>
          <w:color w:val="000000"/>
        </w:rPr>
      </w:pPr>
      <w:r w:rsidRPr="00805AEB">
        <w:rPr>
          <w:color w:val="000000"/>
        </w:rPr>
        <w:t>1991</w:t>
      </w:r>
    </w:p>
    <w:p w:rsidR="00E24A33" w:rsidRPr="00805AEB" w:rsidRDefault="00E24A33" w:rsidP="007F53F5">
      <w:pPr>
        <w:numPr>
          <w:ilvl w:val="0"/>
          <w:numId w:val="37"/>
        </w:numPr>
        <w:autoSpaceDE w:val="0"/>
        <w:autoSpaceDN w:val="0"/>
        <w:adjustRightInd w:val="0"/>
        <w:spacing w:before="0"/>
        <w:ind w:left="0" w:firstLine="709"/>
        <w:jc w:val="both"/>
        <w:rPr>
          <w:color w:val="000000"/>
        </w:rPr>
      </w:pPr>
      <w:r w:rsidRPr="00805AEB">
        <w:rPr>
          <w:color w:val="000000"/>
        </w:rPr>
        <w:t>1992</w:t>
      </w:r>
    </w:p>
    <w:p w:rsidR="00E24A33" w:rsidRPr="00805AEB" w:rsidRDefault="00E24A33" w:rsidP="007F53F5">
      <w:pPr>
        <w:numPr>
          <w:ilvl w:val="0"/>
          <w:numId w:val="37"/>
        </w:numPr>
        <w:autoSpaceDE w:val="0"/>
        <w:autoSpaceDN w:val="0"/>
        <w:adjustRightInd w:val="0"/>
        <w:spacing w:before="0"/>
        <w:ind w:left="0" w:firstLine="709"/>
        <w:jc w:val="both"/>
        <w:rPr>
          <w:color w:val="000000"/>
        </w:rPr>
      </w:pPr>
      <w:r w:rsidRPr="00805AEB">
        <w:rPr>
          <w:color w:val="000000"/>
        </w:rPr>
        <w:t>1993</w:t>
      </w:r>
    </w:p>
    <w:p w:rsidR="00E24A33" w:rsidRPr="00805AEB" w:rsidRDefault="00E24A33" w:rsidP="007F53F5">
      <w:pPr>
        <w:numPr>
          <w:ilvl w:val="0"/>
          <w:numId w:val="37"/>
        </w:numPr>
        <w:autoSpaceDE w:val="0"/>
        <w:autoSpaceDN w:val="0"/>
        <w:adjustRightInd w:val="0"/>
        <w:spacing w:before="0"/>
        <w:ind w:left="0" w:firstLine="709"/>
        <w:jc w:val="both"/>
        <w:rPr>
          <w:color w:val="000000"/>
        </w:rPr>
      </w:pPr>
      <w:r w:rsidRPr="00805AEB">
        <w:rPr>
          <w:color w:val="000000"/>
        </w:rPr>
        <w:t>1994</w:t>
      </w:r>
    </w:p>
    <w:p w:rsidR="00E24A33" w:rsidRPr="00805AEB" w:rsidRDefault="00E24A33" w:rsidP="007F53F5">
      <w:pPr>
        <w:autoSpaceDE w:val="0"/>
        <w:autoSpaceDN w:val="0"/>
        <w:adjustRightInd w:val="0"/>
        <w:spacing w:before="0"/>
        <w:ind w:firstLine="709"/>
        <w:jc w:val="both"/>
        <w:rPr>
          <w:color w:val="000000"/>
        </w:rPr>
      </w:pPr>
      <w:r w:rsidRPr="00805AEB">
        <w:rPr>
          <w:color w:val="000000"/>
          <w:lang w:val="en-US"/>
        </w:rPr>
        <w:t> </w:t>
      </w:r>
      <w:r w:rsidRPr="00805AEB">
        <w:rPr>
          <w:bCs/>
          <w:color w:val="000000"/>
        </w:rPr>
        <w:t>5. Чем определяются имущественные отношения ряда государств?</w:t>
      </w:r>
    </w:p>
    <w:p w:rsidR="00E24A33" w:rsidRPr="00805AEB" w:rsidRDefault="00E24A33" w:rsidP="007F53F5">
      <w:pPr>
        <w:numPr>
          <w:ilvl w:val="0"/>
          <w:numId w:val="38"/>
        </w:numPr>
        <w:autoSpaceDE w:val="0"/>
        <w:autoSpaceDN w:val="0"/>
        <w:adjustRightInd w:val="0"/>
        <w:spacing w:before="0"/>
        <w:ind w:left="0" w:firstLine="709"/>
        <w:jc w:val="both"/>
        <w:rPr>
          <w:color w:val="000000"/>
        </w:rPr>
      </w:pPr>
      <w:r w:rsidRPr="00805AEB">
        <w:rPr>
          <w:color w:val="000000"/>
        </w:rPr>
        <w:t>согласием сторон</w:t>
      </w:r>
    </w:p>
    <w:p w:rsidR="00E24A33" w:rsidRPr="00805AEB" w:rsidRDefault="00E24A33" w:rsidP="007F53F5">
      <w:pPr>
        <w:numPr>
          <w:ilvl w:val="0"/>
          <w:numId w:val="38"/>
        </w:numPr>
        <w:autoSpaceDE w:val="0"/>
        <w:autoSpaceDN w:val="0"/>
        <w:adjustRightInd w:val="0"/>
        <w:spacing w:before="0"/>
        <w:ind w:left="0" w:firstLine="709"/>
        <w:jc w:val="both"/>
        <w:rPr>
          <w:color w:val="000000"/>
        </w:rPr>
      </w:pPr>
      <w:r w:rsidRPr="00805AEB">
        <w:rPr>
          <w:color w:val="000000"/>
        </w:rPr>
        <w:t>личным законом мужа</w:t>
      </w:r>
    </w:p>
    <w:p w:rsidR="00E24A33" w:rsidRPr="00805AEB" w:rsidRDefault="00E24A33" w:rsidP="007F53F5">
      <w:pPr>
        <w:numPr>
          <w:ilvl w:val="0"/>
          <w:numId w:val="38"/>
        </w:numPr>
        <w:autoSpaceDE w:val="0"/>
        <w:autoSpaceDN w:val="0"/>
        <w:adjustRightInd w:val="0"/>
        <w:spacing w:before="0"/>
        <w:ind w:left="0" w:firstLine="709"/>
        <w:jc w:val="both"/>
        <w:rPr>
          <w:color w:val="000000"/>
        </w:rPr>
      </w:pPr>
      <w:r w:rsidRPr="00805AEB">
        <w:rPr>
          <w:color w:val="000000"/>
        </w:rPr>
        <w:t>коллизионным правом</w:t>
      </w:r>
    </w:p>
    <w:p w:rsidR="00E24A33" w:rsidRPr="00805AEB" w:rsidRDefault="00E24A33" w:rsidP="007F53F5">
      <w:pPr>
        <w:numPr>
          <w:ilvl w:val="0"/>
          <w:numId w:val="38"/>
        </w:numPr>
        <w:autoSpaceDE w:val="0"/>
        <w:autoSpaceDN w:val="0"/>
        <w:adjustRightInd w:val="0"/>
        <w:spacing w:before="0"/>
        <w:ind w:left="0" w:firstLine="709"/>
        <w:jc w:val="both"/>
        <w:rPr>
          <w:color w:val="000000"/>
        </w:rPr>
      </w:pPr>
      <w:r w:rsidRPr="00805AEB">
        <w:rPr>
          <w:color w:val="000000"/>
        </w:rPr>
        <w:t>имущественным правом</w:t>
      </w:r>
    </w:p>
    <w:p w:rsidR="00E24A33" w:rsidRPr="00805AEB" w:rsidRDefault="00E24A33" w:rsidP="007F53F5">
      <w:pPr>
        <w:numPr>
          <w:ilvl w:val="0"/>
          <w:numId w:val="38"/>
        </w:numPr>
        <w:autoSpaceDE w:val="0"/>
        <w:autoSpaceDN w:val="0"/>
        <w:adjustRightInd w:val="0"/>
        <w:spacing w:before="0"/>
        <w:ind w:left="0" w:firstLine="709"/>
        <w:jc w:val="both"/>
        <w:rPr>
          <w:color w:val="000000"/>
        </w:rPr>
      </w:pPr>
      <w:r w:rsidRPr="00805AEB">
        <w:rPr>
          <w:color w:val="000000"/>
        </w:rPr>
        <w:t>брачным контрактом</w:t>
      </w:r>
    </w:p>
    <w:p w:rsidR="007F53F5" w:rsidRDefault="007F53F5" w:rsidP="007F53F5">
      <w:pPr>
        <w:autoSpaceDE w:val="0"/>
        <w:autoSpaceDN w:val="0"/>
        <w:adjustRightInd w:val="0"/>
        <w:spacing w:before="0"/>
        <w:ind w:firstLine="709"/>
        <w:jc w:val="both"/>
        <w:rPr>
          <w:iCs/>
        </w:rPr>
      </w:pPr>
    </w:p>
    <w:p w:rsidR="00E24A33" w:rsidRPr="00805AEB" w:rsidRDefault="00E24A33" w:rsidP="007F53F5">
      <w:pPr>
        <w:autoSpaceDE w:val="0"/>
        <w:autoSpaceDN w:val="0"/>
        <w:adjustRightInd w:val="0"/>
        <w:spacing w:before="0"/>
        <w:ind w:firstLine="709"/>
        <w:jc w:val="both"/>
        <w:rPr>
          <w:bCs/>
          <w:iCs/>
          <w:highlight w:val="white"/>
        </w:rPr>
      </w:pPr>
      <w:r w:rsidRPr="00805AEB">
        <w:rPr>
          <w:iCs/>
        </w:rPr>
        <w:t xml:space="preserve">Тесты к теме </w:t>
      </w:r>
      <w:r w:rsidRPr="00805AEB">
        <w:rPr>
          <w:bCs/>
          <w:i/>
          <w:iCs/>
        </w:rPr>
        <w:t xml:space="preserve"> </w:t>
      </w:r>
      <w:r w:rsidRPr="00805AEB">
        <w:rPr>
          <w:bCs/>
          <w:highlight w:val="white"/>
        </w:rPr>
        <w:t xml:space="preserve">7. </w:t>
      </w:r>
      <w:r w:rsidRPr="00805AEB">
        <w:rPr>
          <w:bCs/>
          <w:iCs/>
          <w:highlight w:val="white"/>
        </w:rPr>
        <w:t>«</w:t>
      </w:r>
      <w:proofErr w:type="spellStart"/>
      <w:r w:rsidRPr="00805AEB">
        <w:rPr>
          <w:bCs/>
          <w:iCs/>
          <w:highlight w:val="white"/>
        </w:rPr>
        <w:t>Деликтные</w:t>
      </w:r>
      <w:proofErr w:type="spellEnd"/>
      <w:r w:rsidRPr="00805AEB">
        <w:rPr>
          <w:bCs/>
          <w:iCs/>
          <w:highlight w:val="white"/>
        </w:rPr>
        <w:t xml:space="preserve"> отношения».</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1. По какому признаку Бернская Конвенция определяет объем авторских прав?</w:t>
      </w:r>
    </w:p>
    <w:p w:rsidR="00E24A33" w:rsidRPr="00805AEB" w:rsidRDefault="00E24A33" w:rsidP="007F53F5">
      <w:pPr>
        <w:numPr>
          <w:ilvl w:val="0"/>
          <w:numId w:val="39"/>
        </w:numPr>
        <w:autoSpaceDE w:val="0"/>
        <w:autoSpaceDN w:val="0"/>
        <w:adjustRightInd w:val="0"/>
        <w:spacing w:before="0"/>
        <w:ind w:left="0" w:firstLine="709"/>
        <w:jc w:val="both"/>
        <w:rPr>
          <w:color w:val="000000"/>
        </w:rPr>
      </w:pPr>
      <w:r w:rsidRPr="00805AEB">
        <w:rPr>
          <w:color w:val="000000"/>
        </w:rPr>
        <w:t>согласно п. 8 ст. 7 Конвенции;</w:t>
      </w:r>
    </w:p>
    <w:p w:rsidR="00E24A33" w:rsidRPr="00805AEB" w:rsidRDefault="00E24A33" w:rsidP="007F53F5">
      <w:pPr>
        <w:numPr>
          <w:ilvl w:val="0"/>
          <w:numId w:val="39"/>
        </w:numPr>
        <w:autoSpaceDE w:val="0"/>
        <w:autoSpaceDN w:val="0"/>
        <w:adjustRightInd w:val="0"/>
        <w:spacing w:before="0"/>
        <w:ind w:left="0" w:firstLine="709"/>
        <w:jc w:val="both"/>
        <w:rPr>
          <w:color w:val="000000"/>
        </w:rPr>
      </w:pPr>
      <w:r w:rsidRPr="00805AEB">
        <w:rPr>
          <w:color w:val="000000"/>
        </w:rPr>
        <w:t>по ст. 8 Конвенции;</w:t>
      </w:r>
    </w:p>
    <w:p w:rsidR="00E24A33" w:rsidRPr="00805AEB" w:rsidRDefault="00E24A33" w:rsidP="007F53F5">
      <w:pPr>
        <w:numPr>
          <w:ilvl w:val="0"/>
          <w:numId w:val="39"/>
        </w:numPr>
        <w:autoSpaceDE w:val="0"/>
        <w:autoSpaceDN w:val="0"/>
        <w:adjustRightInd w:val="0"/>
        <w:spacing w:before="0"/>
        <w:ind w:left="0" w:firstLine="709"/>
        <w:jc w:val="both"/>
        <w:rPr>
          <w:color w:val="000000"/>
        </w:rPr>
      </w:pPr>
      <w:r w:rsidRPr="00805AEB">
        <w:rPr>
          <w:color w:val="000000"/>
        </w:rPr>
        <w:t>по ст. 9 Конвенции;</w:t>
      </w:r>
    </w:p>
    <w:p w:rsidR="00E24A33" w:rsidRPr="00805AEB" w:rsidRDefault="00E24A33" w:rsidP="007F53F5">
      <w:pPr>
        <w:numPr>
          <w:ilvl w:val="0"/>
          <w:numId w:val="39"/>
        </w:numPr>
        <w:autoSpaceDE w:val="0"/>
        <w:autoSpaceDN w:val="0"/>
        <w:adjustRightInd w:val="0"/>
        <w:spacing w:before="0"/>
        <w:ind w:left="0" w:firstLine="709"/>
        <w:jc w:val="both"/>
        <w:rPr>
          <w:color w:val="000000"/>
        </w:rPr>
      </w:pPr>
      <w:r w:rsidRPr="00805AEB">
        <w:rPr>
          <w:color w:val="000000"/>
        </w:rPr>
        <w:t>по Закону страны, предъявляющей требования;</w:t>
      </w:r>
    </w:p>
    <w:p w:rsidR="00E24A33" w:rsidRPr="00805AEB" w:rsidRDefault="00E24A33" w:rsidP="007F53F5">
      <w:pPr>
        <w:numPr>
          <w:ilvl w:val="0"/>
          <w:numId w:val="39"/>
        </w:numPr>
        <w:autoSpaceDE w:val="0"/>
        <w:autoSpaceDN w:val="0"/>
        <w:adjustRightInd w:val="0"/>
        <w:spacing w:before="0"/>
        <w:ind w:left="0" w:firstLine="709"/>
        <w:jc w:val="both"/>
        <w:rPr>
          <w:color w:val="000000"/>
        </w:rPr>
      </w:pPr>
      <w:r w:rsidRPr="00805AEB">
        <w:rPr>
          <w:color w:val="000000"/>
        </w:rPr>
        <w:t>согласно п. 6 ст. 6 Конвенции.</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2. Назовите дату последнего пересмотра Бернской Конвенции об охране литературных и художественных прав произведений.</w:t>
      </w:r>
    </w:p>
    <w:p w:rsidR="00E24A33" w:rsidRPr="00805AEB" w:rsidRDefault="00E24A33" w:rsidP="007F53F5">
      <w:pPr>
        <w:numPr>
          <w:ilvl w:val="0"/>
          <w:numId w:val="40"/>
        </w:numPr>
        <w:autoSpaceDE w:val="0"/>
        <w:autoSpaceDN w:val="0"/>
        <w:adjustRightInd w:val="0"/>
        <w:spacing w:before="0"/>
        <w:ind w:left="0" w:firstLine="709"/>
        <w:jc w:val="both"/>
        <w:rPr>
          <w:color w:val="000000"/>
        </w:rPr>
      </w:pPr>
      <w:r w:rsidRPr="00805AEB">
        <w:rPr>
          <w:color w:val="000000"/>
        </w:rPr>
        <w:t>1969</w:t>
      </w:r>
    </w:p>
    <w:p w:rsidR="00E24A33" w:rsidRPr="00805AEB" w:rsidRDefault="00E24A33" w:rsidP="007F53F5">
      <w:pPr>
        <w:numPr>
          <w:ilvl w:val="0"/>
          <w:numId w:val="40"/>
        </w:numPr>
        <w:autoSpaceDE w:val="0"/>
        <w:autoSpaceDN w:val="0"/>
        <w:adjustRightInd w:val="0"/>
        <w:spacing w:before="0"/>
        <w:ind w:left="0" w:firstLine="709"/>
        <w:jc w:val="both"/>
        <w:rPr>
          <w:color w:val="000000"/>
        </w:rPr>
      </w:pPr>
      <w:r w:rsidRPr="00805AEB">
        <w:rPr>
          <w:color w:val="000000"/>
        </w:rPr>
        <w:t>1970</w:t>
      </w:r>
    </w:p>
    <w:p w:rsidR="00E24A33" w:rsidRPr="00805AEB" w:rsidRDefault="00E24A33" w:rsidP="007F53F5">
      <w:pPr>
        <w:numPr>
          <w:ilvl w:val="0"/>
          <w:numId w:val="40"/>
        </w:numPr>
        <w:autoSpaceDE w:val="0"/>
        <w:autoSpaceDN w:val="0"/>
        <w:adjustRightInd w:val="0"/>
        <w:spacing w:before="0"/>
        <w:ind w:left="0" w:firstLine="709"/>
        <w:jc w:val="both"/>
        <w:rPr>
          <w:color w:val="000000"/>
        </w:rPr>
      </w:pPr>
      <w:r w:rsidRPr="00805AEB">
        <w:rPr>
          <w:color w:val="000000"/>
        </w:rPr>
        <w:t>1971</w:t>
      </w:r>
    </w:p>
    <w:p w:rsidR="00E24A33" w:rsidRPr="00805AEB" w:rsidRDefault="00E24A33" w:rsidP="007F53F5">
      <w:pPr>
        <w:numPr>
          <w:ilvl w:val="0"/>
          <w:numId w:val="40"/>
        </w:numPr>
        <w:autoSpaceDE w:val="0"/>
        <w:autoSpaceDN w:val="0"/>
        <w:adjustRightInd w:val="0"/>
        <w:spacing w:before="0"/>
        <w:ind w:left="0" w:firstLine="709"/>
        <w:jc w:val="both"/>
        <w:rPr>
          <w:color w:val="000000"/>
        </w:rPr>
      </w:pPr>
      <w:r w:rsidRPr="00805AEB">
        <w:rPr>
          <w:color w:val="000000"/>
        </w:rPr>
        <w:t>1972</w:t>
      </w:r>
    </w:p>
    <w:p w:rsidR="00E24A33" w:rsidRPr="00805AEB" w:rsidRDefault="00E24A33" w:rsidP="007F53F5">
      <w:pPr>
        <w:numPr>
          <w:ilvl w:val="0"/>
          <w:numId w:val="40"/>
        </w:numPr>
        <w:autoSpaceDE w:val="0"/>
        <w:autoSpaceDN w:val="0"/>
        <w:adjustRightInd w:val="0"/>
        <w:spacing w:before="0"/>
        <w:ind w:left="0" w:firstLine="709"/>
        <w:jc w:val="both"/>
        <w:rPr>
          <w:color w:val="000000"/>
        </w:rPr>
      </w:pPr>
      <w:r w:rsidRPr="00805AEB">
        <w:rPr>
          <w:color w:val="000000"/>
        </w:rPr>
        <w:t>1973</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3. Какой срок действия прав авторов устанавливает Закон России?</w:t>
      </w:r>
    </w:p>
    <w:p w:rsidR="00E24A33" w:rsidRPr="00805AEB" w:rsidRDefault="00E24A33" w:rsidP="007F53F5">
      <w:pPr>
        <w:numPr>
          <w:ilvl w:val="0"/>
          <w:numId w:val="41"/>
        </w:numPr>
        <w:autoSpaceDE w:val="0"/>
        <w:autoSpaceDN w:val="0"/>
        <w:adjustRightInd w:val="0"/>
        <w:spacing w:before="0"/>
        <w:ind w:left="0" w:firstLine="709"/>
        <w:jc w:val="both"/>
        <w:rPr>
          <w:color w:val="000000"/>
        </w:rPr>
      </w:pPr>
      <w:r w:rsidRPr="00805AEB">
        <w:rPr>
          <w:color w:val="000000"/>
        </w:rPr>
        <w:t>10 лет</w:t>
      </w:r>
    </w:p>
    <w:p w:rsidR="00E24A33" w:rsidRPr="00805AEB" w:rsidRDefault="00E24A33" w:rsidP="007F53F5">
      <w:pPr>
        <w:numPr>
          <w:ilvl w:val="0"/>
          <w:numId w:val="41"/>
        </w:numPr>
        <w:autoSpaceDE w:val="0"/>
        <w:autoSpaceDN w:val="0"/>
        <w:adjustRightInd w:val="0"/>
        <w:spacing w:before="0"/>
        <w:ind w:left="0" w:firstLine="709"/>
        <w:jc w:val="both"/>
        <w:rPr>
          <w:color w:val="000000"/>
        </w:rPr>
      </w:pPr>
      <w:r w:rsidRPr="00805AEB">
        <w:rPr>
          <w:color w:val="000000"/>
        </w:rPr>
        <w:t>20 лет</w:t>
      </w:r>
    </w:p>
    <w:p w:rsidR="00E24A33" w:rsidRPr="00805AEB" w:rsidRDefault="00E24A33" w:rsidP="007F53F5">
      <w:pPr>
        <w:numPr>
          <w:ilvl w:val="0"/>
          <w:numId w:val="41"/>
        </w:numPr>
        <w:autoSpaceDE w:val="0"/>
        <w:autoSpaceDN w:val="0"/>
        <w:adjustRightInd w:val="0"/>
        <w:spacing w:before="0"/>
        <w:ind w:left="0" w:firstLine="709"/>
        <w:jc w:val="both"/>
        <w:rPr>
          <w:color w:val="000000"/>
        </w:rPr>
      </w:pPr>
      <w:r w:rsidRPr="00805AEB">
        <w:rPr>
          <w:color w:val="000000"/>
        </w:rPr>
        <w:t>в течение жизни и 50 лет после их смерти</w:t>
      </w:r>
    </w:p>
    <w:p w:rsidR="00E24A33" w:rsidRPr="00805AEB" w:rsidRDefault="00E24A33" w:rsidP="007F53F5">
      <w:pPr>
        <w:numPr>
          <w:ilvl w:val="0"/>
          <w:numId w:val="41"/>
        </w:numPr>
        <w:autoSpaceDE w:val="0"/>
        <w:autoSpaceDN w:val="0"/>
        <w:adjustRightInd w:val="0"/>
        <w:spacing w:before="0"/>
        <w:ind w:left="0" w:firstLine="709"/>
        <w:jc w:val="both"/>
        <w:rPr>
          <w:color w:val="000000"/>
        </w:rPr>
      </w:pPr>
      <w:r w:rsidRPr="00805AEB">
        <w:rPr>
          <w:color w:val="000000"/>
        </w:rPr>
        <w:lastRenderedPageBreak/>
        <w:t>40 лет</w:t>
      </w:r>
    </w:p>
    <w:p w:rsidR="00E24A33" w:rsidRPr="00805AEB" w:rsidRDefault="00E24A33" w:rsidP="007F53F5">
      <w:pPr>
        <w:numPr>
          <w:ilvl w:val="0"/>
          <w:numId w:val="41"/>
        </w:numPr>
        <w:autoSpaceDE w:val="0"/>
        <w:autoSpaceDN w:val="0"/>
        <w:adjustRightInd w:val="0"/>
        <w:spacing w:before="0"/>
        <w:ind w:left="0" w:firstLine="709"/>
        <w:jc w:val="both"/>
        <w:rPr>
          <w:color w:val="000000"/>
        </w:rPr>
      </w:pPr>
      <w:r w:rsidRPr="00805AEB">
        <w:rPr>
          <w:color w:val="000000"/>
        </w:rPr>
        <w:t>50 лет</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4. Назовите срок охраны авторского права по Бернской Конвенции редакции 171 года, действующей с марта 1995 года.</w:t>
      </w:r>
    </w:p>
    <w:p w:rsidR="00E24A33" w:rsidRPr="00805AEB" w:rsidRDefault="00E24A33" w:rsidP="007F53F5">
      <w:pPr>
        <w:numPr>
          <w:ilvl w:val="0"/>
          <w:numId w:val="42"/>
        </w:numPr>
        <w:autoSpaceDE w:val="0"/>
        <w:autoSpaceDN w:val="0"/>
        <w:adjustRightInd w:val="0"/>
        <w:spacing w:before="0"/>
        <w:ind w:left="0" w:firstLine="709"/>
        <w:jc w:val="both"/>
        <w:rPr>
          <w:color w:val="000000"/>
        </w:rPr>
      </w:pPr>
      <w:r w:rsidRPr="00805AEB">
        <w:rPr>
          <w:color w:val="000000"/>
        </w:rPr>
        <w:t>10 лет</w:t>
      </w:r>
    </w:p>
    <w:p w:rsidR="00E24A33" w:rsidRPr="00805AEB" w:rsidRDefault="00E24A33" w:rsidP="007F53F5">
      <w:pPr>
        <w:numPr>
          <w:ilvl w:val="0"/>
          <w:numId w:val="42"/>
        </w:numPr>
        <w:autoSpaceDE w:val="0"/>
        <w:autoSpaceDN w:val="0"/>
        <w:adjustRightInd w:val="0"/>
        <w:spacing w:before="0"/>
        <w:ind w:left="0" w:firstLine="709"/>
        <w:jc w:val="both"/>
        <w:rPr>
          <w:color w:val="000000"/>
        </w:rPr>
      </w:pPr>
      <w:r w:rsidRPr="00805AEB">
        <w:rPr>
          <w:color w:val="000000"/>
        </w:rPr>
        <w:t>20 лет</w:t>
      </w:r>
    </w:p>
    <w:p w:rsidR="00E24A33" w:rsidRPr="00805AEB" w:rsidRDefault="00E24A33" w:rsidP="007F53F5">
      <w:pPr>
        <w:numPr>
          <w:ilvl w:val="0"/>
          <w:numId w:val="42"/>
        </w:numPr>
        <w:autoSpaceDE w:val="0"/>
        <w:autoSpaceDN w:val="0"/>
        <w:adjustRightInd w:val="0"/>
        <w:spacing w:before="0"/>
        <w:ind w:left="0" w:firstLine="709"/>
        <w:jc w:val="both"/>
        <w:rPr>
          <w:color w:val="000000"/>
        </w:rPr>
      </w:pPr>
      <w:r w:rsidRPr="00805AEB">
        <w:rPr>
          <w:color w:val="000000"/>
        </w:rPr>
        <w:t>30 лет</w:t>
      </w:r>
    </w:p>
    <w:p w:rsidR="00E24A33" w:rsidRPr="00805AEB" w:rsidRDefault="00E24A33" w:rsidP="007F53F5">
      <w:pPr>
        <w:numPr>
          <w:ilvl w:val="0"/>
          <w:numId w:val="42"/>
        </w:numPr>
        <w:autoSpaceDE w:val="0"/>
        <w:autoSpaceDN w:val="0"/>
        <w:adjustRightInd w:val="0"/>
        <w:spacing w:before="0"/>
        <w:ind w:left="0" w:firstLine="709"/>
        <w:jc w:val="both"/>
        <w:rPr>
          <w:color w:val="000000"/>
        </w:rPr>
      </w:pPr>
      <w:r w:rsidRPr="00805AEB">
        <w:rPr>
          <w:color w:val="000000"/>
        </w:rPr>
        <w:t>40 лет</w:t>
      </w:r>
    </w:p>
    <w:p w:rsidR="00E24A33" w:rsidRPr="00805AEB" w:rsidRDefault="00E24A33" w:rsidP="007F53F5">
      <w:pPr>
        <w:numPr>
          <w:ilvl w:val="0"/>
          <w:numId w:val="42"/>
        </w:numPr>
        <w:autoSpaceDE w:val="0"/>
        <w:autoSpaceDN w:val="0"/>
        <w:adjustRightInd w:val="0"/>
        <w:spacing w:before="0"/>
        <w:ind w:left="0" w:firstLine="709"/>
        <w:jc w:val="both"/>
        <w:rPr>
          <w:color w:val="000000"/>
        </w:rPr>
      </w:pPr>
      <w:r w:rsidRPr="00805AEB">
        <w:rPr>
          <w:color w:val="000000"/>
        </w:rPr>
        <w:t>50 лет</w:t>
      </w:r>
    </w:p>
    <w:p w:rsidR="00E24A33" w:rsidRPr="00805AEB" w:rsidRDefault="00E24A33" w:rsidP="007F53F5">
      <w:pPr>
        <w:autoSpaceDE w:val="0"/>
        <w:autoSpaceDN w:val="0"/>
        <w:adjustRightInd w:val="0"/>
        <w:spacing w:before="0"/>
        <w:ind w:firstLine="709"/>
        <w:jc w:val="both"/>
        <w:rPr>
          <w:b/>
          <w:iCs/>
        </w:rPr>
      </w:pPr>
    </w:p>
    <w:p w:rsidR="00E24A33" w:rsidRPr="00805AEB" w:rsidRDefault="00E24A33" w:rsidP="007F53F5">
      <w:pPr>
        <w:autoSpaceDE w:val="0"/>
        <w:autoSpaceDN w:val="0"/>
        <w:adjustRightInd w:val="0"/>
        <w:spacing w:before="0"/>
        <w:ind w:firstLine="709"/>
        <w:jc w:val="both"/>
        <w:rPr>
          <w:bCs/>
          <w:i/>
          <w:iCs/>
          <w:highlight w:val="white"/>
        </w:rPr>
      </w:pPr>
      <w:r w:rsidRPr="00805AEB">
        <w:rPr>
          <w:iCs/>
        </w:rPr>
        <w:t xml:space="preserve">Тесты к теме </w:t>
      </w:r>
      <w:r w:rsidRPr="00805AEB">
        <w:rPr>
          <w:bCs/>
          <w:i/>
          <w:iCs/>
        </w:rPr>
        <w:t xml:space="preserve"> </w:t>
      </w:r>
      <w:r w:rsidRPr="00805AEB">
        <w:rPr>
          <w:bCs/>
          <w:highlight w:val="white"/>
        </w:rPr>
        <w:t xml:space="preserve">8.  </w:t>
      </w:r>
      <w:r w:rsidRPr="00805AEB">
        <w:rPr>
          <w:bCs/>
          <w:iCs/>
          <w:highlight w:val="white"/>
        </w:rPr>
        <w:t>«Семейно-брачные отношения в международном частном праве. Наследственные отношения»</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1</w:t>
      </w:r>
      <w:r w:rsidRPr="00805AEB">
        <w:rPr>
          <w:b/>
          <w:bCs/>
          <w:color w:val="000000"/>
        </w:rPr>
        <w:t xml:space="preserve">. </w:t>
      </w:r>
      <w:r w:rsidRPr="00805AEB">
        <w:rPr>
          <w:bCs/>
          <w:color w:val="000000"/>
        </w:rPr>
        <w:t>Каким законодательством определяется порядок заключения браков на территории России в случаях, когда один супруг или оба иностранцы?</w:t>
      </w:r>
    </w:p>
    <w:p w:rsidR="00E24A33" w:rsidRPr="00805AEB" w:rsidRDefault="00E24A33" w:rsidP="007F53F5">
      <w:pPr>
        <w:numPr>
          <w:ilvl w:val="0"/>
          <w:numId w:val="43"/>
        </w:numPr>
        <w:autoSpaceDE w:val="0"/>
        <w:autoSpaceDN w:val="0"/>
        <w:adjustRightInd w:val="0"/>
        <w:spacing w:before="0"/>
        <w:ind w:left="0" w:firstLine="709"/>
        <w:jc w:val="both"/>
        <w:rPr>
          <w:color w:val="000000"/>
        </w:rPr>
      </w:pPr>
      <w:r w:rsidRPr="00805AEB">
        <w:rPr>
          <w:color w:val="000000"/>
        </w:rPr>
        <w:t>иностранным</w:t>
      </w:r>
    </w:p>
    <w:p w:rsidR="00E24A33" w:rsidRPr="00805AEB" w:rsidRDefault="00E24A33" w:rsidP="007F53F5">
      <w:pPr>
        <w:numPr>
          <w:ilvl w:val="0"/>
          <w:numId w:val="43"/>
        </w:numPr>
        <w:autoSpaceDE w:val="0"/>
        <w:autoSpaceDN w:val="0"/>
        <w:adjustRightInd w:val="0"/>
        <w:spacing w:before="0"/>
        <w:ind w:left="0" w:firstLine="709"/>
        <w:jc w:val="both"/>
        <w:rPr>
          <w:color w:val="000000"/>
        </w:rPr>
      </w:pPr>
      <w:r w:rsidRPr="00805AEB">
        <w:rPr>
          <w:color w:val="000000"/>
        </w:rPr>
        <w:t>страны происхождения мужа</w:t>
      </w:r>
    </w:p>
    <w:p w:rsidR="00E24A33" w:rsidRPr="00805AEB" w:rsidRDefault="00E24A33" w:rsidP="007F53F5">
      <w:pPr>
        <w:numPr>
          <w:ilvl w:val="0"/>
          <w:numId w:val="43"/>
        </w:numPr>
        <w:autoSpaceDE w:val="0"/>
        <w:autoSpaceDN w:val="0"/>
        <w:adjustRightInd w:val="0"/>
        <w:spacing w:before="0"/>
        <w:ind w:left="0" w:firstLine="709"/>
        <w:jc w:val="both"/>
        <w:rPr>
          <w:color w:val="000000"/>
        </w:rPr>
      </w:pPr>
      <w:r w:rsidRPr="00805AEB">
        <w:rPr>
          <w:color w:val="000000"/>
        </w:rPr>
        <w:t>страны происхождения жены</w:t>
      </w:r>
    </w:p>
    <w:p w:rsidR="00E24A33" w:rsidRPr="00805AEB" w:rsidRDefault="00E24A33" w:rsidP="007F53F5">
      <w:pPr>
        <w:numPr>
          <w:ilvl w:val="0"/>
          <w:numId w:val="43"/>
        </w:numPr>
        <w:autoSpaceDE w:val="0"/>
        <w:autoSpaceDN w:val="0"/>
        <w:adjustRightInd w:val="0"/>
        <w:spacing w:before="0"/>
        <w:ind w:left="0" w:firstLine="709"/>
        <w:jc w:val="both"/>
        <w:rPr>
          <w:color w:val="000000"/>
        </w:rPr>
      </w:pPr>
      <w:r w:rsidRPr="00805AEB">
        <w:rPr>
          <w:color w:val="000000"/>
        </w:rPr>
        <w:t>российским</w:t>
      </w:r>
    </w:p>
    <w:p w:rsidR="00E24A33" w:rsidRPr="00805AEB" w:rsidRDefault="00E24A33" w:rsidP="007F53F5">
      <w:pPr>
        <w:numPr>
          <w:ilvl w:val="0"/>
          <w:numId w:val="43"/>
        </w:numPr>
        <w:autoSpaceDE w:val="0"/>
        <w:autoSpaceDN w:val="0"/>
        <w:adjustRightInd w:val="0"/>
        <w:spacing w:before="0"/>
        <w:ind w:left="0" w:firstLine="709"/>
        <w:jc w:val="both"/>
        <w:rPr>
          <w:color w:val="000000"/>
        </w:rPr>
      </w:pPr>
      <w:r w:rsidRPr="00805AEB">
        <w:rPr>
          <w:color w:val="000000"/>
        </w:rPr>
        <w:t>по желанию супругов</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2. Чем определяется правовое положение ребенка?</w:t>
      </w:r>
    </w:p>
    <w:p w:rsidR="00E24A33" w:rsidRPr="00805AEB" w:rsidRDefault="00E24A33" w:rsidP="007F53F5">
      <w:pPr>
        <w:numPr>
          <w:ilvl w:val="0"/>
          <w:numId w:val="44"/>
        </w:numPr>
        <w:autoSpaceDE w:val="0"/>
        <w:autoSpaceDN w:val="0"/>
        <w:adjustRightInd w:val="0"/>
        <w:spacing w:before="0"/>
        <w:ind w:left="0" w:firstLine="709"/>
        <w:jc w:val="both"/>
        <w:rPr>
          <w:color w:val="000000"/>
        </w:rPr>
      </w:pPr>
      <w:r w:rsidRPr="00805AEB">
        <w:rPr>
          <w:color w:val="000000"/>
        </w:rPr>
        <w:t>местом рождения</w:t>
      </w:r>
    </w:p>
    <w:p w:rsidR="00E24A33" w:rsidRPr="00805AEB" w:rsidRDefault="00E24A33" w:rsidP="007F53F5">
      <w:pPr>
        <w:numPr>
          <w:ilvl w:val="0"/>
          <w:numId w:val="44"/>
        </w:numPr>
        <w:autoSpaceDE w:val="0"/>
        <w:autoSpaceDN w:val="0"/>
        <w:adjustRightInd w:val="0"/>
        <w:spacing w:before="0"/>
        <w:ind w:left="0" w:firstLine="709"/>
        <w:jc w:val="both"/>
        <w:rPr>
          <w:color w:val="000000"/>
        </w:rPr>
      </w:pPr>
      <w:r w:rsidRPr="00805AEB">
        <w:rPr>
          <w:color w:val="000000"/>
        </w:rPr>
        <w:t>гражданством матери</w:t>
      </w:r>
    </w:p>
    <w:p w:rsidR="00E24A33" w:rsidRPr="00805AEB" w:rsidRDefault="00E24A33" w:rsidP="007F53F5">
      <w:pPr>
        <w:numPr>
          <w:ilvl w:val="0"/>
          <w:numId w:val="44"/>
        </w:numPr>
        <w:autoSpaceDE w:val="0"/>
        <w:autoSpaceDN w:val="0"/>
        <w:adjustRightInd w:val="0"/>
        <w:spacing w:before="0"/>
        <w:ind w:left="0" w:firstLine="709"/>
        <w:jc w:val="both"/>
        <w:rPr>
          <w:color w:val="000000"/>
        </w:rPr>
      </w:pPr>
      <w:r w:rsidRPr="00805AEB">
        <w:rPr>
          <w:color w:val="000000"/>
        </w:rPr>
        <w:t>гражданством</w:t>
      </w:r>
    </w:p>
    <w:p w:rsidR="00E24A33" w:rsidRPr="00805AEB" w:rsidRDefault="00E24A33" w:rsidP="007F53F5">
      <w:pPr>
        <w:numPr>
          <w:ilvl w:val="0"/>
          <w:numId w:val="44"/>
        </w:numPr>
        <w:autoSpaceDE w:val="0"/>
        <w:autoSpaceDN w:val="0"/>
        <w:adjustRightInd w:val="0"/>
        <w:spacing w:before="0"/>
        <w:ind w:left="0" w:firstLine="709"/>
        <w:jc w:val="both"/>
        <w:rPr>
          <w:color w:val="000000"/>
        </w:rPr>
      </w:pPr>
      <w:r w:rsidRPr="00805AEB">
        <w:rPr>
          <w:color w:val="000000"/>
        </w:rPr>
        <w:t>гражданством отца</w:t>
      </w:r>
    </w:p>
    <w:p w:rsidR="00E24A33" w:rsidRPr="00805AEB" w:rsidRDefault="00E24A33" w:rsidP="007F53F5">
      <w:pPr>
        <w:numPr>
          <w:ilvl w:val="0"/>
          <w:numId w:val="44"/>
        </w:numPr>
        <w:autoSpaceDE w:val="0"/>
        <w:autoSpaceDN w:val="0"/>
        <w:adjustRightInd w:val="0"/>
        <w:spacing w:before="0"/>
        <w:ind w:left="0" w:firstLine="709"/>
        <w:jc w:val="both"/>
        <w:rPr>
          <w:color w:val="000000"/>
        </w:rPr>
      </w:pPr>
      <w:r w:rsidRPr="00805AEB">
        <w:rPr>
          <w:color w:val="000000"/>
        </w:rPr>
        <w:t>Конвенцией о гражданстве</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3. Как определяется гражданство детей в возрасте до 14 лет по Закону РФ о гражданстве?</w:t>
      </w:r>
    </w:p>
    <w:p w:rsidR="00E24A33" w:rsidRPr="00805AEB" w:rsidRDefault="00E24A33" w:rsidP="007F53F5">
      <w:pPr>
        <w:numPr>
          <w:ilvl w:val="0"/>
          <w:numId w:val="45"/>
        </w:numPr>
        <w:autoSpaceDE w:val="0"/>
        <w:autoSpaceDN w:val="0"/>
        <w:adjustRightInd w:val="0"/>
        <w:spacing w:before="0"/>
        <w:ind w:left="0" w:firstLine="709"/>
        <w:jc w:val="both"/>
        <w:rPr>
          <w:color w:val="000000"/>
        </w:rPr>
      </w:pPr>
      <w:r w:rsidRPr="00805AEB">
        <w:rPr>
          <w:color w:val="000000"/>
        </w:rPr>
        <w:t>по месту рождения</w:t>
      </w:r>
    </w:p>
    <w:p w:rsidR="00E24A33" w:rsidRPr="00805AEB" w:rsidRDefault="00E24A33" w:rsidP="007F53F5">
      <w:pPr>
        <w:numPr>
          <w:ilvl w:val="0"/>
          <w:numId w:val="45"/>
        </w:numPr>
        <w:autoSpaceDE w:val="0"/>
        <w:autoSpaceDN w:val="0"/>
        <w:adjustRightInd w:val="0"/>
        <w:spacing w:before="0"/>
        <w:ind w:left="0" w:firstLine="709"/>
        <w:jc w:val="both"/>
        <w:rPr>
          <w:color w:val="000000"/>
        </w:rPr>
      </w:pPr>
      <w:r w:rsidRPr="00805AEB">
        <w:rPr>
          <w:color w:val="000000"/>
        </w:rPr>
        <w:t>по гражданству родителей</w:t>
      </w:r>
    </w:p>
    <w:p w:rsidR="00E24A33" w:rsidRPr="00805AEB" w:rsidRDefault="00E24A33" w:rsidP="007F53F5">
      <w:pPr>
        <w:numPr>
          <w:ilvl w:val="0"/>
          <w:numId w:val="45"/>
        </w:numPr>
        <w:autoSpaceDE w:val="0"/>
        <w:autoSpaceDN w:val="0"/>
        <w:adjustRightInd w:val="0"/>
        <w:spacing w:before="0"/>
        <w:ind w:left="0" w:firstLine="709"/>
        <w:jc w:val="both"/>
        <w:rPr>
          <w:color w:val="000000"/>
        </w:rPr>
      </w:pPr>
      <w:r w:rsidRPr="00805AEB">
        <w:rPr>
          <w:color w:val="000000"/>
        </w:rPr>
        <w:t>по согласию родителей</w:t>
      </w:r>
    </w:p>
    <w:p w:rsidR="00E24A33" w:rsidRPr="00805AEB" w:rsidRDefault="00E24A33" w:rsidP="007F53F5">
      <w:pPr>
        <w:numPr>
          <w:ilvl w:val="0"/>
          <w:numId w:val="45"/>
        </w:numPr>
        <w:autoSpaceDE w:val="0"/>
        <w:autoSpaceDN w:val="0"/>
        <w:adjustRightInd w:val="0"/>
        <w:spacing w:before="0"/>
        <w:ind w:left="0" w:firstLine="709"/>
        <w:jc w:val="both"/>
        <w:rPr>
          <w:color w:val="000000"/>
        </w:rPr>
      </w:pPr>
      <w:r w:rsidRPr="00805AEB">
        <w:rPr>
          <w:color w:val="000000"/>
        </w:rPr>
        <w:t>по выбору детей</w:t>
      </w:r>
    </w:p>
    <w:p w:rsidR="00E24A33" w:rsidRPr="00805AEB" w:rsidRDefault="00E24A33" w:rsidP="007F53F5">
      <w:pPr>
        <w:numPr>
          <w:ilvl w:val="0"/>
          <w:numId w:val="45"/>
        </w:numPr>
        <w:autoSpaceDE w:val="0"/>
        <w:autoSpaceDN w:val="0"/>
        <w:adjustRightInd w:val="0"/>
        <w:spacing w:before="0"/>
        <w:ind w:left="0" w:firstLine="709"/>
        <w:jc w:val="both"/>
        <w:rPr>
          <w:color w:val="000000"/>
        </w:rPr>
      </w:pPr>
      <w:r w:rsidRPr="00805AEB">
        <w:rPr>
          <w:color w:val="000000"/>
        </w:rPr>
        <w:t>по ходатайству родителя</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4. Как происходит изменение гражданства детей в возрасте от 14 до 18 лет?</w:t>
      </w:r>
    </w:p>
    <w:p w:rsidR="00E24A33" w:rsidRPr="00805AEB" w:rsidRDefault="00E24A33" w:rsidP="007F53F5">
      <w:pPr>
        <w:numPr>
          <w:ilvl w:val="0"/>
          <w:numId w:val="46"/>
        </w:numPr>
        <w:autoSpaceDE w:val="0"/>
        <w:autoSpaceDN w:val="0"/>
        <w:adjustRightInd w:val="0"/>
        <w:spacing w:before="0"/>
        <w:ind w:left="0" w:firstLine="709"/>
        <w:jc w:val="both"/>
        <w:rPr>
          <w:color w:val="000000"/>
        </w:rPr>
      </w:pPr>
      <w:r w:rsidRPr="00805AEB">
        <w:rPr>
          <w:color w:val="000000"/>
        </w:rPr>
        <w:t>по решению родителей</w:t>
      </w:r>
    </w:p>
    <w:p w:rsidR="00E24A33" w:rsidRPr="00805AEB" w:rsidRDefault="00E24A33" w:rsidP="007F53F5">
      <w:pPr>
        <w:numPr>
          <w:ilvl w:val="0"/>
          <w:numId w:val="46"/>
        </w:numPr>
        <w:autoSpaceDE w:val="0"/>
        <w:autoSpaceDN w:val="0"/>
        <w:adjustRightInd w:val="0"/>
        <w:spacing w:before="0"/>
        <w:ind w:left="0" w:firstLine="709"/>
        <w:jc w:val="both"/>
        <w:rPr>
          <w:color w:val="000000"/>
        </w:rPr>
      </w:pPr>
      <w:r w:rsidRPr="00805AEB">
        <w:rPr>
          <w:color w:val="000000"/>
        </w:rPr>
        <w:t>по заявлению детей</w:t>
      </w:r>
    </w:p>
    <w:p w:rsidR="00E24A33" w:rsidRPr="00805AEB" w:rsidRDefault="00E24A33" w:rsidP="007F53F5">
      <w:pPr>
        <w:numPr>
          <w:ilvl w:val="0"/>
          <w:numId w:val="46"/>
        </w:numPr>
        <w:autoSpaceDE w:val="0"/>
        <w:autoSpaceDN w:val="0"/>
        <w:adjustRightInd w:val="0"/>
        <w:spacing w:before="0"/>
        <w:ind w:left="0" w:firstLine="709"/>
        <w:jc w:val="both"/>
        <w:rPr>
          <w:color w:val="000000"/>
        </w:rPr>
      </w:pPr>
      <w:r w:rsidRPr="00805AEB">
        <w:rPr>
          <w:color w:val="000000"/>
        </w:rPr>
        <w:t>по решению компетентных органов</w:t>
      </w:r>
    </w:p>
    <w:p w:rsidR="00E24A33" w:rsidRPr="00805AEB" w:rsidRDefault="00E24A33" w:rsidP="007F53F5">
      <w:pPr>
        <w:numPr>
          <w:ilvl w:val="0"/>
          <w:numId w:val="46"/>
        </w:numPr>
        <w:autoSpaceDE w:val="0"/>
        <w:autoSpaceDN w:val="0"/>
        <w:adjustRightInd w:val="0"/>
        <w:spacing w:before="0"/>
        <w:ind w:left="0" w:firstLine="709"/>
        <w:jc w:val="both"/>
        <w:rPr>
          <w:color w:val="000000"/>
        </w:rPr>
      </w:pPr>
      <w:r w:rsidRPr="00805AEB">
        <w:rPr>
          <w:color w:val="000000"/>
        </w:rPr>
        <w:t>с их согласия</w:t>
      </w:r>
    </w:p>
    <w:p w:rsidR="00E24A33" w:rsidRPr="00805AEB" w:rsidRDefault="00E24A33" w:rsidP="007F53F5">
      <w:pPr>
        <w:numPr>
          <w:ilvl w:val="0"/>
          <w:numId w:val="46"/>
        </w:numPr>
        <w:autoSpaceDE w:val="0"/>
        <w:autoSpaceDN w:val="0"/>
        <w:adjustRightInd w:val="0"/>
        <w:spacing w:before="0"/>
        <w:ind w:left="0" w:firstLine="709"/>
        <w:jc w:val="both"/>
        <w:rPr>
          <w:color w:val="000000"/>
        </w:rPr>
      </w:pPr>
      <w:r w:rsidRPr="00805AEB">
        <w:rPr>
          <w:color w:val="000000"/>
        </w:rPr>
        <w:t>без их согласия</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5. Как решается вопрос о законе, которым должно регулироваться правоотношение между родителями и детьми?</w:t>
      </w:r>
    </w:p>
    <w:p w:rsidR="00E24A33" w:rsidRPr="00805AEB" w:rsidRDefault="00E24A33" w:rsidP="007F53F5">
      <w:pPr>
        <w:numPr>
          <w:ilvl w:val="0"/>
          <w:numId w:val="47"/>
        </w:numPr>
        <w:autoSpaceDE w:val="0"/>
        <w:autoSpaceDN w:val="0"/>
        <w:adjustRightInd w:val="0"/>
        <w:spacing w:before="0"/>
        <w:ind w:left="0" w:firstLine="709"/>
        <w:jc w:val="both"/>
        <w:rPr>
          <w:color w:val="000000"/>
        </w:rPr>
      </w:pPr>
      <w:r w:rsidRPr="00805AEB">
        <w:rPr>
          <w:color w:val="000000"/>
        </w:rPr>
        <w:t>законом государства гражданства родителей</w:t>
      </w:r>
    </w:p>
    <w:p w:rsidR="00E24A33" w:rsidRPr="00805AEB" w:rsidRDefault="00E24A33" w:rsidP="007F53F5">
      <w:pPr>
        <w:numPr>
          <w:ilvl w:val="0"/>
          <w:numId w:val="47"/>
        </w:numPr>
        <w:autoSpaceDE w:val="0"/>
        <w:autoSpaceDN w:val="0"/>
        <w:adjustRightInd w:val="0"/>
        <w:spacing w:before="0"/>
        <w:ind w:left="0" w:firstLine="709"/>
        <w:jc w:val="both"/>
        <w:rPr>
          <w:color w:val="000000"/>
        </w:rPr>
      </w:pPr>
      <w:r w:rsidRPr="00805AEB">
        <w:rPr>
          <w:color w:val="000000"/>
        </w:rPr>
        <w:t>законом государства гражданства детей</w:t>
      </w:r>
    </w:p>
    <w:p w:rsidR="00E24A33" w:rsidRPr="00805AEB" w:rsidRDefault="00E24A33" w:rsidP="007F53F5">
      <w:pPr>
        <w:numPr>
          <w:ilvl w:val="0"/>
          <w:numId w:val="47"/>
        </w:numPr>
        <w:autoSpaceDE w:val="0"/>
        <w:autoSpaceDN w:val="0"/>
        <w:adjustRightInd w:val="0"/>
        <w:spacing w:before="0"/>
        <w:ind w:left="0" w:firstLine="709"/>
        <w:jc w:val="both"/>
        <w:rPr>
          <w:color w:val="000000"/>
        </w:rPr>
      </w:pPr>
      <w:r w:rsidRPr="00805AEB">
        <w:rPr>
          <w:color w:val="000000"/>
        </w:rPr>
        <w:t>в договорах о правовой помощи</w:t>
      </w:r>
    </w:p>
    <w:p w:rsidR="00E24A33" w:rsidRPr="00805AEB" w:rsidRDefault="00E24A33" w:rsidP="007F53F5">
      <w:pPr>
        <w:numPr>
          <w:ilvl w:val="0"/>
          <w:numId w:val="47"/>
        </w:numPr>
        <w:autoSpaceDE w:val="0"/>
        <w:autoSpaceDN w:val="0"/>
        <w:adjustRightInd w:val="0"/>
        <w:spacing w:before="0"/>
        <w:ind w:left="0" w:firstLine="709"/>
        <w:jc w:val="both"/>
        <w:rPr>
          <w:color w:val="000000"/>
        </w:rPr>
      </w:pPr>
      <w:r w:rsidRPr="00805AEB">
        <w:rPr>
          <w:color w:val="000000"/>
        </w:rPr>
        <w:t>законом государства гражданства матери</w:t>
      </w:r>
    </w:p>
    <w:p w:rsidR="00E24A33" w:rsidRPr="00805AEB" w:rsidRDefault="00E24A33" w:rsidP="007F53F5">
      <w:pPr>
        <w:numPr>
          <w:ilvl w:val="0"/>
          <w:numId w:val="47"/>
        </w:numPr>
        <w:autoSpaceDE w:val="0"/>
        <w:autoSpaceDN w:val="0"/>
        <w:adjustRightInd w:val="0"/>
        <w:spacing w:before="0"/>
        <w:ind w:left="0" w:firstLine="709"/>
        <w:jc w:val="both"/>
        <w:rPr>
          <w:color w:val="000000"/>
        </w:rPr>
      </w:pPr>
      <w:r w:rsidRPr="00805AEB">
        <w:rPr>
          <w:color w:val="000000"/>
        </w:rPr>
        <w:t>законом государства гражданства отца</w:t>
      </w:r>
    </w:p>
    <w:p w:rsidR="00E24A33" w:rsidRPr="00805AEB" w:rsidRDefault="00E24A33" w:rsidP="007F53F5">
      <w:pPr>
        <w:autoSpaceDE w:val="0"/>
        <w:autoSpaceDN w:val="0"/>
        <w:adjustRightInd w:val="0"/>
        <w:spacing w:before="0"/>
        <w:ind w:firstLine="709"/>
        <w:jc w:val="both"/>
        <w:rPr>
          <w:bCs/>
          <w:color w:val="000000"/>
        </w:rPr>
      </w:pPr>
      <w:r w:rsidRPr="00805AEB">
        <w:rPr>
          <w:bCs/>
          <w:color w:val="000000"/>
        </w:rPr>
        <w:t>6. По какому принципу устанавливается и оспаривается отцовство (материнство)?</w:t>
      </w:r>
    </w:p>
    <w:p w:rsidR="00E24A33" w:rsidRPr="00805AEB" w:rsidRDefault="00E24A33" w:rsidP="007F53F5">
      <w:pPr>
        <w:numPr>
          <w:ilvl w:val="0"/>
          <w:numId w:val="48"/>
        </w:numPr>
        <w:autoSpaceDE w:val="0"/>
        <w:autoSpaceDN w:val="0"/>
        <w:adjustRightInd w:val="0"/>
        <w:spacing w:before="0"/>
        <w:ind w:left="0" w:firstLine="709"/>
        <w:jc w:val="both"/>
        <w:rPr>
          <w:color w:val="000000"/>
        </w:rPr>
      </w:pPr>
      <w:r w:rsidRPr="00805AEB">
        <w:rPr>
          <w:color w:val="000000"/>
        </w:rPr>
        <w:t>законом государства, гражданином которого является ребенок</w:t>
      </w:r>
    </w:p>
    <w:p w:rsidR="00E24A33" w:rsidRPr="00805AEB" w:rsidRDefault="00E24A33" w:rsidP="007F53F5">
      <w:pPr>
        <w:numPr>
          <w:ilvl w:val="0"/>
          <w:numId w:val="48"/>
        </w:numPr>
        <w:autoSpaceDE w:val="0"/>
        <w:autoSpaceDN w:val="0"/>
        <w:adjustRightInd w:val="0"/>
        <w:spacing w:before="0"/>
        <w:ind w:left="0" w:firstLine="709"/>
        <w:jc w:val="both"/>
        <w:rPr>
          <w:color w:val="000000"/>
        </w:rPr>
      </w:pPr>
      <w:r w:rsidRPr="00805AEB">
        <w:rPr>
          <w:color w:val="000000"/>
        </w:rPr>
        <w:t>по месту гражданства матери</w:t>
      </w:r>
    </w:p>
    <w:p w:rsidR="00E24A33" w:rsidRPr="00805AEB" w:rsidRDefault="00E24A33" w:rsidP="007F53F5">
      <w:pPr>
        <w:numPr>
          <w:ilvl w:val="0"/>
          <w:numId w:val="48"/>
        </w:numPr>
        <w:autoSpaceDE w:val="0"/>
        <w:autoSpaceDN w:val="0"/>
        <w:adjustRightInd w:val="0"/>
        <w:spacing w:before="0"/>
        <w:ind w:left="0" w:firstLine="709"/>
        <w:jc w:val="both"/>
        <w:rPr>
          <w:color w:val="000000"/>
        </w:rPr>
      </w:pPr>
      <w:r w:rsidRPr="00805AEB">
        <w:rPr>
          <w:color w:val="000000"/>
        </w:rPr>
        <w:t>по гражданству супругов</w:t>
      </w:r>
    </w:p>
    <w:p w:rsidR="00E24A33" w:rsidRPr="00805AEB" w:rsidRDefault="00E24A33" w:rsidP="007F53F5">
      <w:pPr>
        <w:numPr>
          <w:ilvl w:val="0"/>
          <w:numId w:val="48"/>
        </w:numPr>
        <w:autoSpaceDE w:val="0"/>
        <w:autoSpaceDN w:val="0"/>
        <w:adjustRightInd w:val="0"/>
        <w:spacing w:before="0"/>
        <w:ind w:left="0" w:firstLine="709"/>
        <w:jc w:val="both"/>
        <w:rPr>
          <w:color w:val="000000"/>
        </w:rPr>
      </w:pPr>
      <w:r w:rsidRPr="00805AEB">
        <w:rPr>
          <w:color w:val="000000"/>
        </w:rPr>
        <w:t>по законам государства гражданства матери</w:t>
      </w:r>
    </w:p>
    <w:p w:rsidR="00E24A33" w:rsidRPr="00805AEB" w:rsidRDefault="00E24A33" w:rsidP="007F53F5">
      <w:pPr>
        <w:numPr>
          <w:ilvl w:val="0"/>
          <w:numId w:val="48"/>
        </w:numPr>
        <w:autoSpaceDE w:val="0"/>
        <w:autoSpaceDN w:val="0"/>
        <w:adjustRightInd w:val="0"/>
        <w:spacing w:before="0"/>
        <w:ind w:left="0" w:firstLine="709"/>
        <w:jc w:val="both"/>
        <w:rPr>
          <w:color w:val="000000"/>
        </w:rPr>
      </w:pPr>
      <w:r w:rsidRPr="00805AEB">
        <w:rPr>
          <w:color w:val="000000"/>
        </w:rPr>
        <w:t>по месту гражданства отца</w:t>
      </w:r>
    </w:p>
    <w:p w:rsidR="00E24A33" w:rsidRPr="00805AEB" w:rsidRDefault="00E24A33" w:rsidP="007F53F5">
      <w:pPr>
        <w:autoSpaceDE w:val="0"/>
        <w:autoSpaceDN w:val="0"/>
        <w:adjustRightInd w:val="0"/>
        <w:spacing w:before="0"/>
        <w:ind w:firstLine="709"/>
        <w:jc w:val="both"/>
        <w:rPr>
          <w:b/>
          <w:iCs/>
        </w:rPr>
      </w:pPr>
    </w:p>
    <w:p w:rsidR="00E24A33" w:rsidRPr="00805AEB" w:rsidRDefault="00E24A33" w:rsidP="007F53F5">
      <w:pPr>
        <w:autoSpaceDE w:val="0"/>
        <w:autoSpaceDN w:val="0"/>
        <w:adjustRightInd w:val="0"/>
        <w:spacing w:before="0"/>
        <w:ind w:firstLine="709"/>
        <w:jc w:val="both"/>
        <w:rPr>
          <w:bCs/>
          <w:iCs/>
          <w:highlight w:val="white"/>
        </w:rPr>
      </w:pPr>
      <w:r w:rsidRPr="00805AEB">
        <w:rPr>
          <w:iCs/>
        </w:rPr>
        <w:lastRenderedPageBreak/>
        <w:t>Тесты к теме</w:t>
      </w:r>
      <w:r w:rsidRPr="00805AEB">
        <w:rPr>
          <w:bCs/>
          <w:highlight w:val="white"/>
        </w:rPr>
        <w:t xml:space="preserve"> 9.</w:t>
      </w:r>
      <w:r w:rsidRPr="00805AEB">
        <w:rPr>
          <w:bCs/>
          <w:i/>
          <w:iCs/>
          <w:highlight w:val="white"/>
        </w:rPr>
        <w:t xml:space="preserve"> </w:t>
      </w:r>
      <w:r w:rsidRPr="00805AEB">
        <w:rPr>
          <w:bCs/>
          <w:iCs/>
          <w:highlight w:val="white"/>
        </w:rPr>
        <w:t>«Международный гражданский процесс. Международный коммерческий арбитраж».</w:t>
      </w:r>
    </w:p>
    <w:p w:rsidR="00E24A33" w:rsidRPr="00805AEB" w:rsidRDefault="00E24A33" w:rsidP="007F53F5">
      <w:pPr>
        <w:tabs>
          <w:tab w:val="left" w:pos="1743"/>
        </w:tabs>
        <w:autoSpaceDE w:val="0"/>
        <w:autoSpaceDN w:val="0"/>
        <w:adjustRightInd w:val="0"/>
        <w:spacing w:before="0"/>
        <w:ind w:firstLine="709"/>
        <w:jc w:val="both"/>
        <w:rPr>
          <w:color w:val="000000"/>
          <w:highlight w:val="white"/>
        </w:rPr>
      </w:pPr>
      <w:r w:rsidRPr="00805AEB">
        <w:rPr>
          <w:kern w:val="28"/>
        </w:rPr>
        <w:t xml:space="preserve">1. </w:t>
      </w:r>
      <w:r w:rsidRPr="00805AEB">
        <w:rPr>
          <w:spacing w:val="-2"/>
          <w:highlight w:val="white"/>
        </w:rPr>
        <w:t>Как</w:t>
      </w:r>
      <w:r w:rsidRPr="00805AEB">
        <w:rPr>
          <w:color w:val="000000"/>
          <w:spacing w:val="-2"/>
          <w:highlight w:val="white"/>
        </w:rPr>
        <w:t>ово положение иностранных граждан и юридических лиц в меж</w:t>
      </w:r>
      <w:r w:rsidRPr="00805AEB">
        <w:rPr>
          <w:color w:val="000000"/>
          <w:highlight w:val="white"/>
        </w:rPr>
        <w:t>дународном гражданском процессе?</w:t>
      </w:r>
    </w:p>
    <w:p w:rsidR="00E24A33" w:rsidRPr="00805AEB" w:rsidRDefault="00E24A33" w:rsidP="007F53F5">
      <w:pPr>
        <w:numPr>
          <w:ilvl w:val="0"/>
          <w:numId w:val="26"/>
        </w:numPr>
        <w:tabs>
          <w:tab w:val="left" w:pos="1080"/>
        </w:tabs>
        <w:autoSpaceDE w:val="0"/>
        <w:autoSpaceDN w:val="0"/>
        <w:adjustRightInd w:val="0"/>
        <w:spacing w:before="0"/>
        <w:ind w:left="0" w:firstLine="709"/>
        <w:jc w:val="both"/>
        <w:rPr>
          <w:color w:val="000000"/>
          <w:highlight w:val="white"/>
        </w:rPr>
      </w:pPr>
      <w:r w:rsidRPr="00805AEB">
        <w:rPr>
          <w:color w:val="000000"/>
          <w:highlight w:val="white"/>
        </w:rPr>
        <w:t>Имеют преимущество по отношению к российским лицам</w:t>
      </w:r>
    </w:p>
    <w:p w:rsidR="00E24A33" w:rsidRPr="00805AEB" w:rsidRDefault="00E24A33" w:rsidP="007F53F5">
      <w:pPr>
        <w:numPr>
          <w:ilvl w:val="0"/>
          <w:numId w:val="26"/>
        </w:numPr>
        <w:tabs>
          <w:tab w:val="left" w:pos="1080"/>
        </w:tabs>
        <w:autoSpaceDE w:val="0"/>
        <w:autoSpaceDN w:val="0"/>
        <w:adjustRightInd w:val="0"/>
        <w:spacing w:before="0"/>
        <w:ind w:left="0" w:firstLine="709"/>
        <w:jc w:val="both"/>
        <w:rPr>
          <w:color w:val="000000"/>
          <w:highlight w:val="white"/>
        </w:rPr>
      </w:pPr>
      <w:r w:rsidRPr="00805AEB">
        <w:rPr>
          <w:color w:val="000000"/>
          <w:highlight w:val="white"/>
        </w:rPr>
        <w:t>Имеют одинаковые права с российскими лицами</w:t>
      </w:r>
    </w:p>
    <w:p w:rsidR="00E24A33" w:rsidRPr="00805AEB" w:rsidRDefault="00E24A33" w:rsidP="007F53F5">
      <w:pPr>
        <w:numPr>
          <w:ilvl w:val="0"/>
          <w:numId w:val="26"/>
        </w:numPr>
        <w:tabs>
          <w:tab w:val="left" w:pos="1080"/>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Не имеют никаких прав</w:t>
      </w:r>
    </w:p>
    <w:p w:rsidR="00E24A33" w:rsidRPr="00805AEB" w:rsidRDefault="00E24A33" w:rsidP="007F53F5">
      <w:pPr>
        <w:numPr>
          <w:ilvl w:val="0"/>
          <w:numId w:val="26"/>
        </w:numPr>
        <w:tabs>
          <w:tab w:val="left" w:pos="1080"/>
        </w:tabs>
        <w:autoSpaceDE w:val="0"/>
        <w:autoSpaceDN w:val="0"/>
        <w:adjustRightInd w:val="0"/>
        <w:spacing w:before="0"/>
        <w:ind w:left="0" w:firstLine="709"/>
        <w:jc w:val="both"/>
        <w:rPr>
          <w:color w:val="000000"/>
          <w:spacing w:val="1"/>
          <w:highlight w:val="white"/>
        </w:rPr>
      </w:pPr>
      <w:r w:rsidRPr="00805AEB">
        <w:rPr>
          <w:color w:val="000000"/>
          <w:highlight w:val="white"/>
        </w:rPr>
        <w:t>Их положение регулируется специальным законом</w:t>
      </w:r>
    </w:p>
    <w:p w:rsidR="00E24A33" w:rsidRPr="00805AEB" w:rsidRDefault="00E24A33" w:rsidP="007F53F5">
      <w:pPr>
        <w:tabs>
          <w:tab w:val="left" w:pos="1080"/>
        </w:tabs>
        <w:autoSpaceDE w:val="0"/>
        <w:autoSpaceDN w:val="0"/>
        <w:adjustRightInd w:val="0"/>
        <w:spacing w:before="0"/>
        <w:ind w:firstLine="709"/>
        <w:jc w:val="both"/>
        <w:rPr>
          <w:color w:val="000000"/>
          <w:spacing w:val="1"/>
          <w:highlight w:val="white"/>
        </w:rPr>
      </w:pPr>
      <w:r w:rsidRPr="00805AEB">
        <w:rPr>
          <w:color w:val="000000"/>
          <w:highlight w:val="white"/>
        </w:rPr>
        <w:t xml:space="preserve">2. </w:t>
      </w:r>
      <w:r w:rsidRPr="00805AEB">
        <w:rPr>
          <w:color w:val="000000"/>
          <w:spacing w:val="-2"/>
          <w:highlight w:val="white"/>
        </w:rPr>
        <w:t>Какие споры можно отнести к компетенции Международного</w:t>
      </w:r>
      <w:r w:rsidRPr="00805AEB">
        <w:rPr>
          <w:color w:val="000000"/>
          <w:spacing w:val="-2"/>
          <w:highlight w:val="white"/>
        </w:rPr>
        <w:br/>
      </w:r>
      <w:r w:rsidRPr="00805AEB">
        <w:rPr>
          <w:color w:val="000000"/>
          <w:highlight w:val="white"/>
        </w:rPr>
        <w:t>коммерческого арбитражного суда при ТПП РФ?</w:t>
      </w:r>
    </w:p>
    <w:p w:rsidR="00E24A33" w:rsidRPr="00805AEB" w:rsidRDefault="00E24A33" w:rsidP="007F53F5">
      <w:pPr>
        <w:numPr>
          <w:ilvl w:val="0"/>
          <w:numId w:val="27"/>
        </w:numPr>
        <w:tabs>
          <w:tab w:val="left" w:pos="994"/>
        </w:tabs>
        <w:autoSpaceDE w:val="0"/>
        <w:autoSpaceDN w:val="0"/>
        <w:adjustRightInd w:val="0"/>
        <w:spacing w:before="0"/>
        <w:ind w:left="0" w:firstLine="709"/>
        <w:jc w:val="both"/>
        <w:rPr>
          <w:color w:val="000000"/>
          <w:spacing w:val="-1"/>
          <w:highlight w:val="white"/>
        </w:rPr>
      </w:pPr>
      <w:r w:rsidRPr="00805AEB">
        <w:rPr>
          <w:color w:val="000000"/>
          <w:spacing w:val="-2"/>
          <w:highlight w:val="white"/>
        </w:rPr>
        <w:t>Возникающих из договорных и иных гражданско-правовых</w:t>
      </w:r>
      <w:r w:rsidRPr="00805AEB">
        <w:rPr>
          <w:color w:val="000000"/>
          <w:spacing w:val="-2"/>
          <w:highlight w:val="white"/>
        </w:rPr>
        <w:br/>
      </w:r>
      <w:r w:rsidRPr="00805AEB">
        <w:rPr>
          <w:color w:val="000000"/>
          <w:spacing w:val="-1"/>
          <w:highlight w:val="white"/>
        </w:rPr>
        <w:t>отношений</w:t>
      </w:r>
    </w:p>
    <w:p w:rsidR="00E24A33" w:rsidRPr="00805AEB" w:rsidRDefault="00E24A33" w:rsidP="007F53F5">
      <w:pPr>
        <w:numPr>
          <w:ilvl w:val="0"/>
          <w:numId w:val="27"/>
        </w:numPr>
        <w:tabs>
          <w:tab w:val="left" w:pos="1699"/>
        </w:tabs>
        <w:autoSpaceDE w:val="0"/>
        <w:autoSpaceDN w:val="0"/>
        <w:adjustRightInd w:val="0"/>
        <w:spacing w:before="0"/>
        <w:ind w:left="0" w:firstLine="709"/>
        <w:jc w:val="both"/>
        <w:rPr>
          <w:color w:val="000000"/>
          <w:highlight w:val="white"/>
        </w:rPr>
      </w:pPr>
      <w:proofErr w:type="gramStart"/>
      <w:r w:rsidRPr="00805AEB">
        <w:rPr>
          <w:color w:val="000000"/>
          <w:highlight w:val="white"/>
        </w:rPr>
        <w:t>Возникающих из налоговых отношений</w:t>
      </w:r>
      <w:proofErr w:type="gramEnd"/>
    </w:p>
    <w:p w:rsidR="00E24A33" w:rsidRPr="00805AEB" w:rsidRDefault="00E24A33" w:rsidP="007F53F5">
      <w:pPr>
        <w:numPr>
          <w:ilvl w:val="0"/>
          <w:numId w:val="27"/>
        </w:numPr>
        <w:tabs>
          <w:tab w:val="left" w:pos="1699"/>
        </w:tabs>
        <w:autoSpaceDE w:val="0"/>
        <w:autoSpaceDN w:val="0"/>
        <w:adjustRightInd w:val="0"/>
        <w:spacing w:before="0"/>
        <w:ind w:left="0" w:firstLine="709"/>
        <w:jc w:val="both"/>
        <w:rPr>
          <w:color w:val="000000"/>
          <w:highlight w:val="white"/>
        </w:rPr>
      </w:pPr>
      <w:proofErr w:type="gramStart"/>
      <w:r w:rsidRPr="00805AEB">
        <w:rPr>
          <w:color w:val="000000"/>
          <w:highlight w:val="white"/>
        </w:rPr>
        <w:t>Возникающих из валютных и таможенных отношений</w:t>
      </w:r>
      <w:proofErr w:type="gramEnd"/>
    </w:p>
    <w:p w:rsidR="00E24A33" w:rsidRPr="00805AEB" w:rsidRDefault="00E24A33" w:rsidP="007F53F5">
      <w:pPr>
        <w:numPr>
          <w:ilvl w:val="0"/>
          <w:numId w:val="27"/>
        </w:numPr>
        <w:tabs>
          <w:tab w:val="left" w:pos="1699"/>
        </w:tabs>
        <w:autoSpaceDE w:val="0"/>
        <w:autoSpaceDN w:val="0"/>
        <w:adjustRightInd w:val="0"/>
        <w:spacing w:before="0"/>
        <w:ind w:left="0" w:firstLine="709"/>
        <w:jc w:val="both"/>
        <w:rPr>
          <w:color w:val="000000"/>
          <w:highlight w:val="white"/>
        </w:rPr>
      </w:pPr>
      <w:proofErr w:type="gramStart"/>
      <w:r w:rsidRPr="00805AEB">
        <w:rPr>
          <w:color w:val="000000"/>
          <w:highlight w:val="white"/>
        </w:rPr>
        <w:t>Возникающих из трудовых отношений</w:t>
      </w:r>
      <w:proofErr w:type="gramEnd"/>
    </w:p>
    <w:p w:rsidR="00E24A33" w:rsidRPr="00805AEB" w:rsidRDefault="00E24A33" w:rsidP="007F53F5">
      <w:pPr>
        <w:tabs>
          <w:tab w:val="left" w:pos="1699"/>
        </w:tabs>
        <w:autoSpaceDE w:val="0"/>
        <w:autoSpaceDN w:val="0"/>
        <w:adjustRightInd w:val="0"/>
        <w:spacing w:before="0"/>
        <w:ind w:firstLine="709"/>
        <w:jc w:val="both"/>
        <w:rPr>
          <w:color w:val="000000"/>
          <w:highlight w:val="white"/>
        </w:rPr>
      </w:pPr>
      <w:r w:rsidRPr="00805AEB">
        <w:rPr>
          <w:color w:val="000000"/>
          <w:highlight w:val="white"/>
        </w:rPr>
        <w:t xml:space="preserve">3. </w:t>
      </w:r>
      <w:r w:rsidRPr="00805AEB">
        <w:rPr>
          <w:color w:val="000000"/>
          <w:spacing w:val="-1"/>
          <w:highlight w:val="white"/>
        </w:rPr>
        <w:t>Каким   нормативным   актом   регламентирована  деятельность</w:t>
      </w:r>
      <w:r w:rsidRPr="00805AEB">
        <w:rPr>
          <w:color w:val="000000"/>
          <w:spacing w:val="-1"/>
          <w:highlight w:val="white"/>
        </w:rPr>
        <w:br/>
      </w:r>
      <w:r w:rsidRPr="00805AEB">
        <w:rPr>
          <w:color w:val="000000"/>
          <w:highlight w:val="white"/>
        </w:rPr>
        <w:t>Международных коммерческих арбитражных судов при ТПП РФ?</w:t>
      </w:r>
    </w:p>
    <w:p w:rsidR="00E24A33" w:rsidRPr="00805AEB" w:rsidRDefault="00E24A33" w:rsidP="007F53F5">
      <w:pPr>
        <w:numPr>
          <w:ilvl w:val="0"/>
          <w:numId w:val="28"/>
        </w:numPr>
        <w:tabs>
          <w:tab w:val="left" w:pos="1757"/>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Законом</w:t>
      </w:r>
    </w:p>
    <w:p w:rsidR="00E24A33" w:rsidRPr="00805AEB" w:rsidRDefault="00E24A33" w:rsidP="007F53F5">
      <w:pPr>
        <w:numPr>
          <w:ilvl w:val="0"/>
          <w:numId w:val="28"/>
        </w:numPr>
        <w:tabs>
          <w:tab w:val="left" w:pos="1757"/>
        </w:tabs>
        <w:autoSpaceDE w:val="0"/>
        <w:autoSpaceDN w:val="0"/>
        <w:adjustRightInd w:val="0"/>
        <w:spacing w:before="0"/>
        <w:ind w:left="0" w:firstLine="709"/>
        <w:jc w:val="both"/>
        <w:rPr>
          <w:color w:val="000000"/>
          <w:spacing w:val="1"/>
          <w:highlight w:val="white"/>
        </w:rPr>
      </w:pPr>
      <w:r w:rsidRPr="00805AEB">
        <w:rPr>
          <w:color w:val="000000"/>
          <w:spacing w:val="1"/>
          <w:highlight w:val="white"/>
        </w:rPr>
        <w:t>Конституция</w:t>
      </w:r>
    </w:p>
    <w:p w:rsidR="00E24A33" w:rsidRPr="00805AEB" w:rsidRDefault="00E24A33" w:rsidP="007F53F5">
      <w:pPr>
        <w:numPr>
          <w:ilvl w:val="0"/>
          <w:numId w:val="28"/>
        </w:numPr>
        <w:tabs>
          <w:tab w:val="left" w:pos="1757"/>
        </w:tabs>
        <w:autoSpaceDE w:val="0"/>
        <w:autoSpaceDN w:val="0"/>
        <w:adjustRightInd w:val="0"/>
        <w:spacing w:before="0"/>
        <w:ind w:left="0" w:firstLine="709"/>
        <w:jc w:val="both"/>
        <w:rPr>
          <w:color w:val="000000"/>
          <w:spacing w:val="1"/>
          <w:highlight w:val="white"/>
        </w:rPr>
      </w:pPr>
      <w:r w:rsidRPr="00805AEB">
        <w:rPr>
          <w:color w:val="000000"/>
          <w:spacing w:val="1"/>
          <w:highlight w:val="white"/>
        </w:rPr>
        <w:t>Указом Президента</w:t>
      </w:r>
    </w:p>
    <w:p w:rsidR="00E24A33" w:rsidRPr="00805AEB" w:rsidRDefault="00E24A33" w:rsidP="007F53F5">
      <w:pPr>
        <w:numPr>
          <w:ilvl w:val="0"/>
          <w:numId w:val="28"/>
        </w:numPr>
        <w:tabs>
          <w:tab w:val="left" w:pos="1757"/>
        </w:tabs>
        <w:autoSpaceDE w:val="0"/>
        <w:autoSpaceDN w:val="0"/>
        <w:adjustRightInd w:val="0"/>
        <w:spacing w:before="0"/>
        <w:ind w:left="0" w:firstLine="709"/>
        <w:jc w:val="both"/>
        <w:rPr>
          <w:color w:val="000000"/>
          <w:highlight w:val="white"/>
        </w:rPr>
      </w:pPr>
      <w:r w:rsidRPr="00805AEB">
        <w:rPr>
          <w:color w:val="000000"/>
          <w:highlight w:val="white"/>
        </w:rPr>
        <w:t>Постановлением Правительства</w:t>
      </w:r>
    </w:p>
    <w:p w:rsidR="00E24A33" w:rsidRPr="00805AEB" w:rsidRDefault="00E24A33" w:rsidP="007F53F5">
      <w:pPr>
        <w:tabs>
          <w:tab w:val="left" w:pos="1757"/>
        </w:tabs>
        <w:autoSpaceDE w:val="0"/>
        <w:autoSpaceDN w:val="0"/>
        <w:adjustRightInd w:val="0"/>
        <w:spacing w:before="0"/>
        <w:ind w:firstLine="709"/>
        <w:jc w:val="both"/>
        <w:rPr>
          <w:color w:val="000000"/>
          <w:highlight w:val="white"/>
        </w:rPr>
      </w:pPr>
      <w:r w:rsidRPr="00805AEB">
        <w:rPr>
          <w:color w:val="000000"/>
          <w:spacing w:val="-2"/>
          <w:highlight w:val="white"/>
        </w:rPr>
        <w:t>4. Каким нормативным актом регламентирован порядок рассмотрения</w:t>
      </w:r>
      <w:r w:rsidRPr="00805AEB">
        <w:rPr>
          <w:color w:val="000000"/>
          <w:spacing w:val="-2"/>
          <w:highlight w:val="white"/>
        </w:rPr>
        <w:br/>
      </w:r>
      <w:r w:rsidRPr="00805AEB">
        <w:rPr>
          <w:color w:val="000000"/>
          <w:highlight w:val="white"/>
        </w:rPr>
        <w:t>дел в Международном коммерческом арбитражном суде при ТПП РФ?</w:t>
      </w:r>
    </w:p>
    <w:p w:rsidR="00E24A33" w:rsidRPr="00805AEB" w:rsidRDefault="00E24A33" w:rsidP="007F53F5">
      <w:pPr>
        <w:numPr>
          <w:ilvl w:val="0"/>
          <w:numId w:val="29"/>
        </w:numPr>
        <w:tabs>
          <w:tab w:val="left" w:pos="1742"/>
        </w:tabs>
        <w:autoSpaceDE w:val="0"/>
        <w:autoSpaceDN w:val="0"/>
        <w:adjustRightInd w:val="0"/>
        <w:spacing w:before="0"/>
        <w:ind w:left="0" w:firstLine="709"/>
        <w:jc w:val="both"/>
        <w:rPr>
          <w:color w:val="000000"/>
          <w:highlight w:val="white"/>
        </w:rPr>
      </w:pPr>
      <w:r w:rsidRPr="00805AEB">
        <w:rPr>
          <w:color w:val="000000"/>
          <w:highlight w:val="white"/>
        </w:rPr>
        <w:t>Арбитражным процессуальным кодексом</w:t>
      </w:r>
    </w:p>
    <w:p w:rsidR="00E24A33" w:rsidRPr="00805AEB" w:rsidRDefault="00E24A33" w:rsidP="007F53F5">
      <w:pPr>
        <w:numPr>
          <w:ilvl w:val="0"/>
          <w:numId w:val="29"/>
        </w:numPr>
        <w:tabs>
          <w:tab w:val="left" w:pos="1742"/>
        </w:tabs>
        <w:autoSpaceDE w:val="0"/>
        <w:autoSpaceDN w:val="0"/>
        <w:adjustRightInd w:val="0"/>
        <w:spacing w:before="0"/>
        <w:ind w:left="0" w:firstLine="709"/>
        <w:jc w:val="both"/>
        <w:rPr>
          <w:color w:val="000000"/>
          <w:highlight w:val="white"/>
        </w:rPr>
      </w:pPr>
      <w:r w:rsidRPr="00805AEB">
        <w:rPr>
          <w:color w:val="000000"/>
          <w:highlight w:val="white"/>
        </w:rPr>
        <w:t>Гражданским процессуальным кодексом</w:t>
      </w:r>
    </w:p>
    <w:p w:rsidR="00E24A33" w:rsidRPr="00805AEB" w:rsidRDefault="00E24A33" w:rsidP="007F53F5">
      <w:pPr>
        <w:numPr>
          <w:ilvl w:val="0"/>
          <w:numId w:val="29"/>
        </w:numPr>
        <w:tabs>
          <w:tab w:val="left" w:pos="1742"/>
        </w:tabs>
        <w:autoSpaceDE w:val="0"/>
        <w:autoSpaceDN w:val="0"/>
        <w:adjustRightInd w:val="0"/>
        <w:spacing w:before="0"/>
        <w:ind w:left="0" w:firstLine="709"/>
        <w:jc w:val="both"/>
        <w:rPr>
          <w:color w:val="000000"/>
          <w:spacing w:val="1"/>
          <w:highlight w:val="white"/>
        </w:rPr>
      </w:pPr>
      <w:r w:rsidRPr="00805AEB">
        <w:rPr>
          <w:color w:val="000000"/>
          <w:spacing w:val="1"/>
          <w:highlight w:val="white"/>
        </w:rPr>
        <w:t>Регламентом</w:t>
      </w:r>
    </w:p>
    <w:p w:rsidR="00E24A33" w:rsidRPr="00805AEB" w:rsidRDefault="00E24A33" w:rsidP="007F53F5">
      <w:pPr>
        <w:numPr>
          <w:ilvl w:val="0"/>
          <w:numId w:val="29"/>
        </w:numPr>
        <w:tabs>
          <w:tab w:val="left" w:pos="1742"/>
        </w:tabs>
        <w:autoSpaceDE w:val="0"/>
        <w:autoSpaceDN w:val="0"/>
        <w:adjustRightInd w:val="0"/>
        <w:spacing w:before="0"/>
        <w:ind w:left="0" w:firstLine="709"/>
        <w:jc w:val="both"/>
        <w:rPr>
          <w:color w:val="000000"/>
          <w:highlight w:val="white"/>
        </w:rPr>
      </w:pPr>
      <w:r w:rsidRPr="00805AEB">
        <w:rPr>
          <w:color w:val="000000"/>
          <w:highlight w:val="white"/>
        </w:rPr>
        <w:t>Гражданским кодексом.</w:t>
      </w:r>
    </w:p>
    <w:p w:rsidR="00E24A33" w:rsidRPr="00805AEB" w:rsidRDefault="00E24A33" w:rsidP="007F53F5">
      <w:pPr>
        <w:spacing w:before="0"/>
        <w:ind w:firstLine="709"/>
        <w:jc w:val="both"/>
        <w:rPr>
          <w:b/>
          <w:bCs/>
        </w:rPr>
      </w:pPr>
    </w:p>
    <w:p w:rsidR="00CA52C1" w:rsidRPr="00805AEB" w:rsidRDefault="00CA52C1" w:rsidP="007F53F5">
      <w:pPr>
        <w:pStyle w:val="Default"/>
        <w:ind w:firstLine="709"/>
        <w:jc w:val="both"/>
      </w:pPr>
    </w:p>
    <w:p w:rsidR="00CA52C1" w:rsidRPr="00805AEB" w:rsidRDefault="00CA52C1" w:rsidP="007F53F5">
      <w:pPr>
        <w:pStyle w:val="Default"/>
        <w:ind w:firstLine="709"/>
        <w:jc w:val="both"/>
      </w:pPr>
    </w:p>
    <w:p w:rsidR="00CA52C1" w:rsidRPr="00805AEB" w:rsidRDefault="00CA52C1" w:rsidP="007F53F5">
      <w:pPr>
        <w:pStyle w:val="Default"/>
        <w:ind w:firstLine="709"/>
        <w:jc w:val="both"/>
      </w:pPr>
    </w:p>
    <w:p w:rsidR="00E24A33" w:rsidRPr="00805AEB" w:rsidRDefault="00E24A33" w:rsidP="007F53F5">
      <w:pPr>
        <w:pStyle w:val="13"/>
        <w:ind w:left="0" w:firstLine="709"/>
        <w:jc w:val="both"/>
        <w:rPr>
          <w:i/>
          <w:sz w:val="24"/>
          <w:szCs w:val="24"/>
        </w:rPr>
      </w:pPr>
      <w:r w:rsidRPr="00805AEB">
        <w:rPr>
          <w:i/>
          <w:sz w:val="24"/>
          <w:szCs w:val="24"/>
        </w:rPr>
        <w:t>Критерии оценивания:</w:t>
      </w:r>
    </w:p>
    <w:p w:rsidR="00E24A33" w:rsidRPr="00805AEB" w:rsidRDefault="00E24A33" w:rsidP="007F53F5">
      <w:pPr>
        <w:widowControl w:val="0"/>
        <w:spacing w:before="0"/>
        <w:ind w:firstLine="709"/>
        <w:jc w:val="both"/>
      </w:pPr>
      <w:r w:rsidRPr="00805AEB">
        <w:t xml:space="preserve">Оценка </w:t>
      </w:r>
      <w:r w:rsidRPr="00805AEB">
        <w:rPr>
          <w:b/>
        </w:rPr>
        <w:t>«отлично»</w:t>
      </w:r>
      <w:r w:rsidRPr="00805AEB">
        <w:t xml:space="preserve"> выставляется </w:t>
      </w:r>
      <w:proofErr w:type="gramStart"/>
      <w:r w:rsidRPr="00805AEB">
        <w:t>при</w:t>
      </w:r>
      <w:proofErr w:type="gramEnd"/>
      <w:r w:rsidRPr="00805AEB">
        <w:t xml:space="preserve"> решенных верно 85-100 % заданий.</w:t>
      </w:r>
    </w:p>
    <w:p w:rsidR="00E24A33" w:rsidRPr="00805AEB" w:rsidRDefault="00E24A33" w:rsidP="007F53F5">
      <w:pPr>
        <w:widowControl w:val="0"/>
        <w:spacing w:before="0"/>
        <w:ind w:firstLine="709"/>
        <w:jc w:val="both"/>
      </w:pPr>
      <w:r w:rsidRPr="00805AEB">
        <w:t xml:space="preserve">Оценка </w:t>
      </w:r>
      <w:r w:rsidRPr="00805AEB">
        <w:rPr>
          <w:b/>
        </w:rPr>
        <w:t>«хорошо»</w:t>
      </w:r>
      <w:r w:rsidRPr="00805AEB">
        <w:t xml:space="preserve"> выставляется </w:t>
      </w:r>
      <w:proofErr w:type="gramStart"/>
      <w:r w:rsidRPr="00805AEB">
        <w:t>при</w:t>
      </w:r>
      <w:proofErr w:type="gramEnd"/>
      <w:r w:rsidRPr="00805AEB">
        <w:t xml:space="preserve"> решенных верно 70-79% заданий.</w:t>
      </w:r>
    </w:p>
    <w:p w:rsidR="00E24A33" w:rsidRPr="00805AEB" w:rsidRDefault="00E24A33" w:rsidP="007F53F5">
      <w:pPr>
        <w:widowControl w:val="0"/>
        <w:spacing w:before="0"/>
        <w:ind w:firstLine="709"/>
        <w:jc w:val="both"/>
      </w:pPr>
      <w:r w:rsidRPr="00805AEB">
        <w:t xml:space="preserve">Оценка </w:t>
      </w:r>
      <w:r w:rsidRPr="00805AEB">
        <w:rPr>
          <w:b/>
        </w:rPr>
        <w:t>«удовлетворительно»</w:t>
      </w:r>
      <w:r w:rsidRPr="00805AEB">
        <w:t xml:space="preserve"> выставляется </w:t>
      </w:r>
      <w:proofErr w:type="gramStart"/>
      <w:r w:rsidRPr="00805AEB">
        <w:t>при</w:t>
      </w:r>
      <w:proofErr w:type="gramEnd"/>
      <w:r w:rsidRPr="00805AEB">
        <w:t xml:space="preserve"> решенных верно 50-69% заданий.</w:t>
      </w:r>
    </w:p>
    <w:p w:rsidR="00E24A33" w:rsidRPr="00805AEB" w:rsidRDefault="00E24A33" w:rsidP="007F53F5">
      <w:pPr>
        <w:widowControl w:val="0"/>
        <w:spacing w:before="0"/>
        <w:ind w:firstLine="709"/>
        <w:jc w:val="both"/>
      </w:pPr>
      <w:r w:rsidRPr="00805AEB">
        <w:t xml:space="preserve">Оценка </w:t>
      </w:r>
      <w:r w:rsidRPr="00805AEB">
        <w:rPr>
          <w:b/>
        </w:rPr>
        <w:t>«неудовлетворительно»</w:t>
      </w:r>
      <w:r w:rsidRPr="00805AEB">
        <w:t xml:space="preserve"> выставляется </w:t>
      </w:r>
      <w:proofErr w:type="gramStart"/>
      <w:r w:rsidRPr="00805AEB">
        <w:t>при</w:t>
      </w:r>
      <w:proofErr w:type="gramEnd"/>
      <w:r w:rsidRPr="00805AEB">
        <w:t xml:space="preserve"> решенных верно менее 50% заданий.</w:t>
      </w:r>
    </w:p>
    <w:p w:rsidR="008B1801" w:rsidRPr="00805AEB" w:rsidRDefault="008B1801" w:rsidP="007F53F5">
      <w:pPr>
        <w:widowControl w:val="0"/>
        <w:spacing w:before="0"/>
        <w:ind w:firstLine="709"/>
        <w:jc w:val="both"/>
      </w:pPr>
    </w:p>
    <w:p w:rsidR="008B1801" w:rsidRPr="00805AEB" w:rsidRDefault="008B1801" w:rsidP="007F53F5">
      <w:pPr>
        <w:widowControl w:val="0"/>
        <w:spacing w:before="0"/>
        <w:ind w:firstLine="709"/>
        <w:jc w:val="both"/>
      </w:pPr>
    </w:p>
    <w:p w:rsidR="008B1801" w:rsidRPr="00805AEB" w:rsidRDefault="008B1801" w:rsidP="007F53F5">
      <w:pPr>
        <w:widowControl w:val="0"/>
        <w:spacing w:before="0"/>
        <w:ind w:firstLine="709"/>
        <w:jc w:val="both"/>
      </w:pPr>
    </w:p>
    <w:p w:rsidR="008B1801" w:rsidRPr="00805AEB" w:rsidRDefault="008B1801" w:rsidP="007F53F5">
      <w:pPr>
        <w:widowControl w:val="0"/>
        <w:spacing w:before="0"/>
        <w:ind w:firstLine="709"/>
        <w:jc w:val="both"/>
      </w:pPr>
    </w:p>
    <w:p w:rsidR="008B1801" w:rsidRPr="00805AEB" w:rsidRDefault="008B1801" w:rsidP="007F53F5">
      <w:pPr>
        <w:widowControl w:val="0"/>
        <w:spacing w:before="0"/>
        <w:ind w:firstLine="709"/>
        <w:jc w:val="both"/>
      </w:pPr>
    </w:p>
    <w:p w:rsidR="008B1801" w:rsidRPr="00805AEB" w:rsidRDefault="008B1801" w:rsidP="007F53F5">
      <w:pPr>
        <w:widowControl w:val="0"/>
        <w:spacing w:before="0"/>
        <w:ind w:firstLine="709"/>
        <w:jc w:val="both"/>
      </w:pPr>
    </w:p>
    <w:p w:rsidR="008B1801" w:rsidRPr="00805AEB" w:rsidRDefault="008B1801" w:rsidP="007F53F5">
      <w:pPr>
        <w:widowControl w:val="0"/>
        <w:spacing w:before="0"/>
        <w:ind w:firstLine="709"/>
        <w:jc w:val="both"/>
      </w:pPr>
      <w:r w:rsidRPr="00805AEB">
        <w:t xml:space="preserve">Составитель_____________________________________ </w:t>
      </w:r>
      <w:proofErr w:type="spellStart"/>
      <w:r w:rsidRPr="00805AEB">
        <w:t>Хаконова</w:t>
      </w:r>
      <w:proofErr w:type="spellEnd"/>
      <w:r w:rsidRPr="00805AEB">
        <w:t xml:space="preserve"> И.Б.</w:t>
      </w:r>
    </w:p>
    <w:p w:rsidR="00E24A33" w:rsidRPr="00805AEB" w:rsidRDefault="00A76693" w:rsidP="007F53F5">
      <w:pPr>
        <w:spacing w:before="0"/>
        <w:ind w:firstLine="709"/>
        <w:jc w:val="center"/>
        <w:rPr>
          <w:b/>
        </w:rPr>
      </w:pPr>
      <w:r w:rsidRPr="00805AEB">
        <w:rPr>
          <w:b/>
          <w:bCs/>
        </w:rPr>
        <w:br w:type="page"/>
      </w:r>
      <w:r w:rsidR="007F53F5">
        <w:rPr>
          <w:b/>
        </w:rPr>
        <w:lastRenderedPageBreak/>
        <w:t>Тематика рефератов</w:t>
      </w:r>
    </w:p>
    <w:p w:rsidR="00E24A33" w:rsidRPr="00805AEB" w:rsidRDefault="00E24A33" w:rsidP="007F53F5">
      <w:pPr>
        <w:pStyle w:val="ae"/>
        <w:numPr>
          <w:ilvl w:val="0"/>
          <w:numId w:val="52"/>
        </w:numPr>
        <w:spacing w:before="0"/>
        <w:ind w:left="0" w:firstLine="709"/>
        <w:jc w:val="both"/>
      </w:pPr>
      <w:r w:rsidRPr="00805AEB">
        <w:t>Предмет международного частного права.</w:t>
      </w:r>
    </w:p>
    <w:p w:rsidR="00E24A33" w:rsidRPr="00805AEB" w:rsidRDefault="00E24A33" w:rsidP="007F53F5">
      <w:pPr>
        <w:pStyle w:val="ae"/>
        <w:numPr>
          <w:ilvl w:val="0"/>
          <w:numId w:val="52"/>
        </w:numPr>
        <w:spacing w:before="0"/>
        <w:ind w:left="0" w:firstLine="709"/>
        <w:jc w:val="both"/>
      </w:pPr>
      <w:r w:rsidRPr="00805AEB">
        <w:t>Состав норм международного частного права.</w:t>
      </w:r>
    </w:p>
    <w:p w:rsidR="00E24A33" w:rsidRPr="00805AEB" w:rsidRDefault="00E24A33" w:rsidP="007F53F5">
      <w:pPr>
        <w:pStyle w:val="ae"/>
        <w:numPr>
          <w:ilvl w:val="0"/>
          <w:numId w:val="52"/>
        </w:numPr>
        <w:spacing w:before="0"/>
        <w:ind w:left="0" w:firstLine="709"/>
        <w:jc w:val="both"/>
      </w:pPr>
      <w:r w:rsidRPr="00805AEB">
        <w:t>Система международного частного права.</w:t>
      </w:r>
    </w:p>
    <w:p w:rsidR="00E24A33" w:rsidRPr="00805AEB" w:rsidRDefault="00E24A33" w:rsidP="007F53F5">
      <w:pPr>
        <w:pStyle w:val="ae"/>
        <w:numPr>
          <w:ilvl w:val="0"/>
          <w:numId w:val="52"/>
        </w:numPr>
        <w:spacing w:before="0"/>
        <w:ind w:left="0" w:firstLine="709"/>
        <w:jc w:val="both"/>
      </w:pPr>
      <w:r w:rsidRPr="00805AEB">
        <w:t>Источники международного частного права.</w:t>
      </w:r>
    </w:p>
    <w:p w:rsidR="00E24A33" w:rsidRPr="00805AEB" w:rsidRDefault="00E24A33" w:rsidP="007F53F5">
      <w:pPr>
        <w:pStyle w:val="ae"/>
        <w:numPr>
          <w:ilvl w:val="0"/>
          <w:numId w:val="52"/>
        </w:numPr>
        <w:spacing w:before="0"/>
        <w:ind w:left="0" w:firstLine="709"/>
        <w:jc w:val="both"/>
      </w:pPr>
      <w:r w:rsidRPr="00805AEB">
        <w:t>Конституция Российской Федерации и международное частное право.</w:t>
      </w:r>
    </w:p>
    <w:p w:rsidR="00E24A33" w:rsidRPr="00805AEB" w:rsidRDefault="00E24A33" w:rsidP="007F53F5">
      <w:pPr>
        <w:pStyle w:val="ae"/>
        <w:numPr>
          <w:ilvl w:val="0"/>
          <w:numId w:val="52"/>
        </w:numPr>
        <w:spacing w:before="0"/>
        <w:ind w:left="0" w:firstLine="709"/>
        <w:jc w:val="both"/>
      </w:pPr>
      <w:r w:rsidRPr="00805AEB">
        <w:t>Международные договоры Российской Федерации.</w:t>
      </w:r>
    </w:p>
    <w:p w:rsidR="00E24A33" w:rsidRPr="00805AEB" w:rsidRDefault="00E24A33" w:rsidP="007F53F5">
      <w:pPr>
        <w:pStyle w:val="ae"/>
        <w:numPr>
          <w:ilvl w:val="0"/>
          <w:numId w:val="52"/>
        </w:numPr>
        <w:spacing w:before="0"/>
        <w:ind w:left="0" w:firstLine="709"/>
        <w:jc w:val="both"/>
      </w:pPr>
      <w:r w:rsidRPr="00805AEB">
        <w:t>Коллизионная норма и коллизионное право.</w:t>
      </w:r>
    </w:p>
    <w:p w:rsidR="00E24A33" w:rsidRPr="00805AEB" w:rsidRDefault="00E24A33" w:rsidP="007F53F5">
      <w:pPr>
        <w:pStyle w:val="ae"/>
        <w:numPr>
          <w:ilvl w:val="0"/>
          <w:numId w:val="52"/>
        </w:numPr>
        <w:spacing w:before="0"/>
        <w:ind w:left="0" w:firstLine="709"/>
        <w:jc w:val="both"/>
      </w:pPr>
      <w:r w:rsidRPr="00805AEB">
        <w:t>Взаимность в международном частном праве.</w:t>
      </w:r>
    </w:p>
    <w:p w:rsidR="00E24A33" w:rsidRPr="00805AEB" w:rsidRDefault="00E24A33" w:rsidP="007F53F5">
      <w:pPr>
        <w:pStyle w:val="ae"/>
        <w:numPr>
          <w:ilvl w:val="0"/>
          <w:numId w:val="52"/>
        </w:numPr>
        <w:spacing w:before="0"/>
        <w:ind w:left="0" w:firstLine="709"/>
        <w:jc w:val="both"/>
      </w:pPr>
      <w:r w:rsidRPr="00805AEB">
        <w:t>Национальный режим в международном частном праве.</w:t>
      </w:r>
    </w:p>
    <w:p w:rsidR="00E24A33" w:rsidRPr="00805AEB" w:rsidRDefault="00E24A33" w:rsidP="007F53F5">
      <w:pPr>
        <w:pStyle w:val="ae"/>
        <w:numPr>
          <w:ilvl w:val="0"/>
          <w:numId w:val="52"/>
        </w:numPr>
        <w:spacing w:before="0"/>
        <w:ind w:left="0" w:firstLine="709"/>
        <w:jc w:val="both"/>
      </w:pPr>
      <w:r w:rsidRPr="00805AEB">
        <w:t>Правовое положение российских граждан, находящихся за границей.</w:t>
      </w:r>
    </w:p>
    <w:p w:rsidR="00E24A33" w:rsidRPr="00805AEB" w:rsidRDefault="00E24A33" w:rsidP="007F53F5">
      <w:pPr>
        <w:pStyle w:val="ae"/>
        <w:numPr>
          <w:ilvl w:val="0"/>
          <w:numId w:val="52"/>
        </w:numPr>
        <w:spacing w:before="0"/>
        <w:ind w:left="0" w:firstLine="709"/>
        <w:jc w:val="both"/>
      </w:pPr>
      <w:r w:rsidRPr="00805AEB">
        <w:t>Беженцы и вынужденные переселенцы.</w:t>
      </w:r>
    </w:p>
    <w:p w:rsidR="00E24A33" w:rsidRPr="00805AEB" w:rsidRDefault="00E24A33" w:rsidP="007F53F5">
      <w:pPr>
        <w:pStyle w:val="ae"/>
        <w:numPr>
          <w:ilvl w:val="0"/>
          <w:numId w:val="52"/>
        </w:numPr>
        <w:spacing w:before="0"/>
        <w:ind w:left="0" w:firstLine="709"/>
        <w:jc w:val="both"/>
      </w:pPr>
      <w:r w:rsidRPr="00805AEB">
        <w:t>Правовое положение лиц, которым предоставлено политическое убежище.</w:t>
      </w:r>
    </w:p>
    <w:p w:rsidR="00E24A33" w:rsidRPr="00805AEB" w:rsidRDefault="00E24A33" w:rsidP="007F53F5">
      <w:pPr>
        <w:pStyle w:val="ae"/>
        <w:numPr>
          <w:ilvl w:val="0"/>
          <w:numId w:val="52"/>
        </w:numPr>
        <w:spacing w:before="0"/>
        <w:ind w:left="0" w:firstLine="709"/>
        <w:jc w:val="both"/>
      </w:pPr>
      <w:r w:rsidRPr="00805AEB">
        <w:t>Правоспособность российских юридических лиц за границей.</w:t>
      </w:r>
    </w:p>
    <w:p w:rsidR="00E24A33" w:rsidRPr="00805AEB" w:rsidRDefault="00E24A33" w:rsidP="007F53F5">
      <w:pPr>
        <w:pStyle w:val="ae"/>
        <w:numPr>
          <w:ilvl w:val="0"/>
          <w:numId w:val="52"/>
        </w:numPr>
        <w:spacing w:before="0"/>
        <w:ind w:left="0" w:firstLine="709"/>
        <w:jc w:val="both"/>
      </w:pPr>
      <w:r w:rsidRPr="00805AEB">
        <w:t>Дееспособность иностранных юридических лиц в Российской Федерации.</w:t>
      </w:r>
    </w:p>
    <w:p w:rsidR="00E24A33" w:rsidRPr="00805AEB" w:rsidRDefault="00E24A33" w:rsidP="007F53F5">
      <w:pPr>
        <w:pStyle w:val="ae"/>
        <w:numPr>
          <w:ilvl w:val="0"/>
          <w:numId w:val="52"/>
        </w:numPr>
        <w:spacing w:before="0"/>
        <w:ind w:left="0" w:firstLine="709"/>
        <w:jc w:val="both"/>
      </w:pPr>
      <w:r w:rsidRPr="00805AEB">
        <w:t>Личный закон юридического лица.</w:t>
      </w:r>
    </w:p>
    <w:p w:rsidR="00E24A33" w:rsidRPr="00805AEB" w:rsidRDefault="00E24A33" w:rsidP="007F53F5">
      <w:pPr>
        <w:pStyle w:val="ae"/>
        <w:numPr>
          <w:ilvl w:val="0"/>
          <w:numId w:val="52"/>
        </w:numPr>
        <w:spacing w:before="0"/>
        <w:ind w:left="0" w:firstLine="709"/>
        <w:jc w:val="both"/>
      </w:pPr>
      <w:r w:rsidRPr="00805AEB">
        <w:t>Сущность и виды иммунитета государства.</w:t>
      </w:r>
    </w:p>
    <w:p w:rsidR="00E24A33" w:rsidRPr="00805AEB" w:rsidRDefault="00E24A33" w:rsidP="007F53F5">
      <w:pPr>
        <w:pStyle w:val="ae"/>
        <w:numPr>
          <w:ilvl w:val="0"/>
          <w:numId w:val="52"/>
        </w:numPr>
        <w:spacing w:before="0"/>
        <w:ind w:left="0" w:firstLine="709"/>
        <w:jc w:val="both"/>
      </w:pPr>
      <w:r w:rsidRPr="00805AEB">
        <w:t>Участие государства в частноправовых отношениях, осложненных иностранным элементом.</w:t>
      </w:r>
    </w:p>
    <w:p w:rsidR="00E24A33" w:rsidRPr="00805AEB" w:rsidRDefault="00E24A33" w:rsidP="007F53F5">
      <w:pPr>
        <w:pStyle w:val="ae"/>
        <w:numPr>
          <w:ilvl w:val="0"/>
          <w:numId w:val="52"/>
        </w:numPr>
        <w:spacing w:before="0"/>
        <w:ind w:left="0" w:firstLine="709"/>
        <w:jc w:val="both"/>
      </w:pPr>
      <w:r w:rsidRPr="00805AEB">
        <w:t>Коллизионные вопросы вещных прав.</w:t>
      </w:r>
    </w:p>
    <w:p w:rsidR="00E24A33" w:rsidRPr="00805AEB" w:rsidRDefault="00E24A33" w:rsidP="007F53F5">
      <w:pPr>
        <w:pStyle w:val="ae"/>
        <w:numPr>
          <w:ilvl w:val="0"/>
          <w:numId w:val="52"/>
        </w:numPr>
        <w:spacing w:before="0"/>
        <w:ind w:left="0" w:firstLine="709"/>
        <w:jc w:val="both"/>
      </w:pPr>
      <w:r w:rsidRPr="00805AEB">
        <w:t>Объекты права собственности в Российской Федерации и в иностранных государствах.</w:t>
      </w:r>
    </w:p>
    <w:p w:rsidR="00E24A33" w:rsidRPr="00805AEB" w:rsidRDefault="00E24A33" w:rsidP="007F53F5">
      <w:pPr>
        <w:pStyle w:val="ae"/>
        <w:numPr>
          <w:ilvl w:val="0"/>
          <w:numId w:val="52"/>
        </w:numPr>
        <w:spacing w:before="0"/>
        <w:ind w:left="0" w:firstLine="709"/>
        <w:jc w:val="both"/>
      </w:pPr>
      <w:r w:rsidRPr="00805AEB">
        <w:t>Собственность Российской Федерации за границей.</w:t>
      </w:r>
    </w:p>
    <w:p w:rsidR="00E24A33" w:rsidRPr="00805AEB" w:rsidRDefault="00E24A33" w:rsidP="007F53F5">
      <w:pPr>
        <w:pStyle w:val="ae"/>
        <w:numPr>
          <w:ilvl w:val="0"/>
          <w:numId w:val="52"/>
        </w:numPr>
        <w:spacing w:before="0"/>
        <w:ind w:left="0" w:firstLine="709"/>
        <w:jc w:val="both"/>
      </w:pPr>
      <w:r w:rsidRPr="00805AEB">
        <w:t>Внешнеторговый договор.</w:t>
      </w:r>
    </w:p>
    <w:p w:rsidR="00E24A33" w:rsidRPr="00805AEB" w:rsidRDefault="00E24A33" w:rsidP="007F53F5">
      <w:pPr>
        <w:pStyle w:val="ae"/>
        <w:numPr>
          <w:ilvl w:val="0"/>
          <w:numId w:val="52"/>
        </w:numPr>
        <w:spacing w:before="0"/>
        <w:ind w:left="0" w:firstLine="709"/>
        <w:jc w:val="both"/>
      </w:pPr>
      <w:r w:rsidRPr="00805AEB">
        <w:t>Коллизионные вопросы обязательств по внешнеэкономическим сделкам.</w:t>
      </w:r>
    </w:p>
    <w:p w:rsidR="00E24A33" w:rsidRPr="00805AEB" w:rsidRDefault="00E24A33" w:rsidP="007F53F5">
      <w:pPr>
        <w:pStyle w:val="ae"/>
        <w:numPr>
          <w:ilvl w:val="0"/>
          <w:numId w:val="52"/>
        </w:numPr>
        <w:spacing w:before="0"/>
        <w:ind w:left="0" w:firstLine="709"/>
        <w:jc w:val="both"/>
      </w:pPr>
      <w:r w:rsidRPr="00805AEB">
        <w:t>Конвенция ООН о договорах междунаро</w:t>
      </w:r>
      <w:r w:rsidR="007F53F5">
        <w:t>дной купли-продажи товаров 1980</w:t>
      </w:r>
      <w:r w:rsidRPr="00805AEB">
        <w:t>г.</w:t>
      </w:r>
    </w:p>
    <w:p w:rsidR="00E24A33" w:rsidRPr="00805AEB" w:rsidRDefault="00E24A33" w:rsidP="007F53F5">
      <w:pPr>
        <w:pStyle w:val="ae"/>
        <w:numPr>
          <w:ilvl w:val="0"/>
          <w:numId w:val="52"/>
        </w:numPr>
        <w:spacing w:before="0"/>
        <w:ind w:left="0" w:firstLine="709"/>
        <w:jc w:val="both"/>
      </w:pPr>
      <w:r w:rsidRPr="00805AEB">
        <w:t>Международные морские перевозки.</w:t>
      </w:r>
    </w:p>
    <w:p w:rsidR="00E24A33" w:rsidRPr="00805AEB" w:rsidRDefault="00E24A33" w:rsidP="007F53F5">
      <w:pPr>
        <w:pStyle w:val="ae"/>
        <w:numPr>
          <w:ilvl w:val="0"/>
          <w:numId w:val="52"/>
        </w:numPr>
        <w:spacing w:before="0"/>
        <w:ind w:left="0" w:firstLine="709"/>
        <w:jc w:val="both"/>
      </w:pPr>
      <w:r w:rsidRPr="00805AEB">
        <w:t>Международные воздушные перевозки.</w:t>
      </w:r>
    </w:p>
    <w:p w:rsidR="00E24A33" w:rsidRPr="00805AEB" w:rsidRDefault="00E24A33" w:rsidP="007F53F5">
      <w:pPr>
        <w:pStyle w:val="ae"/>
        <w:numPr>
          <w:ilvl w:val="0"/>
          <w:numId w:val="52"/>
        </w:numPr>
        <w:spacing w:before="0"/>
        <w:ind w:left="0" w:firstLine="709"/>
        <w:jc w:val="both"/>
      </w:pPr>
      <w:r w:rsidRPr="00805AEB">
        <w:t>Международные автомобильные перевозки.</w:t>
      </w:r>
    </w:p>
    <w:p w:rsidR="00E24A33" w:rsidRPr="00805AEB" w:rsidRDefault="00E24A33" w:rsidP="007F53F5">
      <w:pPr>
        <w:pStyle w:val="ae"/>
        <w:numPr>
          <w:ilvl w:val="0"/>
          <w:numId w:val="52"/>
        </w:numPr>
        <w:spacing w:before="0"/>
        <w:ind w:left="0" w:firstLine="709"/>
        <w:jc w:val="both"/>
      </w:pPr>
      <w:r w:rsidRPr="00805AEB">
        <w:t>Международные железнодорожные перевозки.</w:t>
      </w:r>
    </w:p>
    <w:p w:rsidR="00E24A33" w:rsidRPr="00805AEB" w:rsidRDefault="00E24A33" w:rsidP="007F53F5">
      <w:pPr>
        <w:pStyle w:val="ae"/>
        <w:numPr>
          <w:ilvl w:val="0"/>
          <w:numId w:val="52"/>
        </w:numPr>
        <w:spacing w:before="0"/>
        <w:ind w:left="0" w:firstLine="709"/>
        <w:jc w:val="both"/>
      </w:pPr>
      <w:r w:rsidRPr="00805AEB">
        <w:t>Правовые основы международных платежно-расчетных отношений.</w:t>
      </w:r>
    </w:p>
    <w:p w:rsidR="00E24A33" w:rsidRPr="00805AEB" w:rsidRDefault="00E24A33" w:rsidP="007F53F5">
      <w:pPr>
        <w:pStyle w:val="ae"/>
        <w:numPr>
          <w:ilvl w:val="0"/>
          <w:numId w:val="52"/>
        </w:numPr>
        <w:spacing w:before="0"/>
        <w:ind w:left="0" w:firstLine="709"/>
        <w:jc w:val="both"/>
      </w:pPr>
      <w:r w:rsidRPr="00805AEB">
        <w:t>Формы международных расчетов.</w:t>
      </w:r>
    </w:p>
    <w:p w:rsidR="00E24A33" w:rsidRPr="00805AEB" w:rsidRDefault="00E24A33" w:rsidP="007F53F5">
      <w:pPr>
        <w:pStyle w:val="ae"/>
        <w:numPr>
          <w:ilvl w:val="0"/>
          <w:numId w:val="52"/>
        </w:numPr>
        <w:spacing w:before="0"/>
        <w:ind w:left="0" w:firstLine="709"/>
        <w:jc w:val="both"/>
      </w:pPr>
      <w:r w:rsidRPr="00805AEB">
        <w:t>Вексель и чек.</w:t>
      </w:r>
    </w:p>
    <w:p w:rsidR="00E24A33" w:rsidRPr="00805AEB" w:rsidRDefault="00E24A33" w:rsidP="007F53F5">
      <w:pPr>
        <w:pStyle w:val="ae"/>
        <w:numPr>
          <w:ilvl w:val="0"/>
          <w:numId w:val="52"/>
        </w:numPr>
        <w:spacing w:before="0"/>
        <w:ind w:left="0" w:firstLine="709"/>
        <w:jc w:val="both"/>
      </w:pPr>
      <w:r w:rsidRPr="00805AEB">
        <w:t>Валютные ценности и валютные операции.</w:t>
      </w:r>
    </w:p>
    <w:p w:rsidR="00E24A33" w:rsidRPr="00805AEB" w:rsidRDefault="00E24A33" w:rsidP="007F53F5">
      <w:pPr>
        <w:pStyle w:val="ae"/>
        <w:numPr>
          <w:ilvl w:val="0"/>
          <w:numId w:val="52"/>
        </w:numPr>
        <w:spacing w:before="0"/>
        <w:ind w:left="0" w:firstLine="709"/>
        <w:jc w:val="both"/>
      </w:pPr>
      <w:r w:rsidRPr="00805AEB">
        <w:t>Коллизионные вопросы обязатель</w:t>
      </w:r>
      <w:proofErr w:type="gramStart"/>
      <w:r w:rsidRPr="00805AEB">
        <w:t>ств всл</w:t>
      </w:r>
      <w:proofErr w:type="gramEnd"/>
      <w:r w:rsidRPr="00805AEB">
        <w:t>едствие причинения вреда в зарубежных странах.</w:t>
      </w:r>
    </w:p>
    <w:p w:rsidR="00E24A33" w:rsidRPr="00805AEB" w:rsidRDefault="00E24A33" w:rsidP="007F53F5">
      <w:pPr>
        <w:pStyle w:val="ae"/>
        <w:numPr>
          <w:ilvl w:val="0"/>
          <w:numId w:val="52"/>
        </w:numPr>
        <w:spacing w:before="0"/>
        <w:ind w:left="0" w:firstLine="709"/>
        <w:jc w:val="both"/>
      </w:pPr>
      <w:r w:rsidRPr="00805AEB">
        <w:t>Коллизионные вопросы обязатель</w:t>
      </w:r>
      <w:proofErr w:type="gramStart"/>
      <w:r w:rsidRPr="00805AEB">
        <w:t>ств всл</w:t>
      </w:r>
      <w:proofErr w:type="gramEnd"/>
      <w:r w:rsidRPr="00805AEB">
        <w:t>едствие причинения вреда в законодательстве Российской Федерации.</w:t>
      </w:r>
    </w:p>
    <w:p w:rsidR="00E24A33" w:rsidRPr="00805AEB" w:rsidRDefault="00E24A33" w:rsidP="007F53F5">
      <w:pPr>
        <w:pStyle w:val="ae"/>
        <w:numPr>
          <w:ilvl w:val="0"/>
          <w:numId w:val="52"/>
        </w:numPr>
        <w:spacing w:before="0"/>
        <w:ind w:left="0" w:firstLine="709"/>
        <w:jc w:val="both"/>
      </w:pPr>
      <w:r w:rsidRPr="00805AEB">
        <w:t>Вопросы обязатель</w:t>
      </w:r>
      <w:proofErr w:type="gramStart"/>
      <w:r w:rsidRPr="00805AEB">
        <w:t>ств всл</w:t>
      </w:r>
      <w:proofErr w:type="gramEnd"/>
      <w:r w:rsidRPr="00805AEB">
        <w:t>едствие причинения вреда в международных договорах Российской Федерации.</w:t>
      </w:r>
    </w:p>
    <w:p w:rsidR="00E24A33" w:rsidRPr="00805AEB" w:rsidRDefault="00E24A33" w:rsidP="007F53F5">
      <w:pPr>
        <w:pStyle w:val="ae"/>
        <w:numPr>
          <w:ilvl w:val="0"/>
          <w:numId w:val="52"/>
        </w:numPr>
        <w:spacing w:before="0"/>
        <w:ind w:left="0" w:firstLine="709"/>
        <w:jc w:val="both"/>
      </w:pPr>
      <w:r w:rsidRPr="00805AEB">
        <w:t>Авторские права иностранцев в Российской Федерации.</w:t>
      </w:r>
    </w:p>
    <w:p w:rsidR="00E24A33" w:rsidRPr="00805AEB" w:rsidRDefault="00E24A33" w:rsidP="007F53F5">
      <w:pPr>
        <w:pStyle w:val="ae"/>
        <w:numPr>
          <w:ilvl w:val="0"/>
          <w:numId w:val="52"/>
        </w:numPr>
        <w:spacing w:before="0"/>
        <w:ind w:left="0" w:firstLine="709"/>
        <w:jc w:val="both"/>
      </w:pPr>
      <w:r w:rsidRPr="00805AEB">
        <w:t>Охрана произведений российских авторов за границей.</w:t>
      </w:r>
    </w:p>
    <w:p w:rsidR="00E24A33" w:rsidRPr="00805AEB" w:rsidRDefault="00E24A33" w:rsidP="007F53F5">
      <w:pPr>
        <w:pStyle w:val="ae"/>
        <w:numPr>
          <w:ilvl w:val="0"/>
          <w:numId w:val="52"/>
        </w:numPr>
        <w:spacing w:before="0"/>
        <w:ind w:left="0" w:firstLine="709"/>
        <w:jc w:val="both"/>
      </w:pPr>
      <w:r w:rsidRPr="00805AEB">
        <w:t>Соглашения Российской Федерации с другими странами о взаимной охране авторских прав.</w:t>
      </w:r>
    </w:p>
    <w:p w:rsidR="00E24A33" w:rsidRPr="00805AEB" w:rsidRDefault="00E24A33" w:rsidP="007F53F5">
      <w:pPr>
        <w:pStyle w:val="ae"/>
        <w:numPr>
          <w:ilvl w:val="0"/>
          <w:numId w:val="52"/>
        </w:numPr>
        <w:spacing w:before="0"/>
        <w:ind w:left="0" w:firstLine="709"/>
        <w:jc w:val="both"/>
      </w:pPr>
      <w:r w:rsidRPr="00805AEB">
        <w:t>Охрана прав иностранцев на изобретения в Российской Федерации.</w:t>
      </w:r>
    </w:p>
    <w:p w:rsidR="00E24A33" w:rsidRPr="00805AEB" w:rsidRDefault="00E24A33" w:rsidP="007F53F5">
      <w:pPr>
        <w:pStyle w:val="ae"/>
        <w:numPr>
          <w:ilvl w:val="0"/>
          <w:numId w:val="52"/>
        </w:numPr>
        <w:spacing w:before="0"/>
        <w:ind w:left="0" w:firstLine="709"/>
        <w:jc w:val="both"/>
      </w:pPr>
      <w:r w:rsidRPr="00805AEB">
        <w:t>Порядок патентования российских произведений за границей.</w:t>
      </w:r>
    </w:p>
    <w:p w:rsidR="00E24A33" w:rsidRPr="00805AEB" w:rsidRDefault="00E24A33" w:rsidP="007F53F5">
      <w:pPr>
        <w:pStyle w:val="ae"/>
        <w:numPr>
          <w:ilvl w:val="0"/>
          <w:numId w:val="52"/>
        </w:numPr>
        <w:spacing w:before="0"/>
        <w:ind w:left="0" w:firstLine="709"/>
        <w:jc w:val="both"/>
      </w:pPr>
      <w:r w:rsidRPr="00805AEB">
        <w:t>Правовой режим «ноу-хау».</w:t>
      </w:r>
    </w:p>
    <w:p w:rsidR="00E24A33" w:rsidRPr="00805AEB" w:rsidRDefault="00E24A33" w:rsidP="007F53F5">
      <w:pPr>
        <w:pStyle w:val="ae"/>
        <w:numPr>
          <w:ilvl w:val="0"/>
          <w:numId w:val="52"/>
        </w:numPr>
        <w:spacing w:before="0"/>
        <w:ind w:left="0" w:firstLine="709"/>
        <w:jc w:val="both"/>
      </w:pPr>
      <w:r w:rsidRPr="00805AEB">
        <w:t>Коллизионные вопросы в области семейного права.</w:t>
      </w:r>
    </w:p>
    <w:p w:rsidR="00E24A33" w:rsidRPr="00805AEB" w:rsidRDefault="00E24A33" w:rsidP="007F53F5">
      <w:pPr>
        <w:pStyle w:val="ae"/>
        <w:numPr>
          <w:ilvl w:val="0"/>
          <w:numId w:val="52"/>
        </w:numPr>
        <w:spacing w:before="0"/>
        <w:ind w:left="0" w:firstLine="709"/>
        <w:jc w:val="both"/>
      </w:pPr>
      <w:r w:rsidRPr="00805AEB">
        <w:t>Международная защита прав и интересов детей.</w:t>
      </w:r>
    </w:p>
    <w:p w:rsidR="00E24A33" w:rsidRPr="00805AEB" w:rsidRDefault="00E24A33" w:rsidP="007F53F5">
      <w:pPr>
        <w:pStyle w:val="ae"/>
        <w:numPr>
          <w:ilvl w:val="0"/>
          <w:numId w:val="52"/>
        </w:numPr>
        <w:spacing w:before="0"/>
        <w:ind w:left="0" w:firstLine="709"/>
        <w:jc w:val="both"/>
      </w:pPr>
      <w:r w:rsidRPr="00805AEB">
        <w:t>Порядок усыновления (удочерения) иностранцами российских детей.</w:t>
      </w:r>
    </w:p>
    <w:p w:rsidR="00E24A33" w:rsidRPr="00805AEB" w:rsidRDefault="00E24A33" w:rsidP="007F53F5">
      <w:pPr>
        <w:pStyle w:val="ae"/>
        <w:numPr>
          <w:ilvl w:val="0"/>
          <w:numId w:val="52"/>
        </w:numPr>
        <w:spacing w:before="0"/>
        <w:ind w:left="0" w:firstLine="709"/>
        <w:jc w:val="both"/>
      </w:pPr>
      <w:r w:rsidRPr="00805AEB">
        <w:t>Коллизионные вопросы в области наследственного права.</w:t>
      </w:r>
    </w:p>
    <w:p w:rsidR="00E24A33" w:rsidRPr="00805AEB" w:rsidRDefault="00E24A33" w:rsidP="007F53F5">
      <w:pPr>
        <w:pStyle w:val="ae"/>
        <w:numPr>
          <w:ilvl w:val="0"/>
          <w:numId w:val="52"/>
        </w:numPr>
        <w:spacing w:before="0"/>
        <w:ind w:left="0" w:firstLine="709"/>
        <w:jc w:val="both"/>
      </w:pPr>
      <w:r w:rsidRPr="00805AEB">
        <w:t>Наследственные права иностранцев в Российской Федерации.</w:t>
      </w:r>
    </w:p>
    <w:p w:rsidR="00E24A33" w:rsidRPr="00805AEB" w:rsidRDefault="00E24A33" w:rsidP="007F53F5">
      <w:pPr>
        <w:pStyle w:val="ae"/>
        <w:numPr>
          <w:ilvl w:val="0"/>
          <w:numId w:val="52"/>
        </w:numPr>
        <w:spacing w:before="0"/>
        <w:ind w:left="0" w:firstLine="709"/>
        <w:jc w:val="both"/>
      </w:pPr>
      <w:r w:rsidRPr="00805AEB">
        <w:lastRenderedPageBreak/>
        <w:t>Наследственные права российских граждан за границей.</w:t>
      </w:r>
    </w:p>
    <w:p w:rsidR="00E24A33" w:rsidRPr="00805AEB" w:rsidRDefault="00E24A33" w:rsidP="007F53F5">
      <w:pPr>
        <w:pStyle w:val="ae"/>
        <w:numPr>
          <w:ilvl w:val="0"/>
          <w:numId w:val="52"/>
        </w:numPr>
        <w:spacing w:before="0"/>
        <w:ind w:left="0" w:firstLine="709"/>
        <w:jc w:val="both"/>
      </w:pPr>
      <w:r w:rsidRPr="00805AEB">
        <w:t>Коллизионные вопросы в области трудового права.</w:t>
      </w:r>
    </w:p>
    <w:p w:rsidR="00E24A33" w:rsidRPr="00805AEB" w:rsidRDefault="00E24A33" w:rsidP="007F53F5">
      <w:pPr>
        <w:pStyle w:val="ae"/>
        <w:numPr>
          <w:ilvl w:val="0"/>
          <w:numId w:val="52"/>
        </w:numPr>
        <w:spacing w:before="0"/>
        <w:ind w:left="0" w:firstLine="709"/>
        <w:jc w:val="both"/>
      </w:pPr>
      <w:r w:rsidRPr="00805AEB">
        <w:t>Трудовые права иностранцев в Российской Федерации.</w:t>
      </w:r>
    </w:p>
    <w:p w:rsidR="00E24A33" w:rsidRPr="00805AEB" w:rsidRDefault="00E24A33" w:rsidP="007F53F5">
      <w:pPr>
        <w:pStyle w:val="ae"/>
        <w:numPr>
          <w:ilvl w:val="0"/>
          <w:numId w:val="52"/>
        </w:numPr>
        <w:spacing w:before="0"/>
        <w:ind w:left="0" w:firstLine="709"/>
        <w:jc w:val="both"/>
      </w:pPr>
      <w:r w:rsidRPr="00805AEB">
        <w:t>Трудовые права российских граждан за границей.</w:t>
      </w:r>
    </w:p>
    <w:p w:rsidR="00E24A33" w:rsidRPr="00805AEB" w:rsidRDefault="00E24A33" w:rsidP="007F53F5">
      <w:pPr>
        <w:pStyle w:val="ae"/>
        <w:numPr>
          <w:ilvl w:val="0"/>
          <w:numId w:val="52"/>
        </w:numPr>
        <w:spacing w:before="0"/>
        <w:ind w:left="0" w:firstLine="709"/>
        <w:jc w:val="both"/>
      </w:pPr>
      <w:r w:rsidRPr="00805AEB">
        <w:t>Социальное обеспечение иностранцев в Российской Федерации.</w:t>
      </w:r>
    </w:p>
    <w:p w:rsidR="00E24A33" w:rsidRPr="00805AEB" w:rsidRDefault="00E24A33" w:rsidP="007F53F5">
      <w:pPr>
        <w:pStyle w:val="ae"/>
        <w:numPr>
          <w:ilvl w:val="0"/>
          <w:numId w:val="52"/>
        </w:numPr>
        <w:spacing w:before="0"/>
        <w:ind w:left="0" w:firstLine="709"/>
        <w:jc w:val="both"/>
      </w:pPr>
      <w:r w:rsidRPr="00805AEB">
        <w:t>Определение подсудности и пророгационное соглашение.</w:t>
      </w:r>
    </w:p>
    <w:p w:rsidR="00E24A33" w:rsidRPr="00805AEB" w:rsidRDefault="00E24A33" w:rsidP="007F53F5">
      <w:pPr>
        <w:pStyle w:val="ae"/>
        <w:numPr>
          <w:ilvl w:val="0"/>
          <w:numId w:val="52"/>
        </w:numPr>
        <w:spacing w:before="0"/>
        <w:ind w:left="0" w:firstLine="709"/>
        <w:jc w:val="both"/>
      </w:pPr>
      <w:r w:rsidRPr="00805AEB">
        <w:t>Гражданские процессуальные права иностранцев в Российской Федерации.</w:t>
      </w:r>
    </w:p>
    <w:p w:rsidR="00E24A33" w:rsidRPr="00805AEB" w:rsidRDefault="00E24A33" w:rsidP="007F53F5">
      <w:pPr>
        <w:pStyle w:val="ae"/>
        <w:numPr>
          <w:ilvl w:val="0"/>
          <w:numId w:val="52"/>
        </w:numPr>
        <w:spacing w:before="0"/>
        <w:ind w:left="0" w:firstLine="709"/>
        <w:jc w:val="both"/>
      </w:pPr>
      <w:r w:rsidRPr="00805AEB">
        <w:t>Процессуальное положение иностранного государства.</w:t>
      </w:r>
    </w:p>
    <w:p w:rsidR="00E24A33" w:rsidRPr="00805AEB" w:rsidRDefault="00E24A33" w:rsidP="007F53F5">
      <w:pPr>
        <w:pStyle w:val="ae"/>
        <w:numPr>
          <w:ilvl w:val="0"/>
          <w:numId w:val="52"/>
        </w:numPr>
        <w:spacing w:before="0"/>
        <w:ind w:left="0" w:firstLine="709"/>
        <w:jc w:val="both"/>
      </w:pPr>
      <w:r w:rsidRPr="00805AEB">
        <w:t>Процессуальное положение международных организаций.</w:t>
      </w:r>
    </w:p>
    <w:p w:rsidR="00E24A33" w:rsidRPr="00805AEB" w:rsidRDefault="00E24A33" w:rsidP="007F53F5">
      <w:pPr>
        <w:pStyle w:val="ae"/>
        <w:numPr>
          <w:ilvl w:val="0"/>
          <w:numId w:val="52"/>
        </w:numPr>
        <w:spacing w:before="0"/>
        <w:ind w:left="0" w:firstLine="709"/>
        <w:jc w:val="both"/>
      </w:pPr>
      <w:r w:rsidRPr="00805AEB">
        <w:t>Установление содержания иностранного права.</w:t>
      </w:r>
    </w:p>
    <w:p w:rsidR="00E24A33" w:rsidRPr="00805AEB" w:rsidRDefault="00E24A33" w:rsidP="007F53F5">
      <w:pPr>
        <w:pStyle w:val="ae"/>
        <w:numPr>
          <w:ilvl w:val="0"/>
          <w:numId w:val="52"/>
        </w:numPr>
        <w:spacing w:before="0"/>
        <w:ind w:left="0" w:firstLine="709"/>
        <w:jc w:val="both"/>
      </w:pPr>
      <w:r w:rsidRPr="00805AEB">
        <w:t>Порядок исполнения судебных поручений.</w:t>
      </w:r>
    </w:p>
    <w:p w:rsidR="00E24A33" w:rsidRPr="00805AEB" w:rsidRDefault="00E24A33" w:rsidP="007F53F5">
      <w:pPr>
        <w:pStyle w:val="ae"/>
        <w:numPr>
          <w:ilvl w:val="0"/>
          <w:numId w:val="52"/>
        </w:numPr>
        <w:spacing w:before="0"/>
        <w:ind w:left="0" w:firstLine="709"/>
        <w:jc w:val="both"/>
      </w:pPr>
      <w:r w:rsidRPr="00805AEB">
        <w:t>Признание и исполнение решений иностранных судов в Российской Федерации.</w:t>
      </w:r>
    </w:p>
    <w:p w:rsidR="00E24A33" w:rsidRPr="00805AEB" w:rsidRDefault="00E24A33" w:rsidP="007F53F5">
      <w:pPr>
        <w:pStyle w:val="ae"/>
        <w:numPr>
          <w:ilvl w:val="0"/>
          <w:numId w:val="52"/>
        </w:numPr>
        <w:spacing w:before="0"/>
        <w:ind w:left="0" w:firstLine="709"/>
        <w:jc w:val="both"/>
      </w:pPr>
      <w:r w:rsidRPr="00805AEB">
        <w:t>Нотариальные действия.</w:t>
      </w:r>
    </w:p>
    <w:p w:rsidR="00E24A33" w:rsidRPr="00805AEB" w:rsidRDefault="00E24A33" w:rsidP="007F53F5">
      <w:pPr>
        <w:pStyle w:val="ae"/>
        <w:numPr>
          <w:ilvl w:val="0"/>
          <w:numId w:val="52"/>
        </w:numPr>
        <w:spacing w:before="0"/>
        <w:ind w:left="0" w:firstLine="709"/>
        <w:jc w:val="both"/>
      </w:pPr>
      <w:r w:rsidRPr="00805AEB">
        <w:t>Легализация.</w:t>
      </w:r>
    </w:p>
    <w:p w:rsidR="00E24A33" w:rsidRPr="00805AEB" w:rsidRDefault="00E24A33" w:rsidP="007F53F5">
      <w:pPr>
        <w:pStyle w:val="ae"/>
        <w:numPr>
          <w:ilvl w:val="0"/>
          <w:numId w:val="52"/>
        </w:numPr>
        <w:spacing w:before="0"/>
        <w:ind w:left="0" w:firstLine="709"/>
        <w:jc w:val="both"/>
      </w:pPr>
      <w:r w:rsidRPr="00805AEB">
        <w:t>Понятие арбитража и виды третейских (арбитражных) судов.</w:t>
      </w:r>
    </w:p>
    <w:p w:rsidR="00E24A33" w:rsidRPr="00805AEB" w:rsidRDefault="00E24A33" w:rsidP="007F53F5">
      <w:pPr>
        <w:pStyle w:val="ae"/>
        <w:numPr>
          <w:ilvl w:val="0"/>
          <w:numId w:val="52"/>
        </w:numPr>
        <w:spacing w:before="0"/>
        <w:ind w:left="0" w:firstLine="709"/>
        <w:jc w:val="both"/>
      </w:pPr>
      <w:r w:rsidRPr="00805AEB">
        <w:t>Арбитражное рассмотрение споров в практике  российских организаций.</w:t>
      </w:r>
    </w:p>
    <w:p w:rsidR="00E24A33" w:rsidRPr="00805AEB" w:rsidRDefault="00E24A33" w:rsidP="007F53F5">
      <w:pPr>
        <w:pStyle w:val="ae"/>
        <w:numPr>
          <w:ilvl w:val="0"/>
          <w:numId w:val="52"/>
        </w:numPr>
        <w:spacing w:before="0"/>
        <w:ind w:left="0" w:firstLine="709"/>
        <w:jc w:val="both"/>
      </w:pPr>
      <w:r w:rsidRPr="00805AEB">
        <w:t>Арбитражное рассмотрение  инвестиционных споров.</w:t>
      </w:r>
    </w:p>
    <w:p w:rsidR="00E24A33" w:rsidRPr="00805AEB" w:rsidRDefault="00E24A33" w:rsidP="007F53F5">
      <w:pPr>
        <w:pStyle w:val="ae"/>
        <w:numPr>
          <w:ilvl w:val="0"/>
          <w:numId w:val="52"/>
        </w:numPr>
        <w:spacing w:before="0"/>
        <w:ind w:left="0" w:firstLine="709"/>
        <w:jc w:val="both"/>
      </w:pPr>
      <w:r w:rsidRPr="00805AEB">
        <w:t>Признание и исполнение арбитражных решений.</w:t>
      </w:r>
    </w:p>
    <w:p w:rsidR="00E24A33" w:rsidRPr="00805AEB" w:rsidRDefault="00E24A33" w:rsidP="007F53F5">
      <w:pPr>
        <w:pStyle w:val="ae"/>
        <w:numPr>
          <w:ilvl w:val="0"/>
          <w:numId w:val="52"/>
        </w:numPr>
        <w:spacing w:before="0"/>
        <w:ind w:left="0" w:firstLine="709"/>
        <w:jc w:val="both"/>
      </w:pPr>
      <w:r w:rsidRPr="00805AEB">
        <w:t>Арбитражное рассмотрение споров за границей.</w:t>
      </w:r>
    </w:p>
    <w:p w:rsidR="00E24A33" w:rsidRPr="00805AEB" w:rsidRDefault="00E24A33" w:rsidP="007F53F5">
      <w:pPr>
        <w:pStyle w:val="ae"/>
        <w:numPr>
          <w:ilvl w:val="0"/>
          <w:numId w:val="52"/>
        </w:numPr>
        <w:spacing w:before="0"/>
        <w:ind w:left="0" w:firstLine="709"/>
        <w:jc w:val="both"/>
      </w:pPr>
      <w:r w:rsidRPr="00805AEB">
        <w:t>Обзор судебно-арбитражной практики разрешения споров с участием иностранных лиц в Российской Федерации.</w:t>
      </w:r>
    </w:p>
    <w:p w:rsidR="00E24A33" w:rsidRPr="00805AEB" w:rsidRDefault="00E24A33" w:rsidP="007F53F5">
      <w:pPr>
        <w:pStyle w:val="ae"/>
        <w:numPr>
          <w:ilvl w:val="0"/>
          <w:numId w:val="52"/>
        </w:numPr>
        <w:spacing w:before="0"/>
        <w:ind w:left="0" w:firstLine="709"/>
        <w:jc w:val="both"/>
      </w:pPr>
      <w:r w:rsidRPr="00805AEB">
        <w:t>Европейская конвенция о внешнеторговом арбитраже, 1961 г.</w:t>
      </w:r>
    </w:p>
    <w:p w:rsidR="00E24A33" w:rsidRPr="00805AEB" w:rsidRDefault="00E24A33" w:rsidP="007F53F5">
      <w:pPr>
        <w:pStyle w:val="ae"/>
        <w:numPr>
          <w:ilvl w:val="0"/>
          <w:numId w:val="52"/>
        </w:numPr>
        <w:spacing w:before="0"/>
        <w:ind w:left="0" w:firstLine="709"/>
        <w:jc w:val="both"/>
      </w:pPr>
      <w:r w:rsidRPr="00805AEB">
        <w:t>Конвенция ОНН о признании и приведении в исполнение иностранных арбитражных решений, 1958 г.</w:t>
      </w:r>
    </w:p>
    <w:p w:rsidR="00E24A33" w:rsidRPr="00805AEB" w:rsidRDefault="00E24A33" w:rsidP="007F53F5">
      <w:pPr>
        <w:pStyle w:val="ae"/>
        <w:numPr>
          <w:ilvl w:val="0"/>
          <w:numId w:val="52"/>
        </w:numPr>
        <w:spacing w:before="0"/>
        <w:ind w:left="0" w:firstLine="709"/>
        <w:jc w:val="both"/>
      </w:pPr>
      <w:r w:rsidRPr="00805AEB">
        <w:t>Брюссельская конвенция по вопросам юрисдикции и принудительного исполнения судебных решений в отношении гражданских и коммерческих  споров, 1968 г.</w:t>
      </w:r>
    </w:p>
    <w:p w:rsidR="00E24A33" w:rsidRPr="00805AEB" w:rsidRDefault="00E24A33" w:rsidP="007F53F5">
      <w:pPr>
        <w:pStyle w:val="ae"/>
        <w:numPr>
          <w:ilvl w:val="0"/>
          <w:numId w:val="52"/>
        </w:numPr>
        <w:spacing w:before="0"/>
        <w:ind w:left="0" w:firstLine="709"/>
        <w:jc w:val="both"/>
      </w:pPr>
      <w:r w:rsidRPr="00805AEB">
        <w:t>Луганская конвенция по вопросам юрисдикции и принудительного исполнения судебных решений в отношении гражданских и коммерческих споров, 1988 г.</w:t>
      </w:r>
    </w:p>
    <w:p w:rsidR="00E24A33" w:rsidRDefault="00E24A33" w:rsidP="007F53F5">
      <w:pPr>
        <w:pStyle w:val="ae"/>
        <w:numPr>
          <w:ilvl w:val="0"/>
          <w:numId w:val="52"/>
        </w:numPr>
        <w:spacing w:before="0"/>
        <w:ind w:left="0" w:firstLine="709"/>
        <w:jc w:val="both"/>
      </w:pPr>
      <w:r w:rsidRPr="00805AEB">
        <w:t>Сущность суда «</w:t>
      </w:r>
      <w:proofErr w:type="spellStart"/>
      <w:r w:rsidRPr="00805AEB">
        <w:t>Ad</w:t>
      </w:r>
      <w:proofErr w:type="spellEnd"/>
      <w:r w:rsidRPr="00805AEB">
        <w:t xml:space="preserve"> </w:t>
      </w:r>
      <w:proofErr w:type="spellStart"/>
      <w:r w:rsidRPr="00805AEB">
        <w:t>hoc</w:t>
      </w:r>
      <w:proofErr w:type="spellEnd"/>
      <w:r w:rsidRPr="00805AEB">
        <w:t>».</w:t>
      </w:r>
    </w:p>
    <w:p w:rsidR="007F53F5" w:rsidRDefault="007F53F5" w:rsidP="007F53F5">
      <w:pPr>
        <w:spacing w:before="0"/>
        <w:ind w:firstLine="709"/>
        <w:jc w:val="both"/>
        <w:rPr>
          <w:i/>
        </w:rPr>
      </w:pPr>
    </w:p>
    <w:p w:rsidR="00E24A33" w:rsidRPr="00805AEB" w:rsidRDefault="00E24A33" w:rsidP="007F53F5">
      <w:pPr>
        <w:spacing w:before="0"/>
        <w:ind w:firstLine="709"/>
        <w:jc w:val="both"/>
        <w:rPr>
          <w:i/>
        </w:rPr>
      </w:pPr>
      <w:r w:rsidRPr="00805AEB">
        <w:rPr>
          <w:i/>
        </w:rPr>
        <w:t>Критерии оценивания:</w:t>
      </w:r>
    </w:p>
    <w:p w:rsidR="00E24A33" w:rsidRPr="00805AEB" w:rsidRDefault="00E24A33" w:rsidP="007F53F5">
      <w:pPr>
        <w:spacing w:before="0"/>
        <w:ind w:firstLine="709"/>
        <w:jc w:val="both"/>
        <w:rPr>
          <w:bCs/>
          <w:spacing w:val="-2"/>
        </w:rPr>
      </w:pPr>
      <w:r w:rsidRPr="00805AEB">
        <w:t xml:space="preserve">Оценка </w:t>
      </w:r>
      <w:r w:rsidRPr="00805AEB">
        <w:rPr>
          <w:b/>
        </w:rPr>
        <w:t>«Отлично»</w:t>
      </w:r>
      <w:r w:rsidRPr="00805AEB">
        <w:t xml:space="preserve"> -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E24A33" w:rsidRPr="00805AEB" w:rsidRDefault="00E24A33" w:rsidP="007F53F5">
      <w:pPr>
        <w:spacing w:before="0"/>
        <w:ind w:firstLine="709"/>
        <w:jc w:val="both"/>
        <w:rPr>
          <w:bCs/>
          <w:spacing w:val="-2"/>
        </w:rPr>
      </w:pPr>
      <w:r w:rsidRPr="00805AEB">
        <w:t xml:space="preserve">Оценка </w:t>
      </w:r>
      <w:r w:rsidRPr="00805AEB">
        <w:rPr>
          <w:b/>
        </w:rPr>
        <w:t>«Хорошо»</w:t>
      </w:r>
      <w:r w:rsidRPr="00805AEB">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E24A33" w:rsidRPr="00805AEB" w:rsidRDefault="00E24A33" w:rsidP="007F53F5">
      <w:pPr>
        <w:spacing w:before="0"/>
        <w:ind w:firstLine="709"/>
        <w:jc w:val="both"/>
        <w:rPr>
          <w:bCs/>
          <w:spacing w:val="-2"/>
        </w:rPr>
      </w:pPr>
      <w:r w:rsidRPr="00805AEB">
        <w:t xml:space="preserve">Оценка </w:t>
      </w:r>
      <w:r w:rsidRPr="00805AEB">
        <w:rPr>
          <w:b/>
        </w:rPr>
        <w:t>«Удовлетворительно»</w:t>
      </w:r>
      <w:r w:rsidRPr="00805AEB">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E24A33" w:rsidRPr="00805AEB" w:rsidRDefault="00E24A33" w:rsidP="007F53F5">
      <w:pPr>
        <w:spacing w:before="0"/>
        <w:ind w:firstLine="709"/>
        <w:jc w:val="both"/>
      </w:pPr>
      <w:r w:rsidRPr="00805AEB">
        <w:t xml:space="preserve">Оценка </w:t>
      </w:r>
      <w:r w:rsidRPr="00805AEB">
        <w:rPr>
          <w:b/>
        </w:rPr>
        <w:t>«Неудовлетворительно»</w:t>
      </w:r>
      <w:r w:rsidRPr="00805AEB">
        <w:t xml:space="preserve"> - тема реферата не раскрыта, обнаруживается существенное непонимание проблемы.</w:t>
      </w:r>
    </w:p>
    <w:p w:rsidR="002D5839" w:rsidRDefault="002D5839" w:rsidP="002D5839">
      <w:pPr>
        <w:widowControl w:val="0"/>
        <w:spacing w:before="0"/>
        <w:ind w:firstLine="709"/>
        <w:jc w:val="both"/>
      </w:pPr>
    </w:p>
    <w:p w:rsidR="002D5839" w:rsidRDefault="002D5839" w:rsidP="002D5839">
      <w:pPr>
        <w:widowControl w:val="0"/>
        <w:spacing w:before="0"/>
        <w:ind w:firstLine="709"/>
        <w:jc w:val="both"/>
      </w:pPr>
    </w:p>
    <w:p w:rsidR="002D5839" w:rsidRPr="00805AEB" w:rsidRDefault="002D5839" w:rsidP="002D5839">
      <w:pPr>
        <w:widowControl w:val="0"/>
        <w:spacing w:before="0"/>
        <w:ind w:firstLine="709"/>
        <w:jc w:val="both"/>
      </w:pPr>
      <w:r w:rsidRPr="00805AEB">
        <w:t xml:space="preserve">Составитель_____________________________________ </w:t>
      </w:r>
      <w:proofErr w:type="spellStart"/>
      <w:r w:rsidRPr="00805AEB">
        <w:t>Хаконова</w:t>
      </w:r>
      <w:proofErr w:type="spellEnd"/>
      <w:r w:rsidRPr="00805AEB">
        <w:t xml:space="preserve"> И.Б.</w:t>
      </w:r>
    </w:p>
    <w:p w:rsidR="00E24A33" w:rsidRPr="00805AEB" w:rsidRDefault="00E24A33" w:rsidP="007F53F5">
      <w:pPr>
        <w:spacing w:before="0"/>
        <w:ind w:firstLine="709"/>
        <w:jc w:val="center"/>
        <w:rPr>
          <w:b/>
          <w:bCs/>
        </w:rPr>
      </w:pPr>
      <w:r w:rsidRPr="00805AEB">
        <w:br w:type="page"/>
      </w:r>
      <w:r w:rsidR="007F53F5" w:rsidRPr="00805AEB">
        <w:rPr>
          <w:b/>
        </w:rPr>
        <w:lastRenderedPageBreak/>
        <w:t>ПРИМЕРНЫЙ ПЕРЕЧЕНЬ ВОПРОСОВ ДЛЯ ОПРОСА</w:t>
      </w:r>
      <w:bookmarkEnd w:id="0"/>
    </w:p>
    <w:p w:rsidR="00E24A33" w:rsidRPr="00805AEB" w:rsidRDefault="00E24A33" w:rsidP="007F53F5">
      <w:pPr>
        <w:spacing w:before="0"/>
        <w:ind w:firstLine="709"/>
        <w:jc w:val="both"/>
      </w:pPr>
    </w:p>
    <w:p w:rsidR="00E24A33" w:rsidRPr="007F53F5" w:rsidRDefault="007F53F5" w:rsidP="007F53F5">
      <w:pPr>
        <w:tabs>
          <w:tab w:val="left" w:pos="1665"/>
        </w:tabs>
        <w:spacing w:before="0"/>
        <w:ind w:firstLine="709"/>
        <w:jc w:val="center"/>
      </w:pPr>
      <w:r w:rsidRPr="00805AEB">
        <w:rPr>
          <w:b/>
        </w:rPr>
        <w:t xml:space="preserve">Примерный перечень вопросов для опроса </w:t>
      </w:r>
      <w:r>
        <w:rPr>
          <w:b/>
        </w:rPr>
        <w:t>к м</w:t>
      </w:r>
      <w:r w:rsidR="00E24A33" w:rsidRPr="00805AEB">
        <w:rPr>
          <w:b/>
        </w:rPr>
        <w:t>одул</w:t>
      </w:r>
      <w:r>
        <w:rPr>
          <w:b/>
        </w:rPr>
        <w:t>ю</w:t>
      </w:r>
      <w:r w:rsidR="00E24A33" w:rsidRPr="00805AEB">
        <w:rPr>
          <w:b/>
        </w:rPr>
        <w:t xml:space="preserve"> 1.</w:t>
      </w:r>
    </w:p>
    <w:p w:rsidR="00E24A33" w:rsidRPr="00805AEB" w:rsidRDefault="00E24A33" w:rsidP="007F53F5">
      <w:pPr>
        <w:pStyle w:val="ae"/>
        <w:numPr>
          <w:ilvl w:val="0"/>
          <w:numId w:val="53"/>
        </w:numPr>
        <w:tabs>
          <w:tab w:val="left" w:pos="402"/>
        </w:tabs>
        <w:spacing w:before="0"/>
        <w:ind w:left="0" w:firstLine="709"/>
        <w:jc w:val="both"/>
      </w:pPr>
      <w:r w:rsidRPr="00805AEB">
        <w:t>Что является предметом международного частного права?</w:t>
      </w:r>
    </w:p>
    <w:p w:rsidR="00E24A33" w:rsidRPr="00805AEB" w:rsidRDefault="00E24A33" w:rsidP="007F53F5">
      <w:pPr>
        <w:pStyle w:val="ae"/>
        <w:numPr>
          <w:ilvl w:val="0"/>
          <w:numId w:val="53"/>
        </w:numPr>
        <w:tabs>
          <w:tab w:val="left" w:pos="402"/>
        </w:tabs>
        <w:spacing w:before="0"/>
        <w:ind w:left="0" w:firstLine="709"/>
        <w:jc w:val="both"/>
      </w:pPr>
      <w:r w:rsidRPr="00805AEB">
        <w:t>Какие отношения регулируют нормы МЧП?</w:t>
      </w:r>
    </w:p>
    <w:p w:rsidR="00E24A33" w:rsidRPr="00805AEB" w:rsidRDefault="00E24A33" w:rsidP="007F53F5">
      <w:pPr>
        <w:pStyle w:val="ae"/>
        <w:numPr>
          <w:ilvl w:val="0"/>
          <w:numId w:val="53"/>
        </w:numPr>
        <w:tabs>
          <w:tab w:val="left" w:pos="402"/>
        </w:tabs>
        <w:spacing w:before="0"/>
        <w:ind w:left="0" w:firstLine="709"/>
        <w:jc w:val="both"/>
      </w:pPr>
      <w:r w:rsidRPr="00805AEB">
        <w:t>Назовите основные тенденции развития МЧП.</w:t>
      </w:r>
    </w:p>
    <w:p w:rsidR="00E24A33" w:rsidRPr="00805AEB" w:rsidRDefault="00E24A33" w:rsidP="007F53F5">
      <w:pPr>
        <w:pStyle w:val="ae"/>
        <w:numPr>
          <w:ilvl w:val="0"/>
          <w:numId w:val="53"/>
        </w:numPr>
        <w:tabs>
          <w:tab w:val="left" w:pos="402"/>
        </w:tabs>
        <w:spacing w:before="0"/>
        <w:ind w:left="0" w:firstLine="709"/>
        <w:jc w:val="both"/>
      </w:pPr>
      <w:r w:rsidRPr="00805AEB">
        <w:t>Какие имущественные отношения регулируются нормами МЧП?</w:t>
      </w:r>
    </w:p>
    <w:p w:rsidR="00E24A33" w:rsidRPr="00805AEB" w:rsidRDefault="00E24A33" w:rsidP="007F53F5">
      <w:pPr>
        <w:pStyle w:val="ae"/>
        <w:numPr>
          <w:ilvl w:val="0"/>
          <w:numId w:val="53"/>
        </w:numPr>
        <w:tabs>
          <w:tab w:val="left" w:pos="402"/>
        </w:tabs>
        <w:spacing w:before="0"/>
        <w:ind w:left="0" w:firstLine="709"/>
        <w:jc w:val="both"/>
      </w:pPr>
      <w:r w:rsidRPr="00805AEB">
        <w:t>Что означает понятие «гражданско-правовые» отношения в МЧП?</w:t>
      </w:r>
    </w:p>
    <w:p w:rsidR="00E24A33" w:rsidRPr="00805AEB" w:rsidRDefault="00E24A33" w:rsidP="007F53F5">
      <w:pPr>
        <w:pStyle w:val="ae"/>
        <w:numPr>
          <w:ilvl w:val="0"/>
          <w:numId w:val="53"/>
        </w:numPr>
        <w:tabs>
          <w:tab w:val="left" w:pos="402"/>
        </w:tabs>
        <w:spacing w:before="0"/>
        <w:ind w:left="0" w:firstLine="709"/>
        <w:jc w:val="both"/>
      </w:pPr>
      <w:r w:rsidRPr="00805AEB">
        <w:t>Что оказывает влияние на современное развитие МЧП?</w:t>
      </w:r>
    </w:p>
    <w:p w:rsidR="00E24A33" w:rsidRPr="00805AEB" w:rsidRDefault="00E24A33" w:rsidP="007F53F5">
      <w:pPr>
        <w:pStyle w:val="ae"/>
        <w:numPr>
          <w:ilvl w:val="0"/>
          <w:numId w:val="53"/>
        </w:numPr>
        <w:tabs>
          <w:tab w:val="left" w:pos="402"/>
        </w:tabs>
        <w:spacing w:before="0"/>
        <w:ind w:left="0" w:firstLine="709"/>
        <w:jc w:val="both"/>
      </w:pPr>
      <w:r w:rsidRPr="00805AEB">
        <w:t>Из каких элементов состоит система МЧП?</w:t>
      </w:r>
    </w:p>
    <w:p w:rsidR="00E24A33" w:rsidRPr="00805AEB" w:rsidRDefault="00E24A33" w:rsidP="007F53F5">
      <w:pPr>
        <w:pStyle w:val="ae"/>
        <w:numPr>
          <w:ilvl w:val="0"/>
          <w:numId w:val="53"/>
        </w:numPr>
        <w:tabs>
          <w:tab w:val="left" w:pos="402"/>
        </w:tabs>
        <w:spacing w:before="0"/>
        <w:ind w:left="0" w:firstLine="709"/>
        <w:jc w:val="both"/>
      </w:pPr>
      <w:r w:rsidRPr="00805AEB">
        <w:t>Как происходил процесс развития и становления российской доктрины МЧП?</w:t>
      </w:r>
    </w:p>
    <w:p w:rsidR="00E24A33" w:rsidRPr="00805AEB" w:rsidRDefault="00E24A33" w:rsidP="007F53F5">
      <w:pPr>
        <w:pStyle w:val="ae"/>
        <w:numPr>
          <w:ilvl w:val="0"/>
          <w:numId w:val="53"/>
        </w:numPr>
        <w:tabs>
          <w:tab w:val="left" w:pos="402"/>
        </w:tabs>
        <w:spacing w:before="0"/>
        <w:ind w:left="0" w:firstLine="709"/>
        <w:jc w:val="both"/>
      </w:pPr>
      <w:r w:rsidRPr="00805AEB">
        <w:t>Что такое иностранный элемент?</w:t>
      </w:r>
    </w:p>
    <w:p w:rsidR="00E24A33" w:rsidRPr="00805AEB" w:rsidRDefault="00E24A33" w:rsidP="007F53F5">
      <w:pPr>
        <w:pStyle w:val="ae"/>
        <w:numPr>
          <w:ilvl w:val="0"/>
          <w:numId w:val="53"/>
        </w:numPr>
        <w:tabs>
          <w:tab w:val="left" w:pos="402"/>
        </w:tabs>
        <w:spacing w:before="0"/>
        <w:ind w:left="0" w:firstLine="709"/>
        <w:jc w:val="both"/>
      </w:pPr>
      <w:r w:rsidRPr="00805AEB">
        <w:t>На какие подгруппы подразделяются иностранные элементы?</w:t>
      </w:r>
    </w:p>
    <w:p w:rsidR="00E24A33" w:rsidRPr="00805AEB" w:rsidRDefault="00E24A33" w:rsidP="007F53F5">
      <w:pPr>
        <w:pStyle w:val="ae"/>
        <w:numPr>
          <w:ilvl w:val="0"/>
          <w:numId w:val="53"/>
        </w:numPr>
        <w:tabs>
          <w:tab w:val="left" w:pos="402"/>
        </w:tabs>
        <w:spacing w:before="0"/>
        <w:ind w:left="0" w:firstLine="709"/>
        <w:jc w:val="both"/>
      </w:pPr>
      <w:r w:rsidRPr="00805AEB">
        <w:t>Что такое коллизия права?</w:t>
      </w:r>
    </w:p>
    <w:p w:rsidR="00E24A33" w:rsidRPr="00805AEB" w:rsidRDefault="00E24A33" w:rsidP="007F53F5">
      <w:pPr>
        <w:pStyle w:val="ae"/>
        <w:numPr>
          <w:ilvl w:val="0"/>
          <w:numId w:val="53"/>
        </w:numPr>
        <w:tabs>
          <w:tab w:val="left" w:pos="402"/>
        </w:tabs>
        <w:spacing w:before="0"/>
        <w:ind w:left="0" w:firstLine="709"/>
        <w:jc w:val="both"/>
      </w:pPr>
      <w:r w:rsidRPr="00805AEB">
        <w:t>Что понимают под источниками МЧП?</w:t>
      </w:r>
    </w:p>
    <w:p w:rsidR="00A76693" w:rsidRPr="00805AEB" w:rsidRDefault="00A76693" w:rsidP="007F53F5">
      <w:pPr>
        <w:tabs>
          <w:tab w:val="left" w:pos="1665"/>
        </w:tabs>
        <w:spacing w:before="0"/>
        <w:ind w:firstLine="709"/>
        <w:jc w:val="both"/>
      </w:pPr>
    </w:p>
    <w:p w:rsidR="007F53F5" w:rsidRDefault="007F53F5" w:rsidP="007F53F5">
      <w:pPr>
        <w:spacing w:before="0"/>
        <w:ind w:firstLine="709"/>
        <w:jc w:val="center"/>
        <w:rPr>
          <w:b/>
        </w:rPr>
      </w:pPr>
      <w:r w:rsidRPr="00805AEB">
        <w:rPr>
          <w:b/>
        </w:rPr>
        <w:t xml:space="preserve">Примерный перечень вопросов для опроса </w:t>
      </w:r>
      <w:r>
        <w:rPr>
          <w:b/>
        </w:rPr>
        <w:t>к м</w:t>
      </w:r>
      <w:r w:rsidRPr="00805AEB">
        <w:rPr>
          <w:b/>
        </w:rPr>
        <w:t>одул</w:t>
      </w:r>
      <w:r>
        <w:rPr>
          <w:b/>
        </w:rPr>
        <w:t>ю</w:t>
      </w:r>
      <w:r w:rsidRPr="00805AEB">
        <w:rPr>
          <w:b/>
        </w:rPr>
        <w:t xml:space="preserve"> </w:t>
      </w:r>
      <w:r>
        <w:rPr>
          <w:b/>
        </w:rPr>
        <w:t>2.</w:t>
      </w:r>
    </w:p>
    <w:p w:rsidR="00E24A33" w:rsidRPr="00805AEB" w:rsidRDefault="00E24A33" w:rsidP="007F53F5">
      <w:pPr>
        <w:spacing w:before="0"/>
        <w:ind w:firstLine="709"/>
        <w:jc w:val="both"/>
      </w:pPr>
      <w:r w:rsidRPr="00805AEB">
        <w:t>1. Кто является субъектом международного частного права?</w:t>
      </w:r>
    </w:p>
    <w:p w:rsidR="00E24A33" w:rsidRPr="00805AEB" w:rsidRDefault="00E24A33" w:rsidP="007F53F5">
      <w:pPr>
        <w:spacing w:before="0"/>
        <w:ind w:firstLine="709"/>
        <w:jc w:val="both"/>
      </w:pPr>
      <w:r w:rsidRPr="00805AEB">
        <w:t xml:space="preserve">2. Через что раскрывается правовое положение физических лиц в гражданских правоотношениях? </w:t>
      </w:r>
    </w:p>
    <w:p w:rsidR="00E24A33" w:rsidRPr="00805AEB" w:rsidRDefault="00E24A33" w:rsidP="007F53F5">
      <w:pPr>
        <w:spacing w:before="0"/>
        <w:ind w:firstLine="709"/>
        <w:jc w:val="both"/>
      </w:pPr>
      <w:r w:rsidRPr="00805AEB">
        <w:t>3. Что называют правоспособностью и дееспособностью физического лица?</w:t>
      </w:r>
    </w:p>
    <w:p w:rsidR="00E24A33" w:rsidRPr="00805AEB" w:rsidRDefault="00E24A33" w:rsidP="007F53F5">
      <w:pPr>
        <w:spacing w:before="0"/>
        <w:ind w:firstLine="709"/>
        <w:jc w:val="both"/>
      </w:pPr>
      <w:r w:rsidRPr="00805AEB">
        <w:t>4. Через что раскрывается правовое положение юридических лиц в международном частном праве?</w:t>
      </w:r>
    </w:p>
    <w:p w:rsidR="00E24A33" w:rsidRPr="00805AEB" w:rsidRDefault="00E24A33" w:rsidP="007F53F5">
      <w:pPr>
        <w:spacing w:before="0"/>
        <w:ind w:firstLine="709"/>
        <w:jc w:val="both"/>
      </w:pPr>
      <w:r w:rsidRPr="00805AEB">
        <w:t>5. Какие виды правоспособности юридических лиц вы знаете?</w:t>
      </w:r>
    </w:p>
    <w:p w:rsidR="00E24A33" w:rsidRPr="00805AEB" w:rsidRDefault="00E24A33" w:rsidP="007F53F5">
      <w:pPr>
        <w:spacing w:before="0"/>
        <w:ind w:firstLine="709"/>
        <w:jc w:val="both"/>
      </w:pPr>
      <w:r w:rsidRPr="00805AEB">
        <w:t>6. Охарактеризовать государство как субъект международного частного права.</w:t>
      </w:r>
    </w:p>
    <w:p w:rsidR="00E24A33" w:rsidRPr="00805AEB" w:rsidRDefault="00E24A33" w:rsidP="007F53F5">
      <w:pPr>
        <w:spacing w:before="0"/>
        <w:ind w:firstLine="709"/>
        <w:jc w:val="both"/>
      </w:pPr>
      <w:r w:rsidRPr="00805AEB">
        <w:t xml:space="preserve">7. Какие виды правоотношений, в которых </w:t>
      </w:r>
      <w:proofErr w:type="gramStart"/>
      <w:r w:rsidRPr="00805AEB">
        <w:t>участвуют государства вы знаете</w:t>
      </w:r>
      <w:proofErr w:type="gramEnd"/>
      <w:r w:rsidRPr="00805AEB">
        <w:t>?</w:t>
      </w:r>
    </w:p>
    <w:p w:rsidR="00E24A33" w:rsidRPr="00805AEB" w:rsidRDefault="00E24A33" w:rsidP="007F53F5">
      <w:pPr>
        <w:spacing w:before="0"/>
        <w:ind w:firstLine="709"/>
        <w:jc w:val="both"/>
      </w:pPr>
      <w:r w:rsidRPr="00805AEB">
        <w:t xml:space="preserve">8. В чем специфика участия государства в отношениях, регулируемых </w:t>
      </w:r>
      <w:hyperlink r:id="rId8" w:tooltip="Международное частное право" w:history="1">
        <w:r w:rsidRPr="00805AEB">
          <w:rPr>
            <w:rStyle w:val="af2"/>
            <w:color w:val="auto"/>
            <w:u w:val="none"/>
          </w:rPr>
          <w:t>международным частным правом</w:t>
        </w:r>
      </w:hyperlink>
      <w:r w:rsidRPr="00805AEB">
        <w:t>?</w:t>
      </w:r>
    </w:p>
    <w:p w:rsidR="00E24A33" w:rsidRPr="00805AEB" w:rsidRDefault="00E24A33" w:rsidP="007F53F5">
      <w:pPr>
        <w:spacing w:before="0"/>
        <w:ind w:firstLine="709"/>
        <w:jc w:val="both"/>
      </w:pPr>
      <w:r w:rsidRPr="00805AEB">
        <w:t>9. Что такое иммунитет государства? Какие виды вы знаете?</w:t>
      </w:r>
    </w:p>
    <w:p w:rsidR="00E24A33" w:rsidRPr="00805AEB" w:rsidRDefault="00E24A33" w:rsidP="007F53F5">
      <w:pPr>
        <w:spacing w:before="0"/>
        <w:ind w:firstLine="709"/>
        <w:jc w:val="both"/>
      </w:pPr>
      <w:r w:rsidRPr="00805AEB">
        <w:t>10. Что понимают под личным статутом?</w:t>
      </w:r>
    </w:p>
    <w:p w:rsidR="00E24A33" w:rsidRPr="00805AEB" w:rsidRDefault="00E24A33" w:rsidP="007F53F5">
      <w:pPr>
        <w:tabs>
          <w:tab w:val="left" w:pos="1665"/>
        </w:tabs>
        <w:spacing w:before="0"/>
        <w:ind w:firstLine="709"/>
        <w:jc w:val="both"/>
      </w:pPr>
    </w:p>
    <w:p w:rsidR="00E24A33" w:rsidRPr="00805AEB" w:rsidRDefault="007F53F5" w:rsidP="007F53F5">
      <w:pPr>
        <w:spacing w:before="0"/>
        <w:ind w:firstLine="709"/>
        <w:jc w:val="center"/>
        <w:rPr>
          <w:b/>
        </w:rPr>
      </w:pPr>
      <w:r w:rsidRPr="00805AEB">
        <w:rPr>
          <w:b/>
        </w:rPr>
        <w:t xml:space="preserve">Примерный перечень вопросов для опроса </w:t>
      </w:r>
      <w:r>
        <w:rPr>
          <w:b/>
        </w:rPr>
        <w:t>к м</w:t>
      </w:r>
      <w:r w:rsidRPr="00805AEB">
        <w:rPr>
          <w:b/>
        </w:rPr>
        <w:t>одул</w:t>
      </w:r>
      <w:r>
        <w:rPr>
          <w:b/>
        </w:rPr>
        <w:t>ю 3</w:t>
      </w:r>
      <w:r w:rsidR="00E24A33" w:rsidRPr="00805AEB">
        <w:rPr>
          <w:b/>
        </w:rPr>
        <w:t>.</w:t>
      </w:r>
    </w:p>
    <w:p w:rsidR="00E24A33" w:rsidRPr="00805AEB" w:rsidRDefault="00E24A33" w:rsidP="007F53F5">
      <w:pPr>
        <w:spacing w:before="0"/>
        <w:ind w:firstLine="709"/>
        <w:jc w:val="both"/>
      </w:pPr>
      <w:r w:rsidRPr="00805AEB">
        <w:t>Перечислить общие положения института права собственности.</w:t>
      </w:r>
    </w:p>
    <w:p w:rsidR="00E24A33" w:rsidRPr="00805AEB" w:rsidRDefault="00E24A33" w:rsidP="007F53F5">
      <w:pPr>
        <w:spacing w:before="0"/>
        <w:ind w:firstLine="709"/>
        <w:jc w:val="both"/>
      </w:pPr>
      <w:r w:rsidRPr="00805AEB">
        <w:t>2.  Каковы коллизии при решении вопросов права собственности?</w:t>
      </w:r>
    </w:p>
    <w:p w:rsidR="00E24A33" w:rsidRPr="00805AEB" w:rsidRDefault="00E24A33" w:rsidP="007F53F5">
      <w:pPr>
        <w:spacing w:before="0"/>
        <w:ind w:firstLine="709"/>
        <w:jc w:val="both"/>
      </w:pPr>
      <w:r w:rsidRPr="00805AEB">
        <w:t>3.  В чем заключается правовое регулирование отношений собственности в законодательстве России и других государств?</w:t>
      </w:r>
    </w:p>
    <w:p w:rsidR="00E24A33" w:rsidRPr="00805AEB" w:rsidRDefault="00E24A33" w:rsidP="007F53F5">
      <w:pPr>
        <w:spacing w:before="0"/>
        <w:ind w:firstLine="709"/>
        <w:jc w:val="both"/>
      </w:pPr>
      <w:r w:rsidRPr="00805AEB">
        <w:t>4.  В чем заключается особенность правового регулирования иностранных инвестиций?</w:t>
      </w:r>
    </w:p>
    <w:p w:rsidR="00E24A33" w:rsidRPr="00805AEB" w:rsidRDefault="00E24A33" w:rsidP="007F53F5">
      <w:pPr>
        <w:spacing w:before="0"/>
        <w:ind w:firstLine="709"/>
        <w:jc w:val="both"/>
      </w:pPr>
      <w:r w:rsidRPr="00805AEB">
        <w:t>5.  Объяснить понятие интеллектуальной собственности в международном частном праве.</w:t>
      </w:r>
    </w:p>
    <w:p w:rsidR="00E24A33" w:rsidRPr="00805AEB" w:rsidRDefault="00E24A33" w:rsidP="007F53F5">
      <w:pPr>
        <w:spacing w:before="0"/>
        <w:ind w:firstLine="709"/>
        <w:jc w:val="both"/>
      </w:pPr>
      <w:r w:rsidRPr="00805AEB">
        <w:t>6.  Как вы понимаете правовое регулирование авторских прав?</w:t>
      </w:r>
    </w:p>
    <w:p w:rsidR="00E24A33" w:rsidRPr="00805AEB" w:rsidRDefault="00E24A33" w:rsidP="007F53F5">
      <w:pPr>
        <w:spacing w:before="0"/>
        <w:ind w:firstLine="709"/>
        <w:jc w:val="both"/>
      </w:pPr>
      <w:r w:rsidRPr="00805AEB">
        <w:t>7.  Какие смежные права в международном частном праве вы знаете?</w:t>
      </w:r>
    </w:p>
    <w:p w:rsidR="00E24A33" w:rsidRPr="00805AEB" w:rsidRDefault="00E24A33" w:rsidP="007F53F5">
      <w:pPr>
        <w:spacing w:before="0"/>
        <w:ind w:firstLine="709"/>
        <w:jc w:val="both"/>
      </w:pPr>
      <w:r w:rsidRPr="00805AEB">
        <w:t>8.  Что такое промышленная собственность в международном частном праве?</w:t>
      </w:r>
    </w:p>
    <w:p w:rsidR="00E24A33" w:rsidRPr="00805AEB" w:rsidRDefault="00E24A33" w:rsidP="007F53F5">
      <w:pPr>
        <w:spacing w:before="0"/>
        <w:ind w:firstLine="709"/>
        <w:jc w:val="both"/>
      </w:pPr>
      <w:r w:rsidRPr="00805AEB">
        <w:t xml:space="preserve">9.  Что называют </w:t>
      </w:r>
      <w:proofErr w:type="spellStart"/>
      <w:r w:rsidRPr="00805AEB">
        <w:t>деликтными</w:t>
      </w:r>
      <w:proofErr w:type="spellEnd"/>
      <w:r w:rsidRPr="00805AEB">
        <w:t xml:space="preserve"> отношениями в международном частном праве? </w:t>
      </w:r>
    </w:p>
    <w:p w:rsidR="00E24A33" w:rsidRPr="00805AEB" w:rsidRDefault="00E24A33" w:rsidP="00805AEB">
      <w:pPr>
        <w:ind w:firstLine="709"/>
        <w:jc w:val="both"/>
      </w:pPr>
      <w:r w:rsidRPr="00805AEB">
        <w:t xml:space="preserve">10. Как вы объясните </w:t>
      </w:r>
      <w:proofErr w:type="spellStart"/>
      <w:r w:rsidRPr="00805AEB">
        <w:t>коллизионно-правовые</w:t>
      </w:r>
      <w:proofErr w:type="spellEnd"/>
      <w:r w:rsidRPr="00805AEB">
        <w:t xml:space="preserve"> вопросы обязательств из причинения вреда?</w:t>
      </w:r>
    </w:p>
    <w:p w:rsidR="00E24A33" w:rsidRPr="00805AEB" w:rsidRDefault="00E24A33" w:rsidP="00805AEB">
      <w:pPr>
        <w:ind w:firstLine="709"/>
        <w:jc w:val="both"/>
      </w:pPr>
      <w:r w:rsidRPr="00805AEB">
        <w:t>11. В чем заключаются коллизионные вопросы защиты прав потребителя?</w:t>
      </w:r>
    </w:p>
    <w:p w:rsidR="00E24A33" w:rsidRPr="00805AEB" w:rsidRDefault="00E24A33" w:rsidP="00805AEB">
      <w:pPr>
        <w:ind w:firstLine="709"/>
        <w:jc w:val="both"/>
      </w:pPr>
      <w:r w:rsidRPr="00805AEB">
        <w:t xml:space="preserve">12. Какие международные соглашения в области </w:t>
      </w:r>
      <w:proofErr w:type="spellStart"/>
      <w:r w:rsidRPr="00805AEB">
        <w:t>деликтных</w:t>
      </w:r>
      <w:proofErr w:type="spellEnd"/>
      <w:r w:rsidRPr="00805AEB">
        <w:t xml:space="preserve"> отношений вы знаете?</w:t>
      </w:r>
    </w:p>
    <w:p w:rsidR="00E24A33" w:rsidRPr="00805AEB" w:rsidRDefault="00E24A33" w:rsidP="00805AEB">
      <w:pPr>
        <w:ind w:firstLine="709"/>
        <w:jc w:val="both"/>
      </w:pPr>
      <w:r w:rsidRPr="00805AEB">
        <w:t>13. Дать объяснение понятию семейных отношений в международном частном праве.</w:t>
      </w:r>
    </w:p>
    <w:p w:rsidR="00E24A33" w:rsidRPr="00805AEB" w:rsidRDefault="00E24A33" w:rsidP="00805AEB">
      <w:pPr>
        <w:ind w:firstLine="709"/>
        <w:jc w:val="both"/>
      </w:pPr>
      <w:r w:rsidRPr="00805AEB">
        <w:lastRenderedPageBreak/>
        <w:t>14. Что является основанием возникновения коллизий между семейным правом различных государств?</w:t>
      </w:r>
    </w:p>
    <w:p w:rsidR="00E24A33" w:rsidRPr="00805AEB" w:rsidRDefault="00E24A33" w:rsidP="00805AEB">
      <w:pPr>
        <w:ind w:firstLine="709"/>
        <w:jc w:val="both"/>
      </w:pPr>
      <w:r w:rsidRPr="00805AEB">
        <w:t>15. В чем заключается унификация норм в области семейного права?</w:t>
      </w:r>
    </w:p>
    <w:p w:rsidR="00E24A33" w:rsidRPr="00805AEB" w:rsidRDefault="00E24A33" w:rsidP="00805AEB">
      <w:pPr>
        <w:ind w:firstLine="709"/>
        <w:jc w:val="both"/>
      </w:pPr>
      <w:r w:rsidRPr="00805AEB">
        <w:t>16. В чем заключается правовое регулирование семейно-брачных отношений, осложненных «иностранным элементом», в Российской Федерации?</w:t>
      </w:r>
    </w:p>
    <w:p w:rsidR="00E24A33" w:rsidRPr="00805AEB" w:rsidRDefault="00E24A33" w:rsidP="00805AEB">
      <w:pPr>
        <w:ind w:firstLine="709"/>
        <w:jc w:val="both"/>
      </w:pPr>
      <w:r w:rsidRPr="00805AEB">
        <w:t>17. Понятие наследственных отношений в международном частном праве.</w:t>
      </w:r>
    </w:p>
    <w:p w:rsidR="00E24A33" w:rsidRPr="00805AEB" w:rsidRDefault="00E24A33" w:rsidP="00805AEB">
      <w:pPr>
        <w:ind w:firstLine="709"/>
        <w:jc w:val="both"/>
      </w:pPr>
      <w:r w:rsidRPr="00805AEB">
        <w:t>18. Какие международные соглашения по вопросам наследования вы знаете?</w:t>
      </w:r>
    </w:p>
    <w:p w:rsidR="00E24A33" w:rsidRPr="00805AEB" w:rsidRDefault="00E24A33" w:rsidP="00805AEB">
      <w:pPr>
        <w:ind w:firstLine="709"/>
        <w:jc w:val="both"/>
      </w:pPr>
      <w:r w:rsidRPr="00805AEB">
        <w:t>19.Охарактеризовать наследственные отношения в международном частном праве Российской Федерации.</w:t>
      </w:r>
    </w:p>
    <w:p w:rsidR="00E24A33" w:rsidRPr="00805AEB" w:rsidRDefault="00E24A33" w:rsidP="00805AEB">
      <w:pPr>
        <w:ind w:firstLine="709"/>
        <w:jc w:val="both"/>
      </w:pPr>
      <w:r w:rsidRPr="00805AEB">
        <w:t>20. Рассмотреть основные аспекты международного гражданского процесса.</w:t>
      </w:r>
    </w:p>
    <w:p w:rsidR="00E24A33" w:rsidRPr="00805AEB" w:rsidRDefault="00E24A33" w:rsidP="00805AEB">
      <w:pPr>
        <w:ind w:right="-284" w:firstLine="708"/>
        <w:jc w:val="both"/>
      </w:pPr>
      <w:r w:rsidRPr="00805AEB">
        <w:t xml:space="preserve">21. Каков </w:t>
      </w:r>
      <w:r w:rsidRPr="00805AEB">
        <w:rPr>
          <w:highlight w:val="white"/>
        </w:rPr>
        <w:t>механизм рассмотрения международных коммерческих споров</w:t>
      </w:r>
      <w:r w:rsidRPr="00805AEB">
        <w:t>?</w:t>
      </w:r>
    </w:p>
    <w:p w:rsidR="00E24A33" w:rsidRPr="00805AEB" w:rsidRDefault="00E24A33" w:rsidP="00805AEB">
      <w:pPr>
        <w:tabs>
          <w:tab w:val="left" w:pos="1665"/>
        </w:tabs>
      </w:pPr>
    </w:p>
    <w:p w:rsidR="00E24A33" w:rsidRPr="00805AEB" w:rsidRDefault="00E24A33" w:rsidP="00805AEB"/>
    <w:p w:rsidR="00B53970" w:rsidRPr="00805AEB" w:rsidRDefault="00B53970" w:rsidP="00805AEB"/>
    <w:p w:rsidR="00B53970" w:rsidRDefault="00B53970" w:rsidP="00805AEB"/>
    <w:p w:rsidR="007F53F5" w:rsidRPr="00171DD9" w:rsidRDefault="00171DD9" w:rsidP="00171DD9">
      <w:pPr>
        <w:spacing w:before="0"/>
        <w:ind w:firstLine="709"/>
        <w:jc w:val="both"/>
        <w:rPr>
          <w:i/>
        </w:rPr>
      </w:pPr>
      <w:r w:rsidRPr="00805AEB">
        <w:rPr>
          <w:i/>
        </w:rPr>
        <w:t>Критерии оценивания:</w:t>
      </w:r>
    </w:p>
    <w:p w:rsidR="00171DD9" w:rsidRDefault="00171DD9" w:rsidP="00171DD9">
      <w:pPr>
        <w:spacing w:before="0"/>
        <w:ind w:firstLine="709"/>
        <w:jc w:val="both"/>
      </w:pPr>
      <w:r>
        <w:t xml:space="preserve">Оценка   </w:t>
      </w:r>
      <w:r w:rsidRPr="00171DD9">
        <w:rPr>
          <w:b/>
        </w:rPr>
        <w:t>«отлично»</w:t>
      </w:r>
      <w:r>
        <w:t xml:space="preserve"> ставится, если студент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 </w:t>
      </w:r>
    </w:p>
    <w:p w:rsidR="00171DD9" w:rsidRDefault="00171DD9" w:rsidP="00171DD9">
      <w:pPr>
        <w:spacing w:before="0"/>
        <w:ind w:firstLine="709"/>
        <w:jc w:val="both"/>
      </w:pPr>
      <w:r>
        <w:t xml:space="preserve">Оценка  </w:t>
      </w:r>
      <w:r w:rsidRPr="00171DD9">
        <w:rPr>
          <w:b/>
        </w:rPr>
        <w:t>«хорошо»</w:t>
      </w:r>
      <w:r>
        <w:t xml:space="preserve"> ставится, если студент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 </w:t>
      </w:r>
    </w:p>
    <w:p w:rsidR="00171DD9" w:rsidRDefault="00171DD9" w:rsidP="00171DD9">
      <w:pPr>
        <w:spacing w:before="0"/>
        <w:ind w:firstLine="709"/>
        <w:jc w:val="both"/>
      </w:pPr>
      <w:r>
        <w:t xml:space="preserve">Оценка </w:t>
      </w:r>
      <w:r w:rsidRPr="00171DD9">
        <w:rPr>
          <w:b/>
        </w:rPr>
        <w:t>«удовлетворительно»</w:t>
      </w:r>
      <w:r>
        <w:t xml:space="preserve"> ставится, если студент обнаруживает знание и понимание основных положений данной темы, нот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 </w:t>
      </w:r>
    </w:p>
    <w:p w:rsidR="007F53F5" w:rsidRDefault="00171DD9" w:rsidP="00171DD9">
      <w:pPr>
        <w:spacing w:before="0"/>
        <w:ind w:firstLine="709"/>
        <w:jc w:val="both"/>
      </w:pPr>
      <w:r>
        <w:t xml:space="preserve">Оценка </w:t>
      </w:r>
      <w:r w:rsidRPr="00171DD9">
        <w:rPr>
          <w:b/>
        </w:rPr>
        <w:t>«неудовлетворительно»</w:t>
      </w:r>
      <w:r>
        <w:t xml:space="preserve">  ставится,  если  студент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p w:rsidR="007F53F5" w:rsidRDefault="007F53F5" w:rsidP="00805AEB"/>
    <w:p w:rsidR="007F53F5" w:rsidRDefault="007F53F5" w:rsidP="00805AEB"/>
    <w:p w:rsidR="002D5839" w:rsidRPr="00805AEB" w:rsidRDefault="002D5839" w:rsidP="002D5839">
      <w:pPr>
        <w:widowControl w:val="0"/>
        <w:spacing w:before="0"/>
        <w:ind w:firstLine="709"/>
        <w:jc w:val="both"/>
      </w:pPr>
      <w:r w:rsidRPr="00805AEB">
        <w:t xml:space="preserve">Составитель_____________________________________ </w:t>
      </w:r>
      <w:proofErr w:type="spellStart"/>
      <w:r w:rsidRPr="00805AEB">
        <w:t>Хаконова</w:t>
      </w:r>
      <w:proofErr w:type="spellEnd"/>
      <w:r w:rsidRPr="00805AEB">
        <w:t xml:space="preserve"> И.Б.</w:t>
      </w:r>
    </w:p>
    <w:p w:rsidR="007F53F5" w:rsidRDefault="007F53F5" w:rsidP="00805AEB"/>
    <w:p w:rsidR="007F53F5" w:rsidRDefault="007F53F5" w:rsidP="00805AEB"/>
    <w:p w:rsidR="007F53F5" w:rsidRDefault="007F53F5" w:rsidP="00805AEB"/>
    <w:p w:rsidR="007F53F5" w:rsidRDefault="007F53F5" w:rsidP="00805AEB"/>
    <w:p w:rsidR="007F53F5" w:rsidRDefault="007F53F5" w:rsidP="00805AEB"/>
    <w:p w:rsidR="007F53F5" w:rsidRDefault="007F53F5" w:rsidP="00805AEB"/>
    <w:p w:rsidR="007F53F5" w:rsidRDefault="007F53F5" w:rsidP="00805AEB"/>
    <w:p w:rsidR="007F53F5" w:rsidRDefault="007F53F5" w:rsidP="00805AEB"/>
    <w:p w:rsidR="00171DD9" w:rsidRDefault="00171DD9" w:rsidP="007F53F5">
      <w:pPr>
        <w:tabs>
          <w:tab w:val="left" w:pos="0"/>
          <w:tab w:val="left" w:pos="3720"/>
          <w:tab w:val="center" w:pos="4677"/>
        </w:tabs>
        <w:spacing w:before="0"/>
        <w:ind w:firstLine="709"/>
        <w:jc w:val="center"/>
        <w:rPr>
          <w:b/>
        </w:rPr>
      </w:pPr>
    </w:p>
    <w:p w:rsidR="007F53F5" w:rsidRPr="00FC7F33" w:rsidRDefault="007F53F5" w:rsidP="007F53F5">
      <w:pPr>
        <w:tabs>
          <w:tab w:val="left" w:pos="0"/>
          <w:tab w:val="left" w:pos="3720"/>
          <w:tab w:val="center" w:pos="4677"/>
        </w:tabs>
        <w:spacing w:before="0"/>
        <w:ind w:firstLine="709"/>
        <w:jc w:val="center"/>
        <w:rPr>
          <w:b/>
        </w:rPr>
      </w:pPr>
      <w:r w:rsidRPr="00FC7F33">
        <w:rPr>
          <w:b/>
        </w:rPr>
        <w:lastRenderedPageBreak/>
        <w:t>ГЛОССАРИЙ</w:t>
      </w:r>
    </w:p>
    <w:p w:rsidR="007F53F5" w:rsidRPr="00343308" w:rsidRDefault="007F53F5" w:rsidP="007F53F5">
      <w:pPr>
        <w:tabs>
          <w:tab w:val="left" w:pos="0"/>
        </w:tabs>
        <w:spacing w:before="0"/>
        <w:ind w:firstLine="709"/>
        <w:jc w:val="both"/>
      </w:pPr>
      <w:r w:rsidRPr="00343308">
        <w:rPr>
          <w:b/>
        </w:rPr>
        <w:t>Абсолютный иммунитет</w:t>
      </w:r>
      <w:r w:rsidRPr="00343308">
        <w:t xml:space="preserve"> – право государства пользоваться иммунитетом в полном объеме, всеми его элементами; он распространяется на любую деятельность государства и любую его собственность.</w:t>
      </w:r>
    </w:p>
    <w:p w:rsidR="007F53F5" w:rsidRPr="00FC7F33" w:rsidRDefault="007F53F5" w:rsidP="007F53F5">
      <w:pPr>
        <w:pStyle w:val="ae"/>
        <w:tabs>
          <w:tab w:val="left" w:pos="0"/>
        </w:tabs>
        <w:spacing w:before="0"/>
        <w:ind w:left="0" w:firstLine="709"/>
        <w:jc w:val="both"/>
      </w:pPr>
      <w:r w:rsidRPr="00FC7F33">
        <w:rPr>
          <w:b/>
        </w:rPr>
        <w:t>Автономия</w:t>
      </w:r>
      <w:r>
        <w:rPr>
          <w:b/>
        </w:rPr>
        <w:t xml:space="preserve"> </w:t>
      </w:r>
      <w:r w:rsidRPr="00FC7F33">
        <w:rPr>
          <w:b/>
        </w:rPr>
        <w:t>воли</w:t>
      </w:r>
      <w:r>
        <w:rPr>
          <w:b/>
        </w:rPr>
        <w:t xml:space="preserve"> </w:t>
      </w:r>
      <w:r w:rsidRPr="00FC7F33">
        <w:rPr>
          <w:b/>
        </w:rPr>
        <w:t>(</w:t>
      </w:r>
      <w:proofErr w:type="spellStart"/>
      <w:r w:rsidRPr="00FC7F33">
        <w:rPr>
          <w:b/>
        </w:rPr>
        <w:t>lex</w:t>
      </w:r>
      <w:proofErr w:type="spellEnd"/>
      <w:r>
        <w:rPr>
          <w:b/>
        </w:rPr>
        <w:t xml:space="preserve"> </w:t>
      </w:r>
      <w:proofErr w:type="spellStart"/>
      <w:r w:rsidRPr="00FC7F33">
        <w:rPr>
          <w:b/>
        </w:rPr>
        <w:t>voluntatis</w:t>
      </w:r>
      <w:proofErr w:type="spellEnd"/>
      <w:r w:rsidRPr="00FC7F33">
        <w:rPr>
          <w:b/>
        </w:rPr>
        <w:t>).</w:t>
      </w:r>
      <w:r>
        <w:t xml:space="preserve"> </w:t>
      </w:r>
      <w:r w:rsidRPr="00FC7F33">
        <w:t>При</w:t>
      </w:r>
      <w:r>
        <w:t xml:space="preserve"> </w:t>
      </w:r>
      <w:r w:rsidRPr="00FC7F33">
        <w:t>заключении</w:t>
      </w:r>
      <w:r>
        <w:t xml:space="preserve"> </w:t>
      </w:r>
      <w:r w:rsidRPr="00FC7F33">
        <w:t>договора</w:t>
      </w:r>
      <w:r>
        <w:t xml:space="preserve"> </w:t>
      </w:r>
      <w:r w:rsidRPr="00FC7F33">
        <w:t>стороны</w:t>
      </w:r>
      <w:r>
        <w:t xml:space="preserve"> </w:t>
      </w:r>
      <w:r w:rsidRPr="00FC7F33">
        <w:t>могут</w:t>
      </w:r>
      <w:r>
        <w:t xml:space="preserve"> </w:t>
      </w:r>
      <w:r w:rsidRPr="00FC7F33">
        <w:t>установить</w:t>
      </w:r>
      <w:r>
        <w:t xml:space="preserve"> </w:t>
      </w:r>
      <w:r w:rsidRPr="00FC7F33">
        <w:t>применимое</w:t>
      </w:r>
      <w:r>
        <w:t xml:space="preserve"> </w:t>
      </w:r>
      <w:r w:rsidRPr="00FC7F33">
        <w:t>к</w:t>
      </w:r>
      <w:r>
        <w:t xml:space="preserve"> </w:t>
      </w:r>
      <w:r w:rsidRPr="00FC7F33">
        <w:t>нему</w:t>
      </w:r>
      <w:r>
        <w:t xml:space="preserve"> </w:t>
      </w:r>
      <w:r w:rsidRPr="00FC7F33">
        <w:t>законодательство.</w:t>
      </w:r>
      <w:r>
        <w:t xml:space="preserve"> </w:t>
      </w:r>
      <w:r w:rsidRPr="00FC7F33">
        <w:t>Подобное</w:t>
      </w:r>
      <w:r>
        <w:t xml:space="preserve"> </w:t>
      </w:r>
      <w:r w:rsidRPr="00FC7F33">
        <w:t>право</w:t>
      </w:r>
      <w:r>
        <w:t xml:space="preserve"> </w:t>
      </w:r>
      <w:r w:rsidRPr="00FC7F33">
        <w:t>сторон</w:t>
      </w:r>
      <w:r>
        <w:t xml:space="preserve"> </w:t>
      </w:r>
      <w:r w:rsidRPr="00FC7F33">
        <w:t>на</w:t>
      </w:r>
      <w:r>
        <w:t xml:space="preserve"> </w:t>
      </w:r>
      <w:r w:rsidRPr="00FC7F33">
        <w:t>выбор</w:t>
      </w:r>
      <w:r>
        <w:t xml:space="preserve"> </w:t>
      </w:r>
      <w:r w:rsidRPr="00FC7F33">
        <w:t>является</w:t>
      </w:r>
      <w:r>
        <w:t xml:space="preserve"> </w:t>
      </w:r>
      <w:r w:rsidRPr="00FC7F33">
        <w:t>выражением</w:t>
      </w:r>
      <w:r>
        <w:t xml:space="preserve"> </w:t>
      </w:r>
      <w:r w:rsidRPr="00FC7F33">
        <w:t>общепризнанного</w:t>
      </w:r>
      <w:r>
        <w:t xml:space="preserve"> </w:t>
      </w:r>
      <w:r w:rsidRPr="00FC7F33">
        <w:t>положения</w:t>
      </w:r>
      <w:r>
        <w:t xml:space="preserve"> </w:t>
      </w:r>
      <w:r w:rsidRPr="00FC7F33">
        <w:t>об</w:t>
      </w:r>
      <w:r>
        <w:t xml:space="preserve"> </w:t>
      </w:r>
      <w:r w:rsidRPr="00FC7F33">
        <w:t>«автономии</w:t>
      </w:r>
      <w:r>
        <w:t xml:space="preserve"> </w:t>
      </w:r>
      <w:r w:rsidRPr="00FC7F33">
        <w:t>воли»</w:t>
      </w:r>
      <w:r>
        <w:t xml:space="preserve"> </w:t>
      </w:r>
      <w:r w:rsidRPr="00FC7F33">
        <w:t>сторон,</w:t>
      </w:r>
      <w:r>
        <w:t xml:space="preserve"> </w:t>
      </w:r>
      <w:r w:rsidRPr="00FC7F33">
        <w:t>которая</w:t>
      </w:r>
      <w:r>
        <w:t xml:space="preserve"> </w:t>
      </w:r>
      <w:proofErr w:type="gramStart"/>
      <w:r w:rsidRPr="00FC7F33">
        <w:t>понимается</w:t>
      </w:r>
      <w:proofErr w:type="gramEnd"/>
      <w:r>
        <w:t xml:space="preserve"> </w:t>
      </w:r>
      <w:r w:rsidRPr="00FC7F33">
        <w:t>как</w:t>
      </w:r>
      <w:r>
        <w:t xml:space="preserve"> </w:t>
      </w:r>
      <w:r w:rsidRPr="00FC7F33">
        <w:t>возможность</w:t>
      </w:r>
      <w:r>
        <w:t xml:space="preserve"> </w:t>
      </w:r>
      <w:r w:rsidRPr="00FC7F33">
        <w:t>для</w:t>
      </w:r>
      <w:r>
        <w:t xml:space="preserve"> </w:t>
      </w:r>
      <w:r w:rsidRPr="00FC7F33">
        <w:t>сторон</w:t>
      </w:r>
      <w:r>
        <w:t xml:space="preserve"> </w:t>
      </w:r>
      <w:r w:rsidRPr="00FC7F33">
        <w:t>установить</w:t>
      </w:r>
      <w:r>
        <w:t xml:space="preserve"> </w:t>
      </w:r>
      <w:r w:rsidRPr="00FC7F33">
        <w:t>по</w:t>
      </w:r>
      <w:r>
        <w:t xml:space="preserve"> </w:t>
      </w:r>
      <w:r w:rsidRPr="00FC7F33">
        <w:t>своему</w:t>
      </w:r>
      <w:r>
        <w:t xml:space="preserve"> </w:t>
      </w:r>
      <w:r w:rsidRPr="00FC7F33">
        <w:t>усмотрению</w:t>
      </w:r>
      <w:r>
        <w:t xml:space="preserve"> </w:t>
      </w:r>
      <w:r w:rsidRPr="00FC7F33">
        <w:t>содержание</w:t>
      </w:r>
      <w:r>
        <w:t xml:space="preserve"> </w:t>
      </w:r>
      <w:r w:rsidRPr="00FC7F33">
        <w:t>договора.</w:t>
      </w:r>
      <w:r>
        <w:t xml:space="preserve"> </w:t>
      </w:r>
    </w:p>
    <w:p w:rsidR="007F53F5" w:rsidRPr="00FC7F33" w:rsidRDefault="007F53F5" w:rsidP="007F53F5">
      <w:pPr>
        <w:pStyle w:val="ae"/>
        <w:tabs>
          <w:tab w:val="left" w:pos="0"/>
        </w:tabs>
        <w:spacing w:before="0"/>
        <w:ind w:left="0" w:firstLine="709"/>
        <w:jc w:val="both"/>
      </w:pPr>
      <w:r w:rsidRPr="00FC7F33">
        <w:rPr>
          <w:b/>
        </w:rPr>
        <w:t>Авторское</w:t>
      </w:r>
      <w:r>
        <w:rPr>
          <w:b/>
        </w:rPr>
        <w:t xml:space="preserve"> </w:t>
      </w:r>
      <w:r w:rsidRPr="00FC7F33">
        <w:rPr>
          <w:b/>
        </w:rPr>
        <w:t>право</w:t>
      </w:r>
      <w:r>
        <w:t xml:space="preserve"> </w:t>
      </w:r>
      <w:r w:rsidRPr="00FC7F33">
        <w:t>–</w:t>
      </w:r>
      <w:r>
        <w:t xml:space="preserve"> </w:t>
      </w:r>
      <w:r w:rsidRPr="00FC7F33">
        <w:t>совокупность</w:t>
      </w:r>
      <w:r>
        <w:t xml:space="preserve"> </w:t>
      </w:r>
      <w:r w:rsidRPr="00FC7F33">
        <w:t>правовых</w:t>
      </w:r>
      <w:r>
        <w:t xml:space="preserve"> </w:t>
      </w:r>
      <w:r w:rsidRPr="00FC7F33">
        <w:t>норм,</w:t>
      </w:r>
      <w:r>
        <w:t xml:space="preserve"> </w:t>
      </w:r>
      <w:r w:rsidRPr="00FC7F33">
        <w:t>регулирующих</w:t>
      </w:r>
      <w:r>
        <w:t xml:space="preserve"> </w:t>
      </w:r>
      <w:r w:rsidRPr="00FC7F33">
        <w:t>порядок</w:t>
      </w:r>
      <w:r>
        <w:t xml:space="preserve"> </w:t>
      </w:r>
      <w:r w:rsidRPr="00FC7F33">
        <w:t>использования</w:t>
      </w:r>
      <w:r>
        <w:t xml:space="preserve"> </w:t>
      </w:r>
      <w:r w:rsidRPr="00FC7F33">
        <w:t>произведений</w:t>
      </w:r>
      <w:r>
        <w:t xml:space="preserve"> </w:t>
      </w:r>
      <w:r w:rsidRPr="00FC7F33">
        <w:t>литературы,</w:t>
      </w:r>
      <w:r>
        <w:t xml:space="preserve"> </w:t>
      </w:r>
      <w:r w:rsidRPr="00FC7F33">
        <w:t>науки</w:t>
      </w:r>
      <w:r>
        <w:t xml:space="preserve"> </w:t>
      </w:r>
      <w:r w:rsidRPr="00FC7F33">
        <w:t>и</w:t>
      </w:r>
      <w:r>
        <w:t xml:space="preserve"> </w:t>
      </w:r>
      <w:r w:rsidRPr="00FC7F33">
        <w:t>искусства.</w:t>
      </w:r>
    </w:p>
    <w:p w:rsidR="007F53F5" w:rsidRPr="00FC7F33" w:rsidRDefault="007F53F5" w:rsidP="007F53F5">
      <w:pPr>
        <w:pStyle w:val="ae"/>
        <w:tabs>
          <w:tab w:val="left" w:pos="0"/>
        </w:tabs>
        <w:spacing w:before="0"/>
        <w:ind w:left="0" w:firstLine="709"/>
        <w:jc w:val="both"/>
      </w:pPr>
      <w:proofErr w:type="spellStart"/>
      <w:r w:rsidRPr="00FC7F33">
        <w:rPr>
          <w:b/>
        </w:rPr>
        <w:t>Апостиль</w:t>
      </w:r>
      <w:proofErr w:type="spellEnd"/>
      <w:r>
        <w:t xml:space="preserve"> </w:t>
      </w:r>
      <w:r w:rsidRPr="00FC7F33">
        <w:t>–</w:t>
      </w:r>
      <w:r>
        <w:t xml:space="preserve"> </w:t>
      </w:r>
      <w:r w:rsidRPr="00FC7F33">
        <w:t>специальный</w:t>
      </w:r>
      <w:r>
        <w:t xml:space="preserve"> </w:t>
      </w:r>
      <w:r w:rsidRPr="00FC7F33">
        <w:t>штамп,</w:t>
      </w:r>
      <w:r>
        <w:t xml:space="preserve"> </w:t>
      </w:r>
      <w:r w:rsidRPr="00FC7F33">
        <w:t>который</w:t>
      </w:r>
      <w:r>
        <w:t xml:space="preserve"> </w:t>
      </w:r>
      <w:r w:rsidRPr="00FC7F33">
        <w:t>в</w:t>
      </w:r>
      <w:r>
        <w:t xml:space="preserve"> </w:t>
      </w:r>
      <w:r w:rsidRPr="00FC7F33">
        <w:t>соответствии</w:t>
      </w:r>
      <w:r>
        <w:t xml:space="preserve"> </w:t>
      </w:r>
      <w:r w:rsidRPr="00FC7F33">
        <w:t>с</w:t>
      </w:r>
      <w:r>
        <w:t xml:space="preserve"> </w:t>
      </w:r>
      <w:r w:rsidRPr="00FC7F33">
        <w:t>Гаагской</w:t>
      </w:r>
      <w:r>
        <w:t xml:space="preserve"> </w:t>
      </w:r>
      <w:r w:rsidRPr="00FC7F33">
        <w:t>конвенцией</w:t>
      </w:r>
      <w:r>
        <w:t xml:space="preserve"> </w:t>
      </w:r>
      <w:r w:rsidRPr="00FC7F33">
        <w:t>1961г.</w:t>
      </w:r>
      <w:r>
        <w:t xml:space="preserve"> </w:t>
      </w:r>
      <w:r w:rsidRPr="00FC7F33">
        <w:t>ставится</w:t>
      </w:r>
      <w:r>
        <w:t xml:space="preserve"> </w:t>
      </w:r>
      <w:r w:rsidRPr="00FC7F33">
        <w:t>на</w:t>
      </w:r>
      <w:r>
        <w:t xml:space="preserve"> </w:t>
      </w:r>
      <w:r w:rsidRPr="00FC7F33">
        <w:t>официальных</w:t>
      </w:r>
      <w:r>
        <w:t xml:space="preserve"> </w:t>
      </w:r>
      <w:r w:rsidRPr="00FC7F33">
        <w:t>документах</w:t>
      </w:r>
      <w:r>
        <w:t xml:space="preserve"> </w:t>
      </w:r>
      <w:r w:rsidRPr="00FC7F33">
        <w:t>государств-участников</w:t>
      </w:r>
      <w:r>
        <w:t xml:space="preserve"> </w:t>
      </w:r>
      <w:r w:rsidRPr="00FC7F33">
        <w:t>Конвенции</w:t>
      </w:r>
      <w:r>
        <w:t xml:space="preserve"> </w:t>
      </w:r>
      <w:r w:rsidRPr="00FC7F33">
        <w:t>с</w:t>
      </w:r>
      <w:r>
        <w:t xml:space="preserve"> </w:t>
      </w:r>
      <w:r w:rsidRPr="00FC7F33">
        <w:t>целью</w:t>
      </w:r>
      <w:r>
        <w:t xml:space="preserve"> </w:t>
      </w:r>
      <w:r w:rsidRPr="00FC7F33">
        <w:t>освободить</w:t>
      </w:r>
      <w:r>
        <w:t xml:space="preserve"> </w:t>
      </w:r>
      <w:r w:rsidRPr="00FC7F33">
        <w:t>эти</w:t>
      </w:r>
      <w:r>
        <w:t xml:space="preserve"> </w:t>
      </w:r>
      <w:r w:rsidRPr="00FC7F33">
        <w:t>документы</w:t>
      </w:r>
      <w:r>
        <w:t xml:space="preserve"> </w:t>
      </w:r>
      <w:r w:rsidRPr="00FC7F33">
        <w:t>от</w:t>
      </w:r>
      <w:r>
        <w:t xml:space="preserve"> </w:t>
      </w:r>
      <w:r w:rsidRPr="00FC7F33">
        <w:t>необходимости</w:t>
      </w:r>
      <w:r>
        <w:t xml:space="preserve"> </w:t>
      </w:r>
      <w:r w:rsidRPr="00FC7F33">
        <w:t>дипломатической</w:t>
      </w:r>
      <w:r>
        <w:t xml:space="preserve"> </w:t>
      </w:r>
      <w:r w:rsidRPr="00FC7F33">
        <w:t>или</w:t>
      </w:r>
      <w:r>
        <w:t xml:space="preserve"> </w:t>
      </w:r>
      <w:r w:rsidRPr="00FC7F33">
        <w:t>консульской</w:t>
      </w:r>
      <w:r>
        <w:t xml:space="preserve"> </w:t>
      </w:r>
      <w:r w:rsidRPr="00FC7F33">
        <w:t>легализации.</w:t>
      </w:r>
      <w:r>
        <w:t xml:space="preserve"> </w:t>
      </w:r>
      <w:r w:rsidRPr="00FC7F33">
        <w:t>А.</w:t>
      </w:r>
      <w:r>
        <w:t xml:space="preserve"> </w:t>
      </w:r>
      <w:r w:rsidRPr="00FC7F33">
        <w:t>удостоверяет</w:t>
      </w:r>
      <w:r>
        <w:t xml:space="preserve"> </w:t>
      </w:r>
      <w:r w:rsidRPr="00FC7F33">
        <w:t>подлинность</w:t>
      </w:r>
      <w:r>
        <w:t xml:space="preserve"> </w:t>
      </w:r>
      <w:r w:rsidRPr="00FC7F33">
        <w:t>подписи,</w:t>
      </w:r>
      <w:r>
        <w:t xml:space="preserve"> </w:t>
      </w:r>
      <w:r w:rsidRPr="00FC7F33">
        <w:t>качество,</w:t>
      </w:r>
      <w:r>
        <w:t xml:space="preserve"> </w:t>
      </w:r>
      <w:r w:rsidRPr="00FC7F33">
        <w:t>в</w:t>
      </w:r>
      <w:r>
        <w:t xml:space="preserve"> </w:t>
      </w:r>
      <w:r w:rsidRPr="00FC7F33">
        <w:t>котором</w:t>
      </w:r>
      <w:r>
        <w:t xml:space="preserve"> </w:t>
      </w:r>
      <w:r w:rsidRPr="00FC7F33">
        <w:t>выступает</w:t>
      </w:r>
      <w:r>
        <w:t xml:space="preserve"> </w:t>
      </w:r>
      <w:r w:rsidRPr="00FC7F33">
        <w:t>лицо,</w:t>
      </w:r>
      <w:r>
        <w:t xml:space="preserve"> </w:t>
      </w:r>
      <w:r w:rsidRPr="00FC7F33">
        <w:t>подписавшее</w:t>
      </w:r>
      <w:r>
        <w:t xml:space="preserve"> </w:t>
      </w:r>
      <w:r w:rsidRPr="00FC7F33">
        <w:t>документ,</w:t>
      </w:r>
      <w:r>
        <w:t xml:space="preserve"> </w:t>
      </w:r>
      <w:r w:rsidRPr="00FC7F33">
        <w:t>и,</w:t>
      </w:r>
      <w:r>
        <w:t xml:space="preserve"> </w:t>
      </w:r>
      <w:r w:rsidRPr="00FC7F33">
        <w:t>в</w:t>
      </w:r>
      <w:r>
        <w:t xml:space="preserve"> </w:t>
      </w:r>
      <w:r w:rsidRPr="00FC7F33">
        <w:t>надлежащем</w:t>
      </w:r>
      <w:r>
        <w:t xml:space="preserve"> </w:t>
      </w:r>
      <w:r w:rsidRPr="00FC7F33">
        <w:t>случае,</w:t>
      </w:r>
      <w:r>
        <w:t xml:space="preserve"> </w:t>
      </w:r>
      <w:r w:rsidRPr="00FC7F33">
        <w:t>подлинность</w:t>
      </w:r>
      <w:r>
        <w:t xml:space="preserve"> </w:t>
      </w:r>
      <w:r w:rsidRPr="00FC7F33">
        <w:t>печати</w:t>
      </w:r>
      <w:r>
        <w:t xml:space="preserve"> </w:t>
      </w:r>
      <w:r w:rsidRPr="00FC7F33">
        <w:t>или</w:t>
      </w:r>
      <w:r>
        <w:t xml:space="preserve"> </w:t>
      </w:r>
      <w:r w:rsidRPr="00FC7F33">
        <w:t>штампа,</w:t>
      </w:r>
      <w:r>
        <w:t xml:space="preserve"> </w:t>
      </w:r>
      <w:r w:rsidRPr="00FC7F33">
        <w:t>которыми</w:t>
      </w:r>
      <w:r>
        <w:t xml:space="preserve"> </w:t>
      </w:r>
      <w:r w:rsidRPr="00FC7F33">
        <w:t>скреплён</w:t>
      </w:r>
      <w:r>
        <w:t xml:space="preserve"> </w:t>
      </w:r>
      <w:r w:rsidRPr="00FC7F33">
        <w:t>этот</w:t>
      </w:r>
      <w:r>
        <w:t xml:space="preserve"> </w:t>
      </w:r>
      <w:r w:rsidRPr="00FC7F33">
        <w:t>документ.</w:t>
      </w:r>
      <w:r>
        <w:t xml:space="preserve"> </w:t>
      </w:r>
      <w:r w:rsidRPr="00FC7F33">
        <w:t>РФ</w:t>
      </w:r>
      <w:r>
        <w:t xml:space="preserve"> </w:t>
      </w:r>
      <w:r w:rsidRPr="00FC7F33">
        <w:t>присоединилась</w:t>
      </w:r>
      <w:r>
        <w:t xml:space="preserve"> </w:t>
      </w:r>
      <w:r w:rsidRPr="00FC7F33">
        <w:t>к</w:t>
      </w:r>
      <w:r>
        <w:t xml:space="preserve"> </w:t>
      </w:r>
      <w:r w:rsidRPr="00FC7F33">
        <w:t>Гаагской</w:t>
      </w:r>
      <w:r>
        <w:t xml:space="preserve"> </w:t>
      </w:r>
      <w:r w:rsidRPr="00FC7F33">
        <w:t>конвенции</w:t>
      </w:r>
      <w:r>
        <w:t xml:space="preserve"> </w:t>
      </w:r>
      <w:r w:rsidRPr="00FC7F33">
        <w:t>1961</w:t>
      </w:r>
      <w:r>
        <w:t xml:space="preserve"> </w:t>
      </w:r>
      <w:r w:rsidRPr="00FC7F33">
        <w:t>г.</w:t>
      </w:r>
      <w:r>
        <w:t xml:space="preserve"> </w:t>
      </w:r>
      <w:r w:rsidRPr="00FC7F33">
        <w:t>в</w:t>
      </w:r>
      <w:r>
        <w:t xml:space="preserve"> </w:t>
      </w:r>
      <w:r w:rsidRPr="00FC7F33">
        <w:t>1992</w:t>
      </w:r>
      <w:r>
        <w:t xml:space="preserve"> </w:t>
      </w:r>
      <w:r w:rsidRPr="00FC7F33">
        <w:t>г.</w:t>
      </w:r>
    </w:p>
    <w:p w:rsidR="007F53F5" w:rsidRPr="00FC7F33" w:rsidRDefault="007F53F5" w:rsidP="007F53F5">
      <w:pPr>
        <w:pStyle w:val="ae"/>
        <w:tabs>
          <w:tab w:val="left" w:pos="0"/>
        </w:tabs>
        <w:spacing w:before="0"/>
        <w:ind w:left="0" w:firstLine="709"/>
        <w:jc w:val="both"/>
      </w:pPr>
      <w:r w:rsidRPr="00FC7F33">
        <w:rPr>
          <w:b/>
        </w:rPr>
        <w:t>Арбитраж</w:t>
      </w:r>
      <w:r>
        <w:t xml:space="preserve"> </w:t>
      </w:r>
      <w:r w:rsidRPr="00FC7F33">
        <w:t>–</w:t>
      </w:r>
      <w:r>
        <w:t xml:space="preserve"> </w:t>
      </w:r>
      <w:r w:rsidRPr="00FC7F33">
        <w:t>способ</w:t>
      </w:r>
      <w:r>
        <w:t xml:space="preserve"> </w:t>
      </w:r>
      <w:r w:rsidRPr="00FC7F33">
        <w:t>разрешения</w:t>
      </w:r>
      <w:r>
        <w:t xml:space="preserve"> </w:t>
      </w:r>
      <w:r w:rsidRPr="00FC7F33">
        <w:t>экономических</w:t>
      </w:r>
      <w:r>
        <w:t xml:space="preserve"> </w:t>
      </w:r>
      <w:r w:rsidRPr="00FC7F33">
        <w:t>споров,</w:t>
      </w:r>
      <w:r>
        <w:t xml:space="preserve"> </w:t>
      </w:r>
      <w:r w:rsidRPr="00FC7F33">
        <w:t>состоящий</w:t>
      </w:r>
      <w:r>
        <w:t xml:space="preserve"> </w:t>
      </w:r>
      <w:r w:rsidRPr="00FC7F33">
        <w:t>в</w:t>
      </w:r>
      <w:r>
        <w:t xml:space="preserve"> </w:t>
      </w:r>
      <w:r w:rsidRPr="00FC7F33">
        <w:t>передаче</w:t>
      </w:r>
      <w:r>
        <w:t xml:space="preserve"> </w:t>
      </w:r>
      <w:r w:rsidRPr="00FC7F33">
        <w:t>спора</w:t>
      </w:r>
      <w:r>
        <w:t xml:space="preserve"> </w:t>
      </w:r>
      <w:r w:rsidRPr="00FC7F33">
        <w:t>на</w:t>
      </w:r>
      <w:r>
        <w:t xml:space="preserve"> </w:t>
      </w:r>
      <w:r w:rsidRPr="00FC7F33">
        <w:t>рассмотрение</w:t>
      </w:r>
      <w:r>
        <w:t xml:space="preserve"> </w:t>
      </w:r>
      <w:r w:rsidRPr="00FC7F33">
        <w:t>избранному</w:t>
      </w:r>
      <w:r>
        <w:t xml:space="preserve"> </w:t>
      </w:r>
      <w:r w:rsidRPr="00FC7F33">
        <w:t>(назначенному)</w:t>
      </w:r>
      <w:r>
        <w:t xml:space="preserve"> </w:t>
      </w:r>
      <w:r w:rsidRPr="00FC7F33">
        <w:t>сторонами</w:t>
      </w:r>
      <w:r>
        <w:t xml:space="preserve"> </w:t>
      </w:r>
      <w:r w:rsidRPr="00FC7F33">
        <w:t>третейскому</w:t>
      </w:r>
      <w:r>
        <w:t xml:space="preserve"> </w:t>
      </w:r>
      <w:r w:rsidRPr="00FC7F33">
        <w:t>суду,</w:t>
      </w:r>
      <w:r>
        <w:t xml:space="preserve"> </w:t>
      </w:r>
      <w:r w:rsidRPr="00FC7F33">
        <w:t>а</w:t>
      </w:r>
      <w:r>
        <w:t xml:space="preserve"> </w:t>
      </w:r>
      <w:r w:rsidRPr="00FC7F33">
        <w:t>также</w:t>
      </w:r>
      <w:r>
        <w:t xml:space="preserve"> </w:t>
      </w:r>
      <w:r w:rsidRPr="00FC7F33">
        <w:t>одно</w:t>
      </w:r>
      <w:r>
        <w:t xml:space="preserve"> </w:t>
      </w:r>
      <w:r w:rsidRPr="00FC7F33">
        <w:t>из</w:t>
      </w:r>
      <w:r>
        <w:t xml:space="preserve"> </w:t>
      </w:r>
      <w:r w:rsidRPr="00FC7F33">
        <w:t>названий</w:t>
      </w:r>
      <w:r>
        <w:t xml:space="preserve"> </w:t>
      </w:r>
      <w:r w:rsidRPr="00FC7F33">
        <w:t>последнего.</w:t>
      </w:r>
    </w:p>
    <w:p w:rsidR="007F53F5" w:rsidRPr="00FC7F33" w:rsidRDefault="007F53F5" w:rsidP="007F53F5">
      <w:pPr>
        <w:pStyle w:val="ae"/>
        <w:tabs>
          <w:tab w:val="left" w:pos="0"/>
        </w:tabs>
        <w:spacing w:before="0"/>
        <w:ind w:left="0" w:firstLine="709"/>
        <w:jc w:val="both"/>
      </w:pPr>
      <w:r w:rsidRPr="00FC7F33">
        <w:rPr>
          <w:b/>
        </w:rPr>
        <w:t>Арбитраж</w:t>
      </w:r>
      <w:r>
        <w:rPr>
          <w:b/>
        </w:rPr>
        <w:t xml:space="preserve"> </w:t>
      </w:r>
      <w:proofErr w:type="spellStart"/>
      <w:r w:rsidRPr="00FC7F33">
        <w:rPr>
          <w:b/>
        </w:rPr>
        <w:t>ad</w:t>
      </w:r>
      <w:proofErr w:type="spellEnd"/>
      <w:r>
        <w:rPr>
          <w:b/>
        </w:rPr>
        <w:t xml:space="preserve"> </w:t>
      </w:r>
      <w:proofErr w:type="spellStart"/>
      <w:r w:rsidRPr="00FC7F33">
        <w:rPr>
          <w:b/>
        </w:rPr>
        <w:t>hoc</w:t>
      </w:r>
      <w:proofErr w:type="spellEnd"/>
      <w:r>
        <w:t xml:space="preserve"> </w:t>
      </w:r>
      <w:r w:rsidRPr="00FC7F33">
        <w:t>(буквально</w:t>
      </w:r>
      <w:r>
        <w:t xml:space="preserve"> </w:t>
      </w:r>
      <w:r w:rsidRPr="00FC7F33">
        <w:t>–</w:t>
      </w:r>
      <w:r>
        <w:t xml:space="preserve"> </w:t>
      </w:r>
      <w:r w:rsidRPr="00FC7F33">
        <w:t>«для</w:t>
      </w:r>
      <w:r>
        <w:t xml:space="preserve"> </w:t>
      </w:r>
      <w:r w:rsidRPr="00FC7F33">
        <w:t>этого»,</w:t>
      </w:r>
      <w:r>
        <w:t xml:space="preserve"> </w:t>
      </w:r>
      <w:r w:rsidRPr="00FC7F33">
        <w:t>т.е.</w:t>
      </w:r>
      <w:r>
        <w:t xml:space="preserve"> </w:t>
      </w:r>
      <w:r w:rsidRPr="00FC7F33">
        <w:t>для</w:t>
      </w:r>
      <w:r>
        <w:t xml:space="preserve"> </w:t>
      </w:r>
      <w:r w:rsidRPr="00FC7F33">
        <w:t>рассмотрения</w:t>
      </w:r>
      <w:r>
        <w:t xml:space="preserve"> </w:t>
      </w:r>
      <w:r w:rsidRPr="00FC7F33">
        <w:t>данного</w:t>
      </w:r>
      <w:r>
        <w:t xml:space="preserve"> </w:t>
      </w:r>
      <w:r w:rsidRPr="00FC7F33">
        <w:t>дела).</w:t>
      </w:r>
      <w:r>
        <w:t xml:space="preserve"> </w:t>
      </w:r>
      <w:r w:rsidRPr="00FC7F33">
        <w:t>Арбитраж</w:t>
      </w:r>
      <w:r>
        <w:t xml:space="preserve"> </w:t>
      </w:r>
      <w:proofErr w:type="spellStart"/>
      <w:r w:rsidRPr="00FC7F33">
        <w:t>ad</w:t>
      </w:r>
      <w:proofErr w:type="spellEnd"/>
      <w:r>
        <w:t xml:space="preserve"> </w:t>
      </w:r>
      <w:proofErr w:type="spellStart"/>
      <w:r w:rsidRPr="00FC7F33">
        <w:t>hoc</w:t>
      </w:r>
      <w:proofErr w:type="spellEnd"/>
      <w:r>
        <w:t xml:space="preserve"> </w:t>
      </w:r>
      <w:r w:rsidRPr="00FC7F33">
        <w:t>или</w:t>
      </w:r>
      <w:r>
        <w:t xml:space="preserve"> </w:t>
      </w:r>
      <w:r w:rsidRPr="00FC7F33">
        <w:t>изолированный</w:t>
      </w:r>
      <w:r>
        <w:t xml:space="preserve"> </w:t>
      </w:r>
      <w:r w:rsidRPr="00FC7F33">
        <w:t>третейский</w:t>
      </w:r>
      <w:r>
        <w:t xml:space="preserve"> </w:t>
      </w:r>
      <w:r w:rsidRPr="00FC7F33">
        <w:t>суд</w:t>
      </w:r>
      <w:r>
        <w:t xml:space="preserve"> </w:t>
      </w:r>
      <w:r w:rsidRPr="00FC7F33">
        <w:t>образуется</w:t>
      </w:r>
      <w:r>
        <w:t xml:space="preserve"> </w:t>
      </w:r>
      <w:r w:rsidRPr="00FC7F33">
        <w:t>сторонами</w:t>
      </w:r>
      <w:r>
        <w:t xml:space="preserve"> </w:t>
      </w:r>
      <w:r w:rsidRPr="00FC7F33">
        <w:t>для</w:t>
      </w:r>
      <w:r>
        <w:t xml:space="preserve"> </w:t>
      </w:r>
      <w:r w:rsidRPr="00FC7F33">
        <w:t>рассмотрения</w:t>
      </w:r>
      <w:r>
        <w:t xml:space="preserve"> </w:t>
      </w:r>
      <w:r w:rsidRPr="00FC7F33">
        <w:t>конкретного</w:t>
      </w:r>
      <w:r>
        <w:t xml:space="preserve"> </w:t>
      </w:r>
      <w:r w:rsidRPr="00FC7F33">
        <w:t>спора,</w:t>
      </w:r>
      <w:r>
        <w:t xml:space="preserve"> </w:t>
      </w:r>
      <w:r w:rsidRPr="00FC7F33">
        <w:t>после</w:t>
      </w:r>
      <w:r>
        <w:t xml:space="preserve"> </w:t>
      </w:r>
      <w:proofErr w:type="gramStart"/>
      <w:r w:rsidRPr="00FC7F33">
        <w:t>разбирательства</w:t>
      </w:r>
      <w:proofErr w:type="gramEnd"/>
      <w:r>
        <w:t xml:space="preserve"> </w:t>
      </w:r>
      <w:r w:rsidRPr="00FC7F33">
        <w:t>которого</w:t>
      </w:r>
      <w:r>
        <w:t xml:space="preserve"> </w:t>
      </w:r>
      <w:r w:rsidRPr="00FC7F33">
        <w:t>и</w:t>
      </w:r>
      <w:r>
        <w:t xml:space="preserve"> </w:t>
      </w:r>
      <w:r w:rsidRPr="00FC7F33">
        <w:t>вынесения</w:t>
      </w:r>
      <w:r>
        <w:t xml:space="preserve"> </w:t>
      </w:r>
      <w:r w:rsidRPr="00FC7F33">
        <w:t>решения</w:t>
      </w:r>
      <w:r>
        <w:t xml:space="preserve"> </w:t>
      </w:r>
      <w:r w:rsidRPr="00FC7F33">
        <w:t>он</w:t>
      </w:r>
      <w:r>
        <w:t xml:space="preserve"> </w:t>
      </w:r>
      <w:r w:rsidRPr="00FC7F33">
        <w:t>прекращает</w:t>
      </w:r>
      <w:r>
        <w:t xml:space="preserve"> </w:t>
      </w:r>
      <w:r w:rsidRPr="00FC7F33">
        <w:t>свое</w:t>
      </w:r>
      <w:r>
        <w:t xml:space="preserve"> </w:t>
      </w:r>
      <w:r w:rsidRPr="00FC7F33">
        <w:t>существование.</w:t>
      </w:r>
    </w:p>
    <w:p w:rsidR="007F53F5" w:rsidRPr="00FC7F33" w:rsidRDefault="007F53F5" w:rsidP="007F53F5">
      <w:pPr>
        <w:pStyle w:val="ae"/>
        <w:tabs>
          <w:tab w:val="left" w:pos="0"/>
        </w:tabs>
        <w:spacing w:before="0"/>
        <w:ind w:left="0" w:firstLine="709"/>
        <w:jc w:val="both"/>
      </w:pPr>
      <w:r w:rsidRPr="00FC7F33">
        <w:rPr>
          <w:b/>
        </w:rPr>
        <w:t>Арбитражное</w:t>
      </w:r>
      <w:r>
        <w:rPr>
          <w:b/>
        </w:rPr>
        <w:t xml:space="preserve"> </w:t>
      </w:r>
      <w:r w:rsidRPr="00FC7F33">
        <w:rPr>
          <w:b/>
        </w:rPr>
        <w:t>соглашение</w:t>
      </w:r>
      <w:r>
        <w:t xml:space="preserve"> </w:t>
      </w:r>
      <w:r w:rsidRPr="00FC7F33">
        <w:t>–</w:t>
      </w:r>
      <w:r>
        <w:t xml:space="preserve"> </w:t>
      </w:r>
      <w:r w:rsidRPr="00FC7F33">
        <w:t>соглашение</w:t>
      </w:r>
      <w:r>
        <w:t xml:space="preserve"> </w:t>
      </w:r>
      <w:r w:rsidRPr="00FC7F33">
        <w:t>сторон</w:t>
      </w:r>
      <w:r>
        <w:t xml:space="preserve"> </w:t>
      </w:r>
      <w:r w:rsidRPr="00FC7F33">
        <w:t>о</w:t>
      </w:r>
      <w:r>
        <w:t xml:space="preserve"> </w:t>
      </w:r>
      <w:r w:rsidRPr="00FC7F33">
        <w:t>передаче</w:t>
      </w:r>
      <w:r>
        <w:t xml:space="preserve"> </w:t>
      </w:r>
      <w:r w:rsidRPr="00FC7F33">
        <w:t>в</w:t>
      </w:r>
      <w:r>
        <w:t xml:space="preserve"> </w:t>
      </w:r>
      <w:r w:rsidRPr="00FC7F33">
        <w:t>арбитраж</w:t>
      </w:r>
      <w:r>
        <w:t xml:space="preserve"> </w:t>
      </w:r>
      <w:r w:rsidRPr="00FC7F33">
        <w:t>всех</w:t>
      </w:r>
      <w:r>
        <w:t xml:space="preserve"> </w:t>
      </w:r>
      <w:r w:rsidRPr="00FC7F33">
        <w:t>или</w:t>
      </w:r>
      <w:r>
        <w:t xml:space="preserve"> </w:t>
      </w:r>
      <w:r w:rsidRPr="00FC7F33">
        <w:t>определённых</w:t>
      </w:r>
      <w:r>
        <w:t xml:space="preserve"> </w:t>
      </w:r>
      <w:r w:rsidRPr="00FC7F33">
        <w:t>споров,</w:t>
      </w:r>
      <w:r>
        <w:t xml:space="preserve"> </w:t>
      </w:r>
      <w:r w:rsidRPr="00FC7F33">
        <w:t>которые</w:t>
      </w:r>
      <w:r>
        <w:t xml:space="preserve"> </w:t>
      </w:r>
      <w:r w:rsidRPr="00FC7F33">
        <w:t>возникли</w:t>
      </w:r>
      <w:r>
        <w:t xml:space="preserve"> </w:t>
      </w:r>
      <w:r w:rsidRPr="00FC7F33">
        <w:t>или</w:t>
      </w:r>
      <w:r>
        <w:t xml:space="preserve"> </w:t>
      </w:r>
      <w:r w:rsidRPr="00FC7F33">
        <w:t>могут</w:t>
      </w:r>
      <w:r>
        <w:t xml:space="preserve"> </w:t>
      </w:r>
      <w:r w:rsidRPr="00FC7F33">
        <w:t>возникнуть</w:t>
      </w:r>
      <w:r>
        <w:t xml:space="preserve"> </w:t>
      </w:r>
      <w:r w:rsidRPr="00FC7F33">
        <w:t>между</w:t>
      </w:r>
      <w:r>
        <w:t xml:space="preserve"> </w:t>
      </w:r>
      <w:r w:rsidRPr="00FC7F33">
        <w:t>ними</w:t>
      </w:r>
      <w:r>
        <w:t xml:space="preserve"> </w:t>
      </w:r>
      <w:r w:rsidRPr="00FC7F33">
        <w:t>в</w:t>
      </w:r>
      <w:r>
        <w:t xml:space="preserve"> </w:t>
      </w:r>
      <w:r w:rsidRPr="00FC7F33">
        <w:t>связи</w:t>
      </w:r>
      <w:r>
        <w:t xml:space="preserve"> </w:t>
      </w:r>
      <w:r w:rsidRPr="00FC7F33">
        <w:t>с</w:t>
      </w:r>
      <w:r>
        <w:t xml:space="preserve"> </w:t>
      </w:r>
      <w:r w:rsidRPr="00FC7F33">
        <w:t>каким-либо</w:t>
      </w:r>
      <w:r>
        <w:t xml:space="preserve"> </w:t>
      </w:r>
      <w:r w:rsidRPr="00FC7F33">
        <w:t>конкретным</w:t>
      </w:r>
      <w:r>
        <w:t xml:space="preserve"> </w:t>
      </w:r>
      <w:r w:rsidRPr="00FC7F33">
        <w:t>правонарушением.</w:t>
      </w:r>
    </w:p>
    <w:p w:rsidR="007F53F5" w:rsidRPr="00FC7F33" w:rsidRDefault="007F53F5" w:rsidP="007F53F5">
      <w:pPr>
        <w:pStyle w:val="ae"/>
        <w:tabs>
          <w:tab w:val="left" w:pos="0"/>
        </w:tabs>
        <w:spacing w:before="0"/>
        <w:ind w:left="0" w:firstLine="709"/>
        <w:jc w:val="both"/>
      </w:pPr>
      <w:r w:rsidRPr="00FC7F33">
        <w:rPr>
          <w:b/>
        </w:rPr>
        <w:t>Валюта</w:t>
      </w:r>
      <w:r>
        <w:rPr>
          <w:b/>
        </w:rPr>
        <w:t xml:space="preserve"> </w:t>
      </w:r>
      <w:r w:rsidRPr="00FC7F33">
        <w:rPr>
          <w:b/>
        </w:rPr>
        <w:t>платежа</w:t>
      </w:r>
      <w:r>
        <w:t xml:space="preserve"> </w:t>
      </w:r>
      <w:r w:rsidRPr="00FC7F33">
        <w:t>–</w:t>
      </w:r>
      <w:r>
        <w:t xml:space="preserve"> </w:t>
      </w:r>
      <w:r w:rsidRPr="00FC7F33">
        <w:t>денежная</w:t>
      </w:r>
      <w:r>
        <w:t xml:space="preserve"> </w:t>
      </w:r>
      <w:r w:rsidRPr="00FC7F33">
        <w:t>единица,</w:t>
      </w:r>
      <w:r>
        <w:t xml:space="preserve"> </w:t>
      </w:r>
      <w:r w:rsidRPr="00FC7F33">
        <w:t>в</w:t>
      </w:r>
      <w:r>
        <w:t xml:space="preserve"> </w:t>
      </w:r>
      <w:r w:rsidRPr="00FC7F33">
        <w:t>которой</w:t>
      </w:r>
      <w:r>
        <w:t xml:space="preserve"> </w:t>
      </w:r>
      <w:r w:rsidRPr="00FC7F33">
        <w:t>происходит</w:t>
      </w:r>
      <w:r>
        <w:t xml:space="preserve"> </w:t>
      </w:r>
      <w:r w:rsidRPr="00FC7F33">
        <w:t>фактическая</w:t>
      </w:r>
      <w:r>
        <w:t xml:space="preserve"> </w:t>
      </w:r>
      <w:r w:rsidRPr="00FC7F33">
        <w:t>оплата</w:t>
      </w:r>
      <w:r>
        <w:t xml:space="preserve"> </w:t>
      </w:r>
      <w:r w:rsidRPr="00FC7F33">
        <w:t>товара</w:t>
      </w:r>
      <w:r>
        <w:t xml:space="preserve"> </w:t>
      </w:r>
      <w:r w:rsidRPr="00FC7F33">
        <w:t>во</w:t>
      </w:r>
      <w:r>
        <w:t xml:space="preserve"> </w:t>
      </w:r>
      <w:r w:rsidRPr="00FC7F33">
        <w:t>внешнеторговой</w:t>
      </w:r>
      <w:r>
        <w:t xml:space="preserve"> </w:t>
      </w:r>
      <w:r w:rsidRPr="00FC7F33">
        <w:t>сделке</w:t>
      </w:r>
      <w:r>
        <w:t xml:space="preserve"> </w:t>
      </w:r>
      <w:r w:rsidRPr="00FC7F33">
        <w:t>или</w:t>
      </w:r>
      <w:r>
        <w:t xml:space="preserve"> </w:t>
      </w:r>
      <w:r w:rsidRPr="00FC7F33">
        <w:t>погашение</w:t>
      </w:r>
      <w:r>
        <w:t xml:space="preserve"> </w:t>
      </w:r>
      <w:r w:rsidRPr="00FC7F33">
        <w:t>международного</w:t>
      </w:r>
      <w:r>
        <w:t xml:space="preserve"> </w:t>
      </w:r>
      <w:r w:rsidRPr="00FC7F33">
        <w:t>кредита.</w:t>
      </w:r>
    </w:p>
    <w:p w:rsidR="007F53F5" w:rsidRPr="00FC7F33" w:rsidRDefault="007F53F5" w:rsidP="007F53F5">
      <w:pPr>
        <w:pStyle w:val="ae"/>
        <w:tabs>
          <w:tab w:val="left" w:pos="0"/>
        </w:tabs>
        <w:spacing w:before="0"/>
        <w:ind w:left="0" w:firstLine="709"/>
        <w:jc w:val="both"/>
      </w:pPr>
      <w:r w:rsidRPr="00FC7F33">
        <w:rPr>
          <w:b/>
        </w:rPr>
        <w:t>Валюта</w:t>
      </w:r>
      <w:r>
        <w:rPr>
          <w:b/>
        </w:rPr>
        <w:t xml:space="preserve"> </w:t>
      </w:r>
      <w:r w:rsidRPr="00FC7F33">
        <w:rPr>
          <w:b/>
        </w:rPr>
        <w:t>сделки</w:t>
      </w:r>
      <w:r>
        <w:t xml:space="preserve"> </w:t>
      </w:r>
      <w:r w:rsidRPr="00FC7F33">
        <w:t>–</w:t>
      </w:r>
      <w:r>
        <w:t xml:space="preserve"> </w:t>
      </w:r>
      <w:r w:rsidRPr="00FC7F33">
        <w:t>валюта,</w:t>
      </w:r>
      <w:r>
        <w:t xml:space="preserve"> </w:t>
      </w:r>
      <w:r w:rsidRPr="00FC7F33">
        <w:t>в</w:t>
      </w:r>
      <w:r>
        <w:t xml:space="preserve"> </w:t>
      </w:r>
      <w:r w:rsidRPr="00FC7F33">
        <w:t>которой</w:t>
      </w:r>
      <w:r>
        <w:t xml:space="preserve"> </w:t>
      </w:r>
      <w:r w:rsidRPr="00FC7F33">
        <w:t>устанавливается</w:t>
      </w:r>
      <w:r>
        <w:t xml:space="preserve"> </w:t>
      </w:r>
      <w:r w:rsidRPr="00FC7F33">
        <w:t>цена</w:t>
      </w:r>
      <w:r>
        <w:t xml:space="preserve"> </w:t>
      </w:r>
      <w:r w:rsidRPr="00FC7F33">
        <w:t>товара</w:t>
      </w:r>
      <w:r>
        <w:t xml:space="preserve"> </w:t>
      </w:r>
      <w:r w:rsidRPr="00FC7F33">
        <w:t>во</w:t>
      </w:r>
      <w:r>
        <w:t xml:space="preserve"> </w:t>
      </w:r>
      <w:r w:rsidRPr="00FC7F33">
        <w:t>внешнеторговом</w:t>
      </w:r>
      <w:r>
        <w:t xml:space="preserve"> </w:t>
      </w:r>
      <w:r w:rsidRPr="00FC7F33">
        <w:t>контракте</w:t>
      </w:r>
      <w:r>
        <w:t xml:space="preserve"> </w:t>
      </w:r>
      <w:r w:rsidRPr="00FC7F33">
        <w:t>или</w:t>
      </w:r>
      <w:r>
        <w:t xml:space="preserve"> </w:t>
      </w:r>
      <w:r w:rsidRPr="00FC7F33">
        <w:t>выражается</w:t>
      </w:r>
      <w:r>
        <w:t xml:space="preserve"> </w:t>
      </w:r>
      <w:r w:rsidRPr="00FC7F33">
        <w:t>сумма</w:t>
      </w:r>
      <w:r>
        <w:t xml:space="preserve"> </w:t>
      </w:r>
      <w:r w:rsidRPr="00FC7F33">
        <w:t>предоставляемого</w:t>
      </w:r>
      <w:r>
        <w:t xml:space="preserve"> </w:t>
      </w:r>
      <w:r w:rsidRPr="00FC7F33">
        <w:t>международного</w:t>
      </w:r>
      <w:r>
        <w:t xml:space="preserve"> </w:t>
      </w:r>
      <w:r w:rsidRPr="00FC7F33">
        <w:t>кредита.</w:t>
      </w:r>
    </w:p>
    <w:p w:rsidR="007F53F5" w:rsidRPr="00FC7F33" w:rsidRDefault="007F53F5" w:rsidP="007F53F5">
      <w:pPr>
        <w:pStyle w:val="ae"/>
        <w:tabs>
          <w:tab w:val="left" w:pos="0"/>
        </w:tabs>
        <w:spacing w:before="0"/>
        <w:ind w:left="0" w:firstLine="709"/>
        <w:jc w:val="both"/>
      </w:pPr>
      <w:proofErr w:type="spellStart"/>
      <w:r w:rsidRPr="00FC7F33">
        <w:rPr>
          <w:b/>
        </w:rPr>
        <w:t>Дерогационным</w:t>
      </w:r>
      <w:proofErr w:type="spellEnd"/>
      <w:r>
        <w:t xml:space="preserve"> </w:t>
      </w:r>
      <w:r w:rsidRPr="00FC7F33">
        <w:t>именуется</w:t>
      </w:r>
      <w:r>
        <w:t xml:space="preserve"> </w:t>
      </w:r>
      <w:r w:rsidRPr="00FC7F33">
        <w:t>соглашение,</w:t>
      </w:r>
      <w:r>
        <w:t xml:space="preserve"> </w:t>
      </w:r>
      <w:r w:rsidRPr="00FC7F33">
        <w:t>в</w:t>
      </w:r>
      <w:r>
        <w:t xml:space="preserve"> </w:t>
      </w:r>
      <w:r w:rsidRPr="00FC7F33">
        <w:t>силу</w:t>
      </w:r>
      <w:r>
        <w:t xml:space="preserve"> </w:t>
      </w:r>
      <w:r w:rsidRPr="00FC7F33">
        <w:t>которого</w:t>
      </w:r>
      <w:r>
        <w:t xml:space="preserve"> </w:t>
      </w:r>
      <w:r w:rsidRPr="00FC7F33">
        <w:t>подлежащий</w:t>
      </w:r>
      <w:r>
        <w:t xml:space="preserve"> </w:t>
      </w:r>
      <w:r w:rsidRPr="00FC7F33">
        <w:t>разрешению</w:t>
      </w:r>
      <w:r>
        <w:t xml:space="preserve"> </w:t>
      </w:r>
      <w:r w:rsidRPr="00FC7F33">
        <w:t>данным</w:t>
      </w:r>
      <w:r>
        <w:t xml:space="preserve"> </w:t>
      </w:r>
      <w:r w:rsidRPr="00FC7F33">
        <w:t>учреждением</w:t>
      </w:r>
      <w:r>
        <w:t xml:space="preserve"> </w:t>
      </w:r>
      <w:r w:rsidRPr="00FC7F33">
        <w:t>на</w:t>
      </w:r>
      <w:r>
        <w:t xml:space="preserve"> </w:t>
      </w:r>
      <w:r w:rsidRPr="00FC7F33">
        <w:t>основании</w:t>
      </w:r>
      <w:r>
        <w:t xml:space="preserve"> </w:t>
      </w:r>
      <w:r w:rsidRPr="00FC7F33">
        <w:t>общих</w:t>
      </w:r>
      <w:r>
        <w:t xml:space="preserve"> </w:t>
      </w:r>
      <w:r w:rsidRPr="00FC7F33">
        <w:t>диспозитивных</w:t>
      </w:r>
      <w:r>
        <w:t xml:space="preserve"> </w:t>
      </w:r>
      <w:r w:rsidRPr="00FC7F33">
        <w:t>норм</w:t>
      </w:r>
      <w:r>
        <w:t xml:space="preserve"> </w:t>
      </w:r>
      <w:r w:rsidRPr="00FC7F33">
        <w:t>об</w:t>
      </w:r>
      <w:r>
        <w:t xml:space="preserve"> </w:t>
      </w:r>
      <w:r w:rsidRPr="00FC7F33">
        <w:t>определении</w:t>
      </w:r>
      <w:r>
        <w:t xml:space="preserve"> </w:t>
      </w:r>
      <w:r w:rsidRPr="00FC7F33">
        <w:t>компетенции</w:t>
      </w:r>
      <w:r>
        <w:t xml:space="preserve"> </w:t>
      </w:r>
      <w:r w:rsidRPr="00FC7F33">
        <w:t>суда</w:t>
      </w:r>
      <w:r>
        <w:t xml:space="preserve"> </w:t>
      </w:r>
      <w:r w:rsidRPr="00FC7F33">
        <w:t>изымается</w:t>
      </w:r>
      <w:r>
        <w:t xml:space="preserve"> </w:t>
      </w:r>
      <w:r w:rsidRPr="00FC7F33">
        <w:t>из</w:t>
      </w:r>
      <w:r>
        <w:t xml:space="preserve"> </w:t>
      </w:r>
      <w:r w:rsidRPr="00FC7F33">
        <w:t>сферы</w:t>
      </w:r>
      <w:r>
        <w:t xml:space="preserve"> </w:t>
      </w:r>
      <w:r w:rsidRPr="00FC7F33">
        <w:t>его</w:t>
      </w:r>
      <w:r>
        <w:t xml:space="preserve"> </w:t>
      </w:r>
      <w:r w:rsidRPr="00FC7F33">
        <w:t>юрисдикции</w:t>
      </w:r>
      <w:r>
        <w:t xml:space="preserve"> </w:t>
      </w:r>
      <w:r w:rsidRPr="00FC7F33">
        <w:t>и</w:t>
      </w:r>
      <w:r>
        <w:t xml:space="preserve"> </w:t>
      </w:r>
      <w:r w:rsidRPr="00FC7F33">
        <w:t>передается</w:t>
      </w:r>
      <w:r>
        <w:t xml:space="preserve"> </w:t>
      </w:r>
      <w:r w:rsidRPr="00FC7F33">
        <w:t>другому</w:t>
      </w:r>
      <w:r>
        <w:t xml:space="preserve"> </w:t>
      </w:r>
      <w:r w:rsidRPr="00FC7F33">
        <w:t>суду,</w:t>
      </w:r>
      <w:r>
        <w:t xml:space="preserve"> </w:t>
      </w:r>
    </w:p>
    <w:p w:rsidR="007F53F5" w:rsidRPr="00FC7F33" w:rsidRDefault="007F53F5" w:rsidP="007F53F5">
      <w:pPr>
        <w:pStyle w:val="ae"/>
        <w:tabs>
          <w:tab w:val="left" w:pos="0"/>
        </w:tabs>
        <w:spacing w:before="0"/>
        <w:ind w:left="0" w:firstLine="709"/>
        <w:jc w:val="both"/>
      </w:pPr>
      <w:r w:rsidRPr="00FC7F33">
        <w:rPr>
          <w:b/>
        </w:rPr>
        <w:t>Димайз-чартер</w:t>
      </w:r>
      <w:r>
        <w:t xml:space="preserve"> </w:t>
      </w:r>
      <w:r w:rsidRPr="00FC7F33">
        <w:t>–</w:t>
      </w:r>
      <w:r>
        <w:t xml:space="preserve"> </w:t>
      </w:r>
      <w:r w:rsidRPr="00FC7F33">
        <w:t>вид</w:t>
      </w:r>
      <w:r>
        <w:t xml:space="preserve"> </w:t>
      </w:r>
      <w:r w:rsidRPr="00FC7F33">
        <w:t>чартера,</w:t>
      </w:r>
      <w:r>
        <w:t xml:space="preserve"> </w:t>
      </w:r>
      <w:r w:rsidRPr="00FC7F33">
        <w:t>договор</w:t>
      </w:r>
      <w:r>
        <w:t xml:space="preserve"> </w:t>
      </w:r>
      <w:r w:rsidRPr="00FC7F33">
        <w:t>найма</w:t>
      </w:r>
      <w:r>
        <w:t xml:space="preserve"> </w:t>
      </w:r>
      <w:r w:rsidRPr="00FC7F33">
        <w:t>судна,</w:t>
      </w:r>
      <w:r>
        <w:t xml:space="preserve"> </w:t>
      </w:r>
      <w:r w:rsidRPr="00FC7F33">
        <w:t>когда</w:t>
      </w:r>
      <w:r>
        <w:t xml:space="preserve"> </w:t>
      </w:r>
      <w:r w:rsidRPr="00FC7F33">
        <w:t>судовладелец</w:t>
      </w:r>
      <w:r>
        <w:t xml:space="preserve"> </w:t>
      </w:r>
      <w:r w:rsidRPr="00FC7F33">
        <w:t>передаёт</w:t>
      </w:r>
      <w:r>
        <w:t xml:space="preserve"> </w:t>
      </w:r>
      <w:r w:rsidRPr="00FC7F33">
        <w:t>его</w:t>
      </w:r>
      <w:r>
        <w:t xml:space="preserve"> </w:t>
      </w:r>
      <w:r w:rsidRPr="00FC7F33">
        <w:t>фрахтователю</w:t>
      </w:r>
      <w:r>
        <w:t xml:space="preserve"> </w:t>
      </w:r>
      <w:r w:rsidRPr="00FC7F33">
        <w:t>на</w:t>
      </w:r>
      <w:r>
        <w:t xml:space="preserve"> </w:t>
      </w:r>
      <w:r w:rsidRPr="00FC7F33">
        <w:t>оговоренный</w:t>
      </w:r>
      <w:r>
        <w:t xml:space="preserve"> </w:t>
      </w:r>
      <w:r w:rsidRPr="00FC7F33">
        <w:t>срок</w:t>
      </w:r>
      <w:r>
        <w:t xml:space="preserve"> </w:t>
      </w:r>
      <w:r w:rsidRPr="00FC7F33">
        <w:t>вместе</w:t>
      </w:r>
      <w:r>
        <w:t xml:space="preserve"> </w:t>
      </w:r>
      <w:r w:rsidRPr="00FC7F33">
        <w:t>с</w:t>
      </w:r>
      <w:r>
        <w:t xml:space="preserve"> </w:t>
      </w:r>
      <w:r w:rsidRPr="00FC7F33">
        <w:t>командой,</w:t>
      </w:r>
      <w:r>
        <w:t xml:space="preserve"> </w:t>
      </w:r>
      <w:r w:rsidRPr="00FC7F33">
        <w:t>члены</w:t>
      </w:r>
      <w:r>
        <w:t xml:space="preserve"> </w:t>
      </w:r>
      <w:r w:rsidRPr="00FC7F33">
        <w:t>которой</w:t>
      </w:r>
      <w:r>
        <w:t xml:space="preserve"> </w:t>
      </w:r>
      <w:r w:rsidRPr="00FC7F33">
        <w:t>становятся</w:t>
      </w:r>
      <w:r>
        <w:t xml:space="preserve"> </w:t>
      </w:r>
      <w:r w:rsidRPr="00FC7F33">
        <w:t>служащими</w:t>
      </w:r>
      <w:r>
        <w:t xml:space="preserve"> </w:t>
      </w:r>
      <w:r w:rsidRPr="00FC7F33">
        <w:t>нанимателя,</w:t>
      </w:r>
      <w:r>
        <w:t xml:space="preserve"> </w:t>
      </w:r>
      <w:r w:rsidRPr="00FC7F33">
        <w:t>а</w:t>
      </w:r>
      <w:r>
        <w:t xml:space="preserve"> </w:t>
      </w:r>
      <w:r w:rsidRPr="00FC7F33">
        <w:t>фрахтователь</w:t>
      </w:r>
      <w:r>
        <w:t xml:space="preserve"> </w:t>
      </w:r>
      <w:r w:rsidRPr="00FC7F33">
        <w:t>принимает</w:t>
      </w:r>
      <w:r>
        <w:t xml:space="preserve"> </w:t>
      </w:r>
      <w:r w:rsidRPr="00FC7F33">
        <w:t>на</w:t>
      </w:r>
      <w:r>
        <w:t xml:space="preserve"> </w:t>
      </w:r>
      <w:r w:rsidRPr="00FC7F33">
        <w:t>себя</w:t>
      </w:r>
      <w:r>
        <w:t xml:space="preserve"> </w:t>
      </w:r>
      <w:r w:rsidRPr="00FC7F33">
        <w:t>все</w:t>
      </w:r>
      <w:r>
        <w:t xml:space="preserve"> </w:t>
      </w:r>
      <w:r w:rsidRPr="00FC7F33">
        <w:t>расходы</w:t>
      </w:r>
      <w:r>
        <w:t xml:space="preserve"> </w:t>
      </w:r>
      <w:r w:rsidRPr="00FC7F33">
        <w:t>по</w:t>
      </w:r>
      <w:r>
        <w:t xml:space="preserve"> </w:t>
      </w:r>
      <w:r w:rsidRPr="00FC7F33">
        <w:t>судну,</w:t>
      </w:r>
      <w:r>
        <w:t xml:space="preserve"> </w:t>
      </w:r>
      <w:r w:rsidRPr="00FC7F33">
        <w:t>включая</w:t>
      </w:r>
      <w:r>
        <w:t xml:space="preserve"> </w:t>
      </w:r>
      <w:r w:rsidRPr="00FC7F33">
        <w:t>заработную</w:t>
      </w:r>
      <w:r>
        <w:t xml:space="preserve"> </w:t>
      </w:r>
      <w:r w:rsidRPr="00FC7F33">
        <w:t>плату</w:t>
      </w:r>
      <w:r>
        <w:t xml:space="preserve"> </w:t>
      </w:r>
      <w:r w:rsidRPr="00FC7F33">
        <w:t>экипажа,</w:t>
      </w:r>
      <w:r>
        <w:t xml:space="preserve"> </w:t>
      </w:r>
      <w:r w:rsidRPr="00FC7F33">
        <w:t>и</w:t>
      </w:r>
      <w:r>
        <w:t xml:space="preserve"> </w:t>
      </w:r>
      <w:r w:rsidRPr="00FC7F33">
        <w:t>расплачивается</w:t>
      </w:r>
      <w:r>
        <w:t xml:space="preserve"> </w:t>
      </w:r>
      <w:r w:rsidRPr="00FC7F33">
        <w:t>с</w:t>
      </w:r>
      <w:r>
        <w:t xml:space="preserve"> </w:t>
      </w:r>
      <w:r w:rsidRPr="00FC7F33">
        <w:t>судовладельцем</w:t>
      </w:r>
      <w:r>
        <w:t xml:space="preserve"> </w:t>
      </w:r>
      <w:r w:rsidRPr="00FC7F33">
        <w:t>ежемесячно.</w:t>
      </w:r>
    </w:p>
    <w:p w:rsidR="007F53F5" w:rsidRPr="00FC7F33" w:rsidRDefault="007F53F5" w:rsidP="007F53F5">
      <w:pPr>
        <w:pStyle w:val="ae"/>
        <w:tabs>
          <w:tab w:val="left" w:pos="0"/>
        </w:tabs>
        <w:spacing w:before="0"/>
        <w:ind w:left="0" w:firstLine="709"/>
        <w:jc w:val="both"/>
      </w:pPr>
      <w:r w:rsidRPr="00FC7F33">
        <w:rPr>
          <w:b/>
        </w:rPr>
        <w:t>Договор</w:t>
      </w:r>
      <w:r>
        <w:rPr>
          <w:b/>
        </w:rPr>
        <w:t xml:space="preserve"> </w:t>
      </w:r>
      <w:r w:rsidRPr="00FC7F33">
        <w:rPr>
          <w:b/>
        </w:rPr>
        <w:t>морской</w:t>
      </w:r>
      <w:r>
        <w:rPr>
          <w:b/>
        </w:rPr>
        <w:t xml:space="preserve"> </w:t>
      </w:r>
      <w:r w:rsidRPr="00FC7F33">
        <w:rPr>
          <w:b/>
        </w:rPr>
        <w:t>перевозки</w:t>
      </w:r>
      <w:r>
        <w:rPr>
          <w:b/>
        </w:rPr>
        <w:t xml:space="preserve"> </w:t>
      </w:r>
      <w:r w:rsidRPr="00FC7F33">
        <w:rPr>
          <w:b/>
        </w:rPr>
        <w:t>грузов</w:t>
      </w:r>
      <w:r>
        <w:t xml:space="preserve"> </w:t>
      </w:r>
      <w:r w:rsidRPr="00FC7F33">
        <w:t>–</w:t>
      </w:r>
      <w:r>
        <w:t xml:space="preserve"> </w:t>
      </w:r>
      <w:r w:rsidRPr="00FC7F33">
        <w:t>особая</w:t>
      </w:r>
      <w:r>
        <w:t xml:space="preserve"> </w:t>
      </w:r>
      <w:r w:rsidRPr="00FC7F33">
        <w:t>разновидность</w:t>
      </w:r>
      <w:r>
        <w:t xml:space="preserve"> </w:t>
      </w:r>
      <w:r w:rsidRPr="00FC7F33">
        <w:t>договора</w:t>
      </w:r>
      <w:r>
        <w:t xml:space="preserve"> </w:t>
      </w:r>
      <w:r w:rsidRPr="00FC7F33">
        <w:t>перевозки</w:t>
      </w:r>
      <w:r>
        <w:t xml:space="preserve"> </w:t>
      </w:r>
      <w:r w:rsidRPr="00FC7F33">
        <w:t>грузов,</w:t>
      </w:r>
      <w:r>
        <w:t xml:space="preserve"> </w:t>
      </w:r>
      <w:r w:rsidRPr="00FC7F33">
        <w:t>юридические</w:t>
      </w:r>
      <w:r>
        <w:t xml:space="preserve"> </w:t>
      </w:r>
      <w:r w:rsidRPr="00FC7F33">
        <w:t>особенности</w:t>
      </w:r>
      <w:r>
        <w:t xml:space="preserve"> </w:t>
      </w:r>
      <w:r w:rsidRPr="00FC7F33">
        <w:t>которой</w:t>
      </w:r>
      <w:r>
        <w:t xml:space="preserve"> </w:t>
      </w:r>
      <w:r w:rsidRPr="00FC7F33">
        <w:t>связаны</w:t>
      </w:r>
      <w:r>
        <w:t xml:space="preserve"> </w:t>
      </w:r>
      <w:r w:rsidRPr="00FC7F33">
        <w:t>с</w:t>
      </w:r>
      <w:r>
        <w:t xml:space="preserve"> </w:t>
      </w:r>
      <w:r w:rsidRPr="00FC7F33">
        <w:t>наличием,</w:t>
      </w:r>
      <w:r>
        <w:t xml:space="preserve"> </w:t>
      </w:r>
      <w:r w:rsidRPr="00FC7F33">
        <w:t>как</w:t>
      </w:r>
      <w:r>
        <w:t xml:space="preserve"> </w:t>
      </w:r>
      <w:r w:rsidRPr="00FC7F33">
        <w:t>правило,</w:t>
      </w:r>
      <w:r>
        <w:t xml:space="preserve"> </w:t>
      </w:r>
      <w:r w:rsidRPr="00FC7F33">
        <w:t>международного</w:t>
      </w:r>
      <w:r>
        <w:t xml:space="preserve"> </w:t>
      </w:r>
      <w:r w:rsidRPr="00FC7F33">
        <w:t>характера</w:t>
      </w:r>
      <w:r>
        <w:t xml:space="preserve"> </w:t>
      </w:r>
      <w:r w:rsidRPr="00FC7F33">
        <w:t>у</w:t>
      </w:r>
      <w:r>
        <w:t xml:space="preserve"> </w:t>
      </w:r>
      <w:r w:rsidRPr="00FC7F33">
        <w:t>морской</w:t>
      </w:r>
      <w:r>
        <w:t xml:space="preserve"> </w:t>
      </w:r>
      <w:r w:rsidRPr="00FC7F33">
        <w:t>перевозки</w:t>
      </w:r>
      <w:r>
        <w:t xml:space="preserve"> </w:t>
      </w:r>
      <w:r w:rsidRPr="00FC7F33">
        <w:t>грузов.</w:t>
      </w:r>
      <w:r>
        <w:t xml:space="preserve"> </w:t>
      </w:r>
      <w:r w:rsidRPr="00FC7F33">
        <w:t>Поэтому</w:t>
      </w:r>
      <w:r>
        <w:t xml:space="preserve"> </w:t>
      </w:r>
      <w:r w:rsidRPr="00FC7F33">
        <w:t>условия</w:t>
      </w:r>
      <w:r>
        <w:t xml:space="preserve"> </w:t>
      </w:r>
      <w:r w:rsidRPr="00FC7F33">
        <w:t>таких</w:t>
      </w:r>
      <w:r>
        <w:t xml:space="preserve"> </w:t>
      </w:r>
      <w:r w:rsidRPr="00FC7F33">
        <w:t>договоров</w:t>
      </w:r>
      <w:r>
        <w:t xml:space="preserve"> </w:t>
      </w:r>
      <w:r w:rsidRPr="00FC7F33">
        <w:t>определяются</w:t>
      </w:r>
      <w:r>
        <w:t xml:space="preserve"> </w:t>
      </w:r>
      <w:r w:rsidRPr="00FC7F33">
        <w:t>как</w:t>
      </w:r>
      <w:r>
        <w:t xml:space="preserve"> </w:t>
      </w:r>
      <w:r w:rsidRPr="00FC7F33">
        <w:t>внутринациональным</w:t>
      </w:r>
      <w:r>
        <w:t xml:space="preserve"> </w:t>
      </w:r>
      <w:r w:rsidRPr="00FC7F33">
        <w:t>законодательством,</w:t>
      </w:r>
      <w:r>
        <w:t xml:space="preserve"> </w:t>
      </w:r>
      <w:r w:rsidRPr="00FC7F33">
        <w:t>так</w:t>
      </w:r>
      <w:r>
        <w:t xml:space="preserve"> </w:t>
      </w:r>
      <w:r w:rsidRPr="00FC7F33">
        <w:t>и</w:t>
      </w:r>
      <w:r>
        <w:t xml:space="preserve"> </w:t>
      </w:r>
      <w:r w:rsidRPr="00FC7F33">
        <w:t>международно-правовыми</w:t>
      </w:r>
      <w:r>
        <w:t xml:space="preserve"> </w:t>
      </w:r>
      <w:r w:rsidRPr="00FC7F33">
        <w:t>нормами.</w:t>
      </w:r>
    </w:p>
    <w:p w:rsidR="007F53F5" w:rsidRPr="00FC7F33" w:rsidRDefault="007F53F5" w:rsidP="007F53F5">
      <w:pPr>
        <w:pStyle w:val="ae"/>
        <w:tabs>
          <w:tab w:val="left" w:pos="0"/>
        </w:tabs>
        <w:spacing w:before="0"/>
        <w:ind w:left="0" w:firstLine="709"/>
        <w:jc w:val="both"/>
      </w:pPr>
      <w:r w:rsidRPr="00FC7F33">
        <w:rPr>
          <w:b/>
        </w:rPr>
        <w:t>Домициль</w:t>
      </w:r>
      <w:r>
        <w:rPr>
          <w:b/>
        </w:rPr>
        <w:t xml:space="preserve"> </w:t>
      </w:r>
      <w:r w:rsidRPr="00FC7F33">
        <w:rPr>
          <w:b/>
        </w:rPr>
        <w:t>(домицилий)</w:t>
      </w:r>
      <w:r>
        <w:t xml:space="preserve"> </w:t>
      </w:r>
      <w:r w:rsidRPr="00FC7F33">
        <w:t>–</w:t>
      </w:r>
      <w:r>
        <w:t xml:space="preserve"> </w:t>
      </w:r>
      <w:r w:rsidRPr="00FC7F33">
        <w:t>в</w:t>
      </w:r>
      <w:r>
        <w:t xml:space="preserve"> </w:t>
      </w:r>
      <w:r w:rsidRPr="00FC7F33">
        <w:t>праве</w:t>
      </w:r>
      <w:r>
        <w:t xml:space="preserve"> </w:t>
      </w:r>
      <w:r w:rsidRPr="00FC7F33">
        <w:t>ряда</w:t>
      </w:r>
      <w:r>
        <w:t xml:space="preserve"> </w:t>
      </w:r>
      <w:r w:rsidRPr="00FC7F33">
        <w:t>государств</w:t>
      </w:r>
      <w:r>
        <w:t xml:space="preserve"> </w:t>
      </w:r>
      <w:r w:rsidRPr="00FC7F33">
        <w:t>означает</w:t>
      </w:r>
      <w:r>
        <w:t xml:space="preserve"> </w:t>
      </w:r>
      <w:r w:rsidRPr="00FC7F33">
        <w:t>место</w:t>
      </w:r>
      <w:r>
        <w:t xml:space="preserve"> </w:t>
      </w:r>
      <w:r w:rsidRPr="00FC7F33">
        <w:t>постоянного</w:t>
      </w:r>
      <w:r>
        <w:t xml:space="preserve"> </w:t>
      </w:r>
      <w:r w:rsidRPr="00FC7F33">
        <w:t>жительства</w:t>
      </w:r>
      <w:r>
        <w:t xml:space="preserve"> </w:t>
      </w:r>
      <w:r w:rsidRPr="00FC7F33">
        <w:t>гражданина</w:t>
      </w:r>
      <w:r>
        <w:t xml:space="preserve"> </w:t>
      </w:r>
      <w:r w:rsidRPr="00FC7F33">
        <w:t>или</w:t>
      </w:r>
      <w:r>
        <w:t xml:space="preserve"> </w:t>
      </w:r>
      <w:r w:rsidRPr="00FC7F33">
        <w:t>местопребывание</w:t>
      </w:r>
      <w:r>
        <w:t xml:space="preserve"> </w:t>
      </w:r>
      <w:r w:rsidRPr="00FC7F33">
        <w:t>юридического</w:t>
      </w:r>
      <w:r>
        <w:t xml:space="preserve"> </w:t>
      </w:r>
      <w:r w:rsidRPr="00FC7F33">
        <w:t>лица.</w:t>
      </w:r>
    </w:p>
    <w:p w:rsidR="007F53F5" w:rsidRPr="00FC7F33" w:rsidRDefault="007F53F5" w:rsidP="007F53F5">
      <w:pPr>
        <w:pStyle w:val="ae"/>
        <w:tabs>
          <w:tab w:val="left" w:pos="0"/>
        </w:tabs>
        <w:spacing w:before="0"/>
        <w:ind w:left="0" w:firstLine="709"/>
        <w:jc w:val="both"/>
      </w:pPr>
      <w:r w:rsidRPr="00FC7F33">
        <w:rPr>
          <w:b/>
        </w:rPr>
        <w:t>Европейская</w:t>
      </w:r>
      <w:r>
        <w:rPr>
          <w:b/>
        </w:rPr>
        <w:t xml:space="preserve"> </w:t>
      </w:r>
      <w:r w:rsidRPr="00FC7F33">
        <w:rPr>
          <w:b/>
        </w:rPr>
        <w:t>патентная</w:t>
      </w:r>
      <w:r>
        <w:rPr>
          <w:b/>
        </w:rPr>
        <w:t xml:space="preserve"> </w:t>
      </w:r>
      <w:r w:rsidRPr="00FC7F33">
        <w:rPr>
          <w:b/>
        </w:rPr>
        <w:t>система</w:t>
      </w:r>
      <w:r>
        <w:t xml:space="preserve"> </w:t>
      </w:r>
      <w:r w:rsidRPr="00FC7F33">
        <w:t>–</w:t>
      </w:r>
      <w:r>
        <w:t xml:space="preserve"> </w:t>
      </w:r>
      <w:r w:rsidRPr="00FC7F33">
        <w:t>международная</w:t>
      </w:r>
      <w:r>
        <w:t xml:space="preserve"> </w:t>
      </w:r>
      <w:r w:rsidRPr="00FC7F33">
        <w:t>система,</w:t>
      </w:r>
      <w:r>
        <w:t xml:space="preserve"> </w:t>
      </w:r>
      <w:r w:rsidRPr="00FC7F33">
        <w:t>основанная</w:t>
      </w:r>
      <w:r>
        <w:t xml:space="preserve"> </w:t>
      </w:r>
      <w:r w:rsidRPr="00FC7F33">
        <w:t>на</w:t>
      </w:r>
      <w:r>
        <w:t xml:space="preserve"> </w:t>
      </w:r>
      <w:r w:rsidRPr="00FC7F33">
        <w:t>Конвенции</w:t>
      </w:r>
      <w:r>
        <w:t xml:space="preserve"> </w:t>
      </w:r>
      <w:r w:rsidRPr="00FC7F33">
        <w:t>о</w:t>
      </w:r>
      <w:r>
        <w:t xml:space="preserve"> </w:t>
      </w:r>
      <w:r w:rsidRPr="00FC7F33">
        <w:t>выдаче</w:t>
      </w:r>
      <w:r>
        <w:t xml:space="preserve"> </w:t>
      </w:r>
      <w:r w:rsidRPr="00FC7F33">
        <w:t>Европейских</w:t>
      </w:r>
      <w:r>
        <w:t xml:space="preserve"> </w:t>
      </w:r>
      <w:r w:rsidRPr="00FC7F33">
        <w:t>патентов</w:t>
      </w:r>
      <w:r>
        <w:t xml:space="preserve"> </w:t>
      </w:r>
      <w:r w:rsidRPr="00FC7F33">
        <w:t>(Мюнхен,</w:t>
      </w:r>
      <w:r>
        <w:t xml:space="preserve"> </w:t>
      </w:r>
      <w:r w:rsidRPr="00FC7F33">
        <w:t>1973</w:t>
      </w:r>
      <w:r>
        <w:t xml:space="preserve"> </w:t>
      </w:r>
      <w:r w:rsidRPr="00FC7F33">
        <w:t>г.)</w:t>
      </w:r>
      <w:r>
        <w:t xml:space="preserve"> </w:t>
      </w:r>
      <w:r w:rsidRPr="00FC7F33">
        <w:t>и</w:t>
      </w:r>
      <w:r>
        <w:t xml:space="preserve"> </w:t>
      </w:r>
      <w:r w:rsidRPr="00FC7F33">
        <w:t>Конвенц</w:t>
      </w:r>
      <w:proofErr w:type="gramStart"/>
      <w:r w:rsidRPr="00FC7F33">
        <w:t>ии</w:t>
      </w:r>
      <w:r>
        <w:t xml:space="preserve"> </w:t>
      </w:r>
      <w:r w:rsidRPr="00FC7F33">
        <w:t>о</w:t>
      </w:r>
      <w:r>
        <w:t xml:space="preserve"> </w:t>
      </w:r>
      <w:r w:rsidRPr="00FC7F33">
        <w:t>е</w:t>
      </w:r>
      <w:proofErr w:type="gramEnd"/>
      <w:r w:rsidRPr="00FC7F33">
        <w:t>вропейском</w:t>
      </w:r>
      <w:r>
        <w:t xml:space="preserve"> </w:t>
      </w:r>
      <w:r w:rsidRPr="00FC7F33">
        <w:t>патенте</w:t>
      </w:r>
      <w:r>
        <w:t xml:space="preserve"> </w:t>
      </w:r>
      <w:r w:rsidRPr="00FC7F33">
        <w:t>для</w:t>
      </w:r>
      <w:r>
        <w:t xml:space="preserve"> </w:t>
      </w:r>
      <w:r w:rsidRPr="00FC7F33">
        <w:t>общего</w:t>
      </w:r>
      <w:r>
        <w:t xml:space="preserve"> </w:t>
      </w:r>
      <w:r w:rsidRPr="00FC7F33">
        <w:t>рынка</w:t>
      </w:r>
      <w:r>
        <w:t xml:space="preserve"> </w:t>
      </w:r>
      <w:r w:rsidRPr="00FC7F33">
        <w:t>(Люксембург,</w:t>
      </w:r>
      <w:r>
        <w:t xml:space="preserve"> </w:t>
      </w:r>
      <w:r w:rsidRPr="00FC7F33">
        <w:t>1975</w:t>
      </w:r>
      <w:r>
        <w:t xml:space="preserve"> </w:t>
      </w:r>
      <w:r w:rsidRPr="00FC7F33">
        <w:t>г.).</w:t>
      </w:r>
    </w:p>
    <w:p w:rsidR="007F53F5" w:rsidRPr="00FC7F33" w:rsidRDefault="007F53F5" w:rsidP="007F53F5">
      <w:pPr>
        <w:pStyle w:val="ae"/>
        <w:tabs>
          <w:tab w:val="left" w:pos="0"/>
        </w:tabs>
        <w:spacing w:before="0"/>
        <w:ind w:left="0" w:firstLine="709"/>
        <w:jc w:val="both"/>
      </w:pPr>
      <w:r w:rsidRPr="00FC7F33">
        <w:rPr>
          <w:b/>
        </w:rPr>
        <w:t>Женевские</w:t>
      </w:r>
      <w:r>
        <w:rPr>
          <w:b/>
        </w:rPr>
        <w:t xml:space="preserve"> </w:t>
      </w:r>
      <w:r w:rsidRPr="00FC7F33">
        <w:rPr>
          <w:b/>
        </w:rPr>
        <w:t>конвенции</w:t>
      </w:r>
      <w:r>
        <w:rPr>
          <w:b/>
        </w:rPr>
        <w:t xml:space="preserve"> </w:t>
      </w:r>
      <w:r w:rsidRPr="00FC7F33">
        <w:rPr>
          <w:b/>
        </w:rPr>
        <w:t>вексельные</w:t>
      </w:r>
      <w:r>
        <w:rPr>
          <w:b/>
        </w:rPr>
        <w:t xml:space="preserve"> </w:t>
      </w:r>
      <w:r w:rsidRPr="00FC7F33">
        <w:rPr>
          <w:b/>
        </w:rPr>
        <w:t>(чековые)</w:t>
      </w:r>
      <w:r>
        <w:t xml:space="preserve"> </w:t>
      </w:r>
      <w:r w:rsidRPr="00FC7F33">
        <w:t>–</w:t>
      </w:r>
      <w:r>
        <w:t xml:space="preserve"> </w:t>
      </w:r>
      <w:r w:rsidRPr="00FC7F33">
        <w:t>многосторонние</w:t>
      </w:r>
      <w:r>
        <w:t xml:space="preserve"> </w:t>
      </w:r>
      <w:r w:rsidRPr="00FC7F33">
        <w:t>международные</w:t>
      </w:r>
      <w:r>
        <w:t xml:space="preserve"> </w:t>
      </w:r>
      <w:r w:rsidRPr="00FC7F33">
        <w:t>соглашения,</w:t>
      </w:r>
      <w:r>
        <w:t xml:space="preserve"> </w:t>
      </w:r>
      <w:r w:rsidRPr="00FC7F33">
        <w:t>регламентирующие</w:t>
      </w:r>
      <w:r>
        <w:t xml:space="preserve"> </w:t>
      </w:r>
      <w:r w:rsidRPr="00FC7F33">
        <w:t>порядок</w:t>
      </w:r>
      <w:r>
        <w:t xml:space="preserve"> </w:t>
      </w:r>
      <w:r w:rsidRPr="00FC7F33">
        <w:t>применения</w:t>
      </w:r>
      <w:r>
        <w:t xml:space="preserve"> </w:t>
      </w:r>
      <w:r w:rsidRPr="00FC7F33">
        <w:t>в</w:t>
      </w:r>
      <w:r>
        <w:t xml:space="preserve"> </w:t>
      </w:r>
      <w:r w:rsidRPr="00FC7F33">
        <w:t>платёжном</w:t>
      </w:r>
      <w:r>
        <w:t xml:space="preserve"> </w:t>
      </w:r>
      <w:r w:rsidRPr="00FC7F33">
        <w:t>обороте</w:t>
      </w:r>
      <w:r>
        <w:t xml:space="preserve"> </w:t>
      </w:r>
      <w:r w:rsidRPr="00FC7F33">
        <w:t>векселей</w:t>
      </w:r>
      <w:r>
        <w:t xml:space="preserve"> </w:t>
      </w:r>
      <w:r w:rsidRPr="00FC7F33">
        <w:t>и</w:t>
      </w:r>
      <w:r>
        <w:t xml:space="preserve"> </w:t>
      </w:r>
      <w:r w:rsidRPr="00FC7F33">
        <w:lastRenderedPageBreak/>
        <w:t>чеков.</w:t>
      </w:r>
      <w:r>
        <w:t xml:space="preserve"> </w:t>
      </w:r>
      <w:r w:rsidRPr="00FC7F33">
        <w:t>Заключены</w:t>
      </w:r>
      <w:r>
        <w:t xml:space="preserve"> </w:t>
      </w:r>
      <w:r w:rsidRPr="00FC7F33">
        <w:t>на</w:t>
      </w:r>
      <w:r>
        <w:t xml:space="preserve"> </w:t>
      </w:r>
      <w:r w:rsidRPr="00FC7F33">
        <w:t>конференции</w:t>
      </w:r>
      <w:r>
        <w:t xml:space="preserve"> </w:t>
      </w:r>
      <w:r w:rsidRPr="00FC7F33">
        <w:t>в</w:t>
      </w:r>
      <w:r>
        <w:t xml:space="preserve"> </w:t>
      </w:r>
      <w:r w:rsidRPr="00FC7F33">
        <w:t>Женеве</w:t>
      </w:r>
      <w:r>
        <w:t xml:space="preserve"> </w:t>
      </w:r>
      <w:r w:rsidRPr="00FC7F33">
        <w:t>в</w:t>
      </w:r>
      <w:r>
        <w:t xml:space="preserve"> </w:t>
      </w:r>
      <w:r w:rsidRPr="00FC7F33">
        <w:t>1930</w:t>
      </w:r>
      <w:r>
        <w:t xml:space="preserve"> </w:t>
      </w:r>
      <w:r w:rsidRPr="00FC7F33">
        <w:t>г.,</w:t>
      </w:r>
      <w:r>
        <w:t xml:space="preserve"> </w:t>
      </w:r>
      <w:r w:rsidRPr="00FC7F33">
        <w:t>подписаны</w:t>
      </w:r>
      <w:r>
        <w:t xml:space="preserve"> </w:t>
      </w:r>
      <w:r w:rsidRPr="00FC7F33">
        <w:t>большинством</w:t>
      </w:r>
      <w:r>
        <w:t xml:space="preserve"> </w:t>
      </w:r>
      <w:r w:rsidRPr="00FC7F33">
        <w:t>европейских</w:t>
      </w:r>
      <w:r>
        <w:t xml:space="preserve"> </w:t>
      </w:r>
      <w:r w:rsidRPr="00FC7F33">
        <w:t>государств.</w:t>
      </w:r>
      <w:r>
        <w:t xml:space="preserve"> </w:t>
      </w:r>
      <w:r w:rsidRPr="00FC7F33">
        <w:t>Россия</w:t>
      </w:r>
      <w:r>
        <w:t xml:space="preserve"> </w:t>
      </w:r>
      <w:r w:rsidRPr="00FC7F33">
        <w:t>участвует</w:t>
      </w:r>
      <w:r>
        <w:t xml:space="preserve"> </w:t>
      </w:r>
      <w:r w:rsidRPr="00FC7F33">
        <w:t>в</w:t>
      </w:r>
      <w:r>
        <w:t xml:space="preserve"> </w:t>
      </w:r>
      <w:r w:rsidRPr="00FC7F33">
        <w:t>вексельных</w:t>
      </w:r>
      <w:r>
        <w:t xml:space="preserve"> </w:t>
      </w:r>
      <w:r w:rsidRPr="00FC7F33">
        <w:t>конвенциях,</w:t>
      </w:r>
      <w:r>
        <w:t xml:space="preserve"> </w:t>
      </w:r>
      <w:r w:rsidRPr="00FC7F33">
        <w:t>как</w:t>
      </w:r>
      <w:r>
        <w:t xml:space="preserve"> </w:t>
      </w:r>
      <w:r w:rsidRPr="00FC7F33">
        <w:t>правопреемница</w:t>
      </w:r>
      <w:r>
        <w:t xml:space="preserve"> </w:t>
      </w:r>
      <w:r w:rsidRPr="00FC7F33">
        <w:t>СССР,</w:t>
      </w:r>
      <w:r>
        <w:t xml:space="preserve"> </w:t>
      </w:r>
      <w:r w:rsidRPr="00FC7F33">
        <w:t>с</w:t>
      </w:r>
      <w:r>
        <w:t xml:space="preserve"> </w:t>
      </w:r>
      <w:r w:rsidRPr="00FC7F33">
        <w:t>1936</w:t>
      </w:r>
      <w:r>
        <w:t xml:space="preserve"> </w:t>
      </w:r>
      <w:r w:rsidRPr="00FC7F33">
        <w:t>г..</w:t>
      </w:r>
      <w:r>
        <w:t xml:space="preserve"> </w:t>
      </w:r>
      <w:r w:rsidRPr="00FC7F33">
        <w:t>Великобритания,</w:t>
      </w:r>
      <w:r>
        <w:t xml:space="preserve"> </w:t>
      </w:r>
      <w:r w:rsidRPr="00FC7F33">
        <w:t>США</w:t>
      </w:r>
      <w:r>
        <w:t xml:space="preserve"> </w:t>
      </w:r>
      <w:r w:rsidRPr="00FC7F33">
        <w:t>и</w:t>
      </w:r>
      <w:r>
        <w:t xml:space="preserve"> </w:t>
      </w:r>
      <w:r w:rsidRPr="00FC7F33">
        <w:t>другие</w:t>
      </w:r>
      <w:r>
        <w:t xml:space="preserve"> </w:t>
      </w:r>
      <w:r w:rsidRPr="00FC7F33">
        <w:t>страны</w:t>
      </w:r>
      <w:r>
        <w:t xml:space="preserve"> </w:t>
      </w:r>
      <w:r w:rsidRPr="00FC7F33">
        <w:t>англо-американской</w:t>
      </w:r>
      <w:r>
        <w:t xml:space="preserve"> </w:t>
      </w:r>
      <w:r w:rsidRPr="00FC7F33">
        <w:t>системы</w:t>
      </w:r>
      <w:r>
        <w:t xml:space="preserve"> </w:t>
      </w:r>
      <w:r w:rsidRPr="00FC7F33">
        <w:t>права</w:t>
      </w:r>
      <w:r>
        <w:t xml:space="preserve"> </w:t>
      </w:r>
      <w:r w:rsidRPr="00FC7F33">
        <w:t>не</w:t>
      </w:r>
      <w:r>
        <w:t xml:space="preserve"> </w:t>
      </w:r>
      <w:r w:rsidRPr="00FC7F33">
        <w:t>присоединились</w:t>
      </w:r>
      <w:r>
        <w:t xml:space="preserve"> </w:t>
      </w:r>
      <w:r w:rsidRPr="00FC7F33">
        <w:t>к</w:t>
      </w:r>
      <w:r>
        <w:t xml:space="preserve"> </w:t>
      </w:r>
      <w:r w:rsidRPr="00FC7F33">
        <w:t>Ж.к.</w:t>
      </w:r>
      <w:proofErr w:type="gramStart"/>
      <w:r w:rsidRPr="00FC7F33">
        <w:t>в</w:t>
      </w:r>
      <w:proofErr w:type="gramEnd"/>
      <w:r w:rsidRPr="00FC7F33">
        <w:t>.</w:t>
      </w:r>
    </w:p>
    <w:p w:rsidR="007F53F5" w:rsidRPr="00FC7F33" w:rsidRDefault="007F53F5" w:rsidP="007F53F5">
      <w:pPr>
        <w:pStyle w:val="ae"/>
        <w:tabs>
          <w:tab w:val="left" w:pos="0"/>
        </w:tabs>
        <w:spacing w:before="0"/>
        <w:ind w:left="0" w:firstLine="709"/>
        <w:jc w:val="both"/>
      </w:pPr>
      <w:r w:rsidRPr="00FC7F33">
        <w:rPr>
          <w:b/>
        </w:rPr>
        <w:t>Закон</w:t>
      </w:r>
      <w:r>
        <w:rPr>
          <w:b/>
        </w:rPr>
        <w:t xml:space="preserve"> </w:t>
      </w:r>
      <w:r w:rsidRPr="00FC7F33">
        <w:rPr>
          <w:b/>
        </w:rPr>
        <w:t>места</w:t>
      </w:r>
      <w:r>
        <w:rPr>
          <w:b/>
        </w:rPr>
        <w:t xml:space="preserve"> </w:t>
      </w:r>
      <w:r w:rsidRPr="00FC7F33">
        <w:rPr>
          <w:b/>
        </w:rPr>
        <w:t>исполнения</w:t>
      </w:r>
      <w:r>
        <w:rPr>
          <w:b/>
        </w:rPr>
        <w:t xml:space="preserve"> </w:t>
      </w:r>
      <w:r w:rsidRPr="00FC7F33">
        <w:rPr>
          <w:b/>
        </w:rPr>
        <w:t>договора</w:t>
      </w:r>
      <w:r>
        <w:rPr>
          <w:b/>
        </w:rPr>
        <w:t xml:space="preserve"> </w:t>
      </w:r>
      <w:r w:rsidRPr="00FC7F33">
        <w:rPr>
          <w:b/>
        </w:rPr>
        <w:t>(</w:t>
      </w:r>
      <w:proofErr w:type="spellStart"/>
      <w:r w:rsidRPr="00FC7F33">
        <w:rPr>
          <w:b/>
        </w:rPr>
        <w:t>lex</w:t>
      </w:r>
      <w:proofErr w:type="spellEnd"/>
      <w:r>
        <w:rPr>
          <w:b/>
        </w:rPr>
        <w:t xml:space="preserve"> </w:t>
      </w:r>
      <w:proofErr w:type="spellStart"/>
      <w:r w:rsidRPr="00FC7F33">
        <w:rPr>
          <w:b/>
        </w:rPr>
        <w:t>losi</w:t>
      </w:r>
      <w:proofErr w:type="spellEnd"/>
      <w:r>
        <w:rPr>
          <w:b/>
        </w:rPr>
        <w:t xml:space="preserve"> </w:t>
      </w:r>
      <w:proofErr w:type="spellStart"/>
      <w:r w:rsidRPr="00FC7F33">
        <w:rPr>
          <w:b/>
        </w:rPr>
        <w:t>solutionis</w:t>
      </w:r>
      <w:proofErr w:type="spellEnd"/>
      <w:r w:rsidRPr="00FC7F33">
        <w:rPr>
          <w:b/>
        </w:rPr>
        <w:t>)</w:t>
      </w:r>
      <w:r>
        <w:t xml:space="preserve"> </w:t>
      </w:r>
      <w:r w:rsidRPr="00FC7F33">
        <w:t>означает</w:t>
      </w:r>
      <w:r>
        <w:t xml:space="preserve"> </w:t>
      </w:r>
      <w:r w:rsidRPr="00FC7F33">
        <w:t>применение</w:t>
      </w:r>
      <w:r>
        <w:t xml:space="preserve"> </w:t>
      </w:r>
      <w:r w:rsidRPr="00FC7F33">
        <w:t>права</w:t>
      </w:r>
      <w:r>
        <w:t xml:space="preserve"> </w:t>
      </w:r>
      <w:r w:rsidRPr="00FC7F33">
        <w:t>того</w:t>
      </w:r>
      <w:r>
        <w:t xml:space="preserve"> </w:t>
      </w:r>
      <w:r w:rsidRPr="00FC7F33">
        <w:t>государства,</w:t>
      </w:r>
      <w:r>
        <w:t xml:space="preserve"> </w:t>
      </w:r>
      <w:r w:rsidRPr="00FC7F33">
        <w:t>где</w:t>
      </w:r>
      <w:r>
        <w:t xml:space="preserve"> </w:t>
      </w:r>
      <w:r w:rsidRPr="00FC7F33">
        <w:t>обязательство,</w:t>
      </w:r>
      <w:r>
        <w:t xml:space="preserve"> </w:t>
      </w:r>
      <w:r w:rsidRPr="00FC7F33">
        <w:t>вытекающее</w:t>
      </w:r>
      <w:r>
        <w:t xml:space="preserve"> </w:t>
      </w:r>
      <w:r w:rsidRPr="00FC7F33">
        <w:t>из</w:t>
      </w:r>
      <w:r>
        <w:t xml:space="preserve"> </w:t>
      </w:r>
      <w:r w:rsidRPr="00FC7F33">
        <w:t>договора,</w:t>
      </w:r>
      <w:r>
        <w:t xml:space="preserve"> </w:t>
      </w:r>
      <w:r w:rsidRPr="00FC7F33">
        <w:t>подлежит</w:t>
      </w:r>
      <w:r>
        <w:t xml:space="preserve"> </w:t>
      </w:r>
      <w:r w:rsidRPr="00FC7F33">
        <w:t>исполнению.</w:t>
      </w:r>
    </w:p>
    <w:p w:rsidR="007F53F5" w:rsidRPr="00FC7F33" w:rsidRDefault="007F53F5" w:rsidP="007F53F5">
      <w:pPr>
        <w:pStyle w:val="ae"/>
        <w:tabs>
          <w:tab w:val="left" w:pos="0"/>
        </w:tabs>
        <w:spacing w:before="0"/>
        <w:ind w:left="0" w:firstLine="709"/>
        <w:jc w:val="both"/>
      </w:pPr>
      <w:r w:rsidRPr="00FC7F33">
        <w:rPr>
          <w:b/>
        </w:rPr>
        <w:t>Закон</w:t>
      </w:r>
      <w:r>
        <w:rPr>
          <w:b/>
        </w:rPr>
        <w:t xml:space="preserve"> </w:t>
      </w:r>
      <w:r w:rsidRPr="00FC7F33">
        <w:rPr>
          <w:b/>
        </w:rPr>
        <w:t>места</w:t>
      </w:r>
      <w:r>
        <w:rPr>
          <w:b/>
        </w:rPr>
        <w:t xml:space="preserve"> </w:t>
      </w:r>
      <w:r w:rsidRPr="00FC7F33">
        <w:rPr>
          <w:b/>
        </w:rPr>
        <w:t>нахождения</w:t>
      </w:r>
      <w:r>
        <w:rPr>
          <w:b/>
        </w:rPr>
        <w:t xml:space="preserve"> </w:t>
      </w:r>
      <w:r w:rsidRPr="00FC7F33">
        <w:rPr>
          <w:b/>
        </w:rPr>
        <w:t>вещи</w:t>
      </w:r>
      <w:r>
        <w:rPr>
          <w:b/>
        </w:rPr>
        <w:t xml:space="preserve"> </w:t>
      </w:r>
      <w:r w:rsidRPr="00FC7F33">
        <w:rPr>
          <w:b/>
        </w:rPr>
        <w:t>(</w:t>
      </w:r>
      <w:proofErr w:type="spellStart"/>
      <w:r w:rsidRPr="00FC7F33">
        <w:rPr>
          <w:b/>
        </w:rPr>
        <w:t>lex</w:t>
      </w:r>
      <w:proofErr w:type="spellEnd"/>
      <w:r>
        <w:rPr>
          <w:b/>
        </w:rPr>
        <w:t xml:space="preserve"> </w:t>
      </w:r>
      <w:proofErr w:type="spellStart"/>
      <w:r w:rsidRPr="00FC7F33">
        <w:rPr>
          <w:b/>
        </w:rPr>
        <w:t>rei</w:t>
      </w:r>
      <w:proofErr w:type="spellEnd"/>
      <w:r>
        <w:rPr>
          <w:b/>
        </w:rPr>
        <w:t xml:space="preserve"> </w:t>
      </w:r>
      <w:proofErr w:type="spellStart"/>
      <w:r w:rsidRPr="00FC7F33">
        <w:rPr>
          <w:b/>
        </w:rPr>
        <w:t>sitae</w:t>
      </w:r>
      <w:proofErr w:type="spellEnd"/>
      <w:r w:rsidRPr="00FC7F33">
        <w:rPr>
          <w:b/>
        </w:rPr>
        <w:t>)</w:t>
      </w:r>
      <w:r w:rsidRPr="00FC7F33">
        <w:t>-одна</w:t>
      </w:r>
      <w:r>
        <w:t xml:space="preserve"> </w:t>
      </w:r>
      <w:r w:rsidRPr="00FC7F33">
        <w:t>из</w:t>
      </w:r>
      <w:r>
        <w:t xml:space="preserve"> </w:t>
      </w:r>
      <w:r w:rsidRPr="00FC7F33">
        <w:t>первых</w:t>
      </w:r>
      <w:r>
        <w:t xml:space="preserve"> </w:t>
      </w:r>
      <w:r w:rsidRPr="00FC7F33">
        <w:t>формул</w:t>
      </w:r>
      <w:r>
        <w:t xml:space="preserve"> </w:t>
      </w:r>
      <w:r w:rsidRPr="00FC7F33">
        <w:t>прикрепления,</w:t>
      </w:r>
      <w:r>
        <w:t xml:space="preserve"> </w:t>
      </w:r>
      <w:r w:rsidRPr="00FC7F33">
        <w:t>сложившихся</w:t>
      </w:r>
      <w:r>
        <w:t xml:space="preserve"> </w:t>
      </w:r>
      <w:r w:rsidRPr="00FC7F33">
        <w:t>в</w:t>
      </w:r>
      <w:r>
        <w:t xml:space="preserve"> </w:t>
      </w:r>
      <w:r w:rsidRPr="00FC7F33">
        <w:t>практике</w:t>
      </w:r>
      <w:r>
        <w:t xml:space="preserve"> </w:t>
      </w:r>
      <w:r w:rsidRPr="00FC7F33">
        <w:t>международного</w:t>
      </w:r>
      <w:r>
        <w:t xml:space="preserve"> </w:t>
      </w:r>
      <w:r w:rsidRPr="00FC7F33">
        <w:t>частного</w:t>
      </w:r>
      <w:r>
        <w:t xml:space="preserve"> </w:t>
      </w:r>
      <w:r w:rsidRPr="00FC7F33">
        <w:t>права.</w:t>
      </w:r>
      <w:r>
        <w:t xml:space="preserve"> </w:t>
      </w:r>
      <w:r w:rsidRPr="00FC7F33">
        <w:t>Она</w:t>
      </w:r>
      <w:r>
        <w:t xml:space="preserve"> </w:t>
      </w:r>
      <w:r w:rsidRPr="00FC7F33">
        <w:t>означает</w:t>
      </w:r>
      <w:r>
        <w:t xml:space="preserve"> </w:t>
      </w:r>
      <w:r w:rsidRPr="00FC7F33">
        <w:t>применение</w:t>
      </w:r>
      <w:r>
        <w:t xml:space="preserve"> </w:t>
      </w:r>
      <w:r w:rsidRPr="00FC7F33">
        <w:t>права</w:t>
      </w:r>
      <w:r>
        <w:t xml:space="preserve"> </w:t>
      </w:r>
      <w:r w:rsidRPr="00FC7F33">
        <w:t>того</w:t>
      </w:r>
      <w:r>
        <w:t xml:space="preserve"> </w:t>
      </w:r>
      <w:r w:rsidRPr="00FC7F33">
        <w:t>государства,</w:t>
      </w:r>
      <w:r>
        <w:t xml:space="preserve"> </w:t>
      </w:r>
      <w:r w:rsidRPr="00FC7F33">
        <w:t>на</w:t>
      </w:r>
      <w:r>
        <w:t xml:space="preserve"> </w:t>
      </w:r>
      <w:r w:rsidRPr="00FC7F33">
        <w:t>территории</w:t>
      </w:r>
      <w:r>
        <w:t xml:space="preserve"> </w:t>
      </w:r>
      <w:r w:rsidRPr="00FC7F33">
        <w:t>которого</w:t>
      </w:r>
      <w:r>
        <w:t xml:space="preserve"> </w:t>
      </w:r>
      <w:r w:rsidRPr="00FC7F33">
        <w:t>находится</w:t>
      </w:r>
      <w:r>
        <w:t xml:space="preserve"> </w:t>
      </w:r>
      <w:r w:rsidRPr="00FC7F33">
        <w:t>вещь,</w:t>
      </w:r>
      <w:r>
        <w:t xml:space="preserve"> </w:t>
      </w:r>
      <w:r w:rsidRPr="00FC7F33">
        <w:t>являющаяся</w:t>
      </w:r>
      <w:r>
        <w:t xml:space="preserve"> </w:t>
      </w:r>
      <w:r w:rsidRPr="00FC7F33">
        <w:t>объектом</w:t>
      </w:r>
      <w:r>
        <w:t xml:space="preserve"> </w:t>
      </w:r>
      <w:proofErr w:type="gramStart"/>
      <w:r w:rsidRPr="00FC7F33">
        <w:t>частноправовых</w:t>
      </w:r>
      <w:proofErr w:type="gramEnd"/>
      <w:r>
        <w:t xml:space="preserve"> </w:t>
      </w:r>
      <w:r w:rsidRPr="00FC7F33">
        <w:t>отношении.</w:t>
      </w:r>
    </w:p>
    <w:p w:rsidR="007F53F5" w:rsidRPr="00FC7F33" w:rsidRDefault="007F53F5" w:rsidP="007F53F5">
      <w:pPr>
        <w:pStyle w:val="ae"/>
        <w:tabs>
          <w:tab w:val="left" w:pos="0"/>
        </w:tabs>
        <w:spacing w:before="0"/>
        <w:ind w:left="0" w:firstLine="709"/>
        <w:jc w:val="both"/>
      </w:pPr>
      <w:r w:rsidRPr="00FC7F33">
        <w:rPr>
          <w:b/>
        </w:rPr>
        <w:t>Закон</w:t>
      </w:r>
      <w:r>
        <w:rPr>
          <w:b/>
        </w:rPr>
        <w:t xml:space="preserve"> </w:t>
      </w:r>
      <w:r w:rsidRPr="00FC7F33">
        <w:rPr>
          <w:b/>
        </w:rPr>
        <w:t>места</w:t>
      </w:r>
      <w:r>
        <w:rPr>
          <w:b/>
        </w:rPr>
        <w:t xml:space="preserve"> </w:t>
      </w:r>
      <w:r w:rsidRPr="00FC7F33">
        <w:rPr>
          <w:b/>
        </w:rPr>
        <w:t>причинения</w:t>
      </w:r>
      <w:r>
        <w:rPr>
          <w:b/>
        </w:rPr>
        <w:t xml:space="preserve"> </w:t>
      </w:r>
      <w:r w:rsidRPr="00FC7F33">
        <w:rPr>
          <w:b/>
        </w:rPr>
        <w:t>вреда</w:t>
      </w:r>
      <w:r>
        <w:rPr>
          <w:b/>
        </w:rPr>
        <w:t xml:space="preserve"> </w:t>
      </w:r>
      <w:r w:rsidRPr="00FC7F33">
        <w:rPr>
          <w:b/>
        </w:rPr>
        <w:t>(</w:t>
      </w:r>
      <w:proofErr w:type="spellStart"/>
      <w:r w:rsidRPr="00FC7F33">
        <w:rPr>
          <w:b/>
        </w:rPr>
        <w:t>lex</w:t>
      </w:r>
      <w:proofErr w:type="spellEnd"/>
      <w:r>
        <w:rPr>
          <w:b/>
        </w:rPr>
        <w:t xml:space="preserve"> </w:t>
      </w:r>
      <w:proofErr w:type="spellStart"/>
      <w:r w:rsidRPr="00FC7F33">
        <w:rPr>
          <w:b/>
        </w:rPr>
        <w:t>loci</w:t>
      </w:r>
      <w:proofErr w:type="spellEnd"/>
      <w:r>
        <w:rPr>
          <w:b/>
        </w:rPr>
        <w:t xml:space="preserve"> </w:t>
      </w:r>
      <w:proofErr w:type="spellStart"/>
      <w:r w:rsidRPr="00FC7F33">
        <w:rPr>
          <w:b/>
        </w:rPr>
        <w:t>delicti</w:t>
      </w:r>
      <w:proofErr w:type="spellEnd"/>
      <w:r>
        <w:rPr>
          <w:b/>
        </w:rPr>
        <w:t xml:space="preserve"> </w:t>
      </w:r>
      <w:proofErr w:type="spellStart"/>
      <w:r w:rsidRPr="00FC7F33">
        <w:rPr>
          <w:b/>
        </w:rPr>
        <w:t>commissi</w:t>
      </w:r>
      <w:proofErr w:type="spellEnd"/>
      <w:r w:rsidRPr="00FC7F33">
        <w:rPr>
          <w:b/>
        </w:rPr>
        <w:t>)</w:t>
      </w:r>
      <w:r>
        <w:t xml:space="preserve"> </w:t>
      </w:r>
      <w:r w:rsidRPr="00FC7F33">
        <w:t>означает</w:t>
      </w:r>
      <w:r>
        <w:t xml:space="preserve"> </w:t>
      </w:r>
      <w:r w:rsidRPr="00FC7F33">
        <w:t>применение</w:t>
      </w:r>
      <w:r>
        <w:t xml:space="preserve"> </w:t>
      </w:r>
      <w:r w:rsidRPr="00FC7F33">
        <w:t>права</w:t>
      </w:r>
      <w:r>
        <w:t xml:space="preserve"> </w:t>
      </w:r>
      <w:r w:rsidRPr="00FC7F33">
        <w:t>того</w:t>
      </w:r>
      <w:r>
        <w:t xml:space="preserve"> </w:t>
      </w:r>
      <w:r w:rsidRPr="00FC7F33">
        <w:t>государства,</w:t>
      </w:r>
      <w:r>
        <w:t xml:space="preserve"> </w:t>
      </w:r>
      <w:r w:rsidRPr="00FC7F33">
        <w:t>на</w:t>
      </w:r>
      <w:r>
        <w:t xml:space="preserve"> </w:t>
      </w:r>
      <w:r w:rsidRPr="00FC7F33">
        <w:t>территории</w:t>
      </w:r>
      <w:r>
        <w:t xml:space="preserve"> </w:t>
      </w:r>
      <w:r w:rsidRPr="00FC7F33">
        <w:t>которого</w:t>
      </w:r>
      <w:r>
        <w:t xml:space="preserve"> </w:t>
      </w:r>
      <w:r w:rsidRPr="00FC7F33">
        <w:t>был</w:t>
      </w:r>
      <w:r>
        <w:t xml:space="preserve"> </w:t>
      </w:r>
      <w:r w:rsidRPr="00FC7F33">
        <w:t>причинен</w:t>
      </w:r>
      <w:r>
        <w:t xml:space="preserve"> </w:t>
      </w:r>
      <w:r w:rsidRPr="00FC7F33">
        <w:t>вред.</w:t>
      </w:r>
      <w:r>
        <w:t xml:space="preserve"> </w:t>
      </w:r>
      <w:r w:rsidRPr="00FC7F33">
        <w:t>Используется</w:t>
      </w:r>
      <w:r>
        <w:t xml:space="preserve"> </w:t>
      </w:r>
      <w:r w:rsidRPr="00FC7F33">
        <w:t>эта</w:t>
      </w:r>
      <w:r>
        <w:t xml:space="preserve"> </w:t>
      </w:r>
      <w:r w:rsidRPr="00FC7F33">
        <w:t>привязка</w:t>
      </w:r>
      <w:r>
        <w:t xml:space="preserve"> </w:t>
      </w:r>
      <w:r w:rsidRPr="00FC7F33">
        <w:t>для</w:t>
      </w:r>
      <w:r>
        <w:t xml:space="preserve"> </w:t>
      </w:r>
      <w:r w:rsidRPr="00FC7F33">
        <w:t>выбора</w:t>
      </w:r>
      <w:r>
        <w:t xml:space="preserve"> </w:t>
      </w:r>
      <w:r w:rsidRPr="00FC7F33">
        <w:t>права,</w:t>
      </w:r>
      <w:r>
        <w:t xml:space="preserve"> </w:t>
      </w:r>
      <w:r w:rsidRPr="00FC7F33">
        <w:t>компетентного</w:t>
      </w:r>
      <w:r>
        <w:t xml:space="preserve"> </w:t>
      </w:r>
      <w:r w:rsidRPr="00FC7F33">
        <w:t>регламентировать</w:t>
      </w:r>
      <w:r>
        <w:t xml:space="preserve"> </w:t>
      </w:r>
      <w:r w:rsidRPr="00FC7F33">
        <w:t>обязательства,</w:t>
      </w:r>
      <w:r>
        <w:t xml:space="preserve"> </w:t>
      </w:r>
      <w:r w:rsidRPr="00FC7F33">
        <w:t>возникающие</w:t>
      </w:r>
      <w:r>
        <w:t xml:space="preserve"> </w:t>
      </w:r>
      <w:r w:rsidRPr="00FC7F33">
        <w:t>вследствие</w:t>
      </w:r>
      <w:r>
        <w:t xml:space="preserve"> </w:t>
      </w:r>
      <w:r w:rsidRPr="00FC7F33">
        <w:t>причиненного</w:t>
      </w:r>
      <w:r>
        <w:t xml:space="preserve"> </w:t>
      </w:r>
      <w:r w:rsidRPr="00FC7F33">
        <w:t>вреда</w:t>
      </w:r>
      <w:r>
        <w:t xml:space="preserve"> </w:t>
      </w:r>
      <w:r w:rsidRPr="00FC7F33">
        <w:t>(</w:t>
      </w:r>
      <w:proofErr w:type="spellStart"/>
      <w:r w:rsidRPr="00FC7F33">
        <w:t>деликтные</w:t>
      </w:r>
      <w:proofErr w:type="spellEnd"/>
      <w:r>
        <w:t xml:space="preserve"> </w:t>
      </w:r>
      <w:r w:rsidRPr="00FC7F33">
        <w:t>обязательства).</w:t>
      </w:r>
    </w:p>
    <w:p w:rsidR="007F53F5" w:rsidRPr="00FC7F33" w:rsidRDefault="007F53F5" w:rsidP="007F53F5">
      <w:pPr>
        <w:pStyle w:val="ae"/>
        <w:tabs>
          <w:tab w:val="left" w:pos="0"/>
        </w:tabs>
        <w:spacing w:before="0"/>
        <w:ind w:left="0" w:firstLine="709"/>
        <w:jc w:val="both"/>
      </w:pPr>
      <w:r w:rsidRPr="00FC7F33">
        <w:rPr>
          <w:b/>
        </w:rPr>
        <w:t>Закон</w:t>
      </w:r>
      <w:r>
        <w:rPr>
          <w:b/>
        </w:rPr>
        <w:t xml:space="preserve"> </w:t>
      </w:r>
      <w:r w:rsidRPr="00FC7F33">
        <w:rPr>
          <w:b/>
        </w:rPr>
        <w:t>места</w:t>
      </w:r>
      <w:r>
        <w:rPr>
          <w:b/>
        </w:rPr>
        <w:t xml:space="preserve"> </w:t>
      </w:r>
      <w:r w:rsidRPr="00FC7F33">
        <w:rPr>
          <w:b/>
        </w:rPr>
        <w:t>работы</w:t>
      </w:r>
      <w:r>
        <w:rPr>
          <w:b/>
        </w:rPr>
        <w:t xml:space="preserve"> </w:t>
      </w:r>
      <w:r w:rsidRPr="00FC7F33">
        <w:rPr>
          <w:b/>
        </w:rPr>
        <w:t>(</w:t>
      </w:r>
      <w:proofErr w:type="spellStart"/>
      <w:r w:rsidRPr="00FC7F33">
        <w:rPr>
          <w:b/>
        </w:rPr>
        <w:t>lex</w:t>
      </w:r>
      <w:proofErr w:type="spellEnd"/>
      <w:r>
        <w:rPr>
          <w:b/>
        </w:rPr>
        <w:t xml:space="preserve"> </w:t>
      </w:r>
      <w:proofErr w:type="spellStart"/>
      <w:r w:rsidRPr="00FC7F33">
        <w:rPr>
          <w:b/>
        </w:rPr>
        <w:t>loci</w:t>
      </w:r>
      <w:proofErr w:type="spellEnd"/>
      <w:r>
        <w:rPr>
          <w:b/>
        </w:rPr>
        <w:t xml:space="preserve"> </w:t>
      </w:r>
      <w:proofErr w:type="spellStart"/>
      <w:r w:rsidRPr="00FC7F33">
        <w:rPr>
          <w:b/>
        </w:rPr>
        <w:t>laboris</w:t>
      </w:r>
      <w:proofErr w:type="spellEnd"/>
      <w:r w:rsidRPr="00FC7F33">
        <w:rPr>
          <w:b/>
        </w:rPr>
        <w:t>)</w:t>
      </w:r>
      <w:r w:rsidRPr="00FC7F33">
        <w:t>-</w:t>
      </w:r>
      <w:r>
        <w:t xml:space="preserve"> </w:t>
      </w:r>
      <w:r w:rsidRPr="00FC7F33">
        <w:t>распространенная</w:t>
      </w:r>
      <w:r>
        <w:t xml:space="preserve"> </w:t>
      </w:r>
      <w:r w:rsidRPr="00FC7F33">
        <w:t>формула</w:t>
      </w:r>
      <w:r>
        <w:t xml:space="preserve"> </w:t>
      </w:r>
      <w:r w:rsidRPr="00FC7F33">
        <w:t>прикрепления,</w:t>
      </w:r>
      <w:r>
        <w:t xml:space="preserve"> </w:t>
      </w:r>
      <w:r w:rsidRPr="00FC7F33">
        <w:t>используемая</w:t>
      </w:r>
      <w:r>
        <w:t xml:space="preserve"> </w:t>
      </w:r>
      <w:r w:rsidRPr="00FC7F33">
        <w:t>для</w:t>
      </w:r>
      <w:r>
        <w:t xml:space="preserve"> </w:t>
      </w:r>
      <w:r w:rsidRPr="00FC7F33">
        <w:t>решения</w:t>
      </w:r>
      <w:r>
        <w:t xml:space="preserve"> </w:t>
      </w:r>
      <w:r w:rsidRPr="00FC7F33">
        <w:t>коллизий</w:t>
      </w:r>
      <w:r>
        <w:t xml:space="preserve"> </w:t>
      </w:r>
      <w:r w:rsidRPr="00FC7F33">
        <w:t>законов</w:t>
      </w:r>
      <w:r>
        <w:t xml:space="preserve"> </w:t>
      </w:r>
      <w:r w:rsidRPr="00FC7F33">
        <w:t>в</w:t>
      </w:r>
      <w:r>
        <w:t xml:space="preserve"> </w:t>
      </w:r>
      <w:r w:rsidRPr="00FC7F33">
        <w:t>сфере</w:t>
      </w:r>
      <w:r>
        <w:t xml:space="preserve"> </w:t>
      </w:r>
      <w:r w:rsidRPr="00FC7F33">
        <w:t>международных</w:t>
      </w:r>
      <w:r>
        <w:t xml:space="preserve"> </w:t>
      </w:r>
      <w:r w:rsidRPr="00FC7F33">
        <w:t>трудовых</w:t>
      </w:r>
      <w:r>
        <w:t xml:space="preserve"> </w:t>
      </w:r>
      <w:r w:rsidRPr="00FC7F33">
        <w:t>правоотношений.</w:t>
      </w:r>
    </w:p>
    <w:p w:rsidR="007F53F5" w:rsidRPr="00FC7F33" w:rsidRDefault="007F53F5" w:rsidP="007F53F5">
      <w:pPr>
        <w:pStyle w:val="ae"/>
        <w:tabs>
          <w:tab w:val="left" w:pos="0"/>
        </w:tabs>
        <w:spacing w:before="0"/>
        <w:ind w:left="0" w:firstLine="709"/>
        <w:jc w:val="both"/>
      </w:pPr>
      <w:r w:rsidRPr="00FC7F33">
        <w:rPr>
          <w:b/>
        </w:rPr>
        <w:t>Закон</w:t>
      </w:r>
      <w:r>
        <w:rPr>
          <w:b/>
        </w:rPr>
        <w:t xml:space="preserve"> </w:t>
      </w:r>
      <w:r w:rsidRPr="00FC7F33">
        <w:rPr>
          <w:b/>
        </w:rPr>
        <w:t>места</w:t>
      </w:r>
      <w:r>
        <w:rPr>
          <w:b/>
        </w:rPr>
        <w:t xml:space="preserve"> </w:t>
      </w:r>
      <w:r w:rsidRPr="00FC7F33">
        <w:rPr>
          <w:b/>
        </w:rPr>
        <w:t>совершения</w:t>
      </w:r>
      <w:r>
        <w:rPr>
          <w:b/>
        </w:rPr>
        <w:t xml:space="preserve"> </w:t>
      </w:r>
      <w:r w:rsidRPr="00FC7F33">
        <w:rPr>
          <w:b/>
        </w:rPr>
        <w:t>акта</w:t>
      </w:r>
      <w:r>
        <w:rPr>
          <w:b/>
        </w:rPr>
        <w:t xml:space="preserve"> </w:t>
      </w:r>
      <w:r w:rsidRPr="00FC7F33">
        <w:rPr>
          <w:b/>
        </w:rPr>
        <w:t>(</w:t>
      </w:r>
      <w:proofErr w:type="spellStart"/>
      <w:r w:rsidRPr="00FC7F33">
        <w:rPr>
          <w:b/>
        </w:rPr>
        <w:t>lex</w:t>
      </w:r>
      <w:proofErr w:type="spellEnd"/>
      <w:r>
        <w:rPr>
          <w:b/>
        </w:rPr>
        <w:t xml:space="preserve"> </w:t>
      </w:r>
      <w:proofErr w:type="spellStart"/>
      <w:r w:rsidRPr="00FC7F33">
        <w:rPr>
          <w:b/>
        </w:rPr>
        <w:t>loci</w:t>
      </w:r>
      <w:proofErr w:type="spellEnd"/>
      <w:r>
        <w:rPr>
          <w:b/>
        </w:rPr>
        <w:t xml:space="preserve"> </w:t>
      </w:r>
      <w:proofErr w:type="spellStart"/>
      <w:r w:rsidRPr="00FC7F33">
        <w:rPr>
          <w:b/>
        </w:rPr>
        <w:t>actus</w:t>
      </w:r>
      <w:proofErr w:type="spellEnd"/>
      <w:r w:rsidRPr="00FC7F33">
        <w:rPr>
          <w:b/>
        </w:rPr>
        <w:t>)</w:t>
      </w:r>
      <w:r>
        <w:t xml:space="preserve"> </w:t>
      </w:r>
      <w:r w:rsidRPr="00FC7F33">
        <w:t>-</w:t>
      </w:r>
      <w:r>
        <w:t xml:space="preserve"> </w:t>
      </w:r>
      <w:r w:rsidRPr="00FC7F33">
        <w:t>формула</w:t>
      </w:r>
      <w:r>
        <w:t xml:space="preserve"> </w:t>
      </w:r>
      <w:r w:rsidRPr="00FC7F33">
        <w:t>прикрепления,</w:t>
      </w:r>
      <w:r>
        <w:t xml:space="preserve"> </w:t>
      </w:r>
      <w:r w:rsidRPr="00FC7F33">
        <w:t>означающая</w:t>
      </w:r>
      <w:r>
        <w:t xml:space="preserve"> </w:t>
      </w:r>
      <w:r w:rsidRPr="00FC7F33">
        <w:t>применение</w:t>
      </w:r>
      <w:r>
        <w:t xml:space="preserve"> </w:t>
      </w:r>
      <w:r w:rsidRPr="00FC7F33">
        <w:t>права</w:t>
      </w:r>
      <w:r>
        <w:t xml:space="preserve"> </w:t>
      </w:r>
      <w:r w:rsidRPr="00FC7F33">
        <w:t>того</w:t>
      </w:r>
      <w:r>
        <w:t xml:space="preserve"> </w:t>
      </w:r>
      <w:r w:rsidRPr="00FC7F33">
        <w:t>государства,</w:t>
      </w:r>
      <w:r>
        <w:t xml:space="preserve"> </w:t>
      </w:r>
      <w:r w:rsidRPr="00FC7F33">
        <w:t>на</w:t>
      </w:r>
      <w:r>
        <w:t xml:space="preserve"> </w:t>
      </w:r>
      <w:r w:rsidRPr="00FC7F33">
        <w:t>территории</w:t>
      </w:r>
      <w:r>
        <w:t xml:space="preserve"> </w:t>
      </w:r>
      <w:r w:rsidRPr="00FC7F33">
        <w:t>которого</w:t>
      </w:r>
      <w:r>
        <w:t xml:space="preserve"> </w:t>
      </w:r>
      <w:r w:rsidRPr="00FC7F33">
        <w:t>совершен</w:t>
      </w:r>
      <w:r>
        <w:t xml:space="preserve"> </w:t>
      </w:r>
      <w:r w:rsidRPr="00FC7F33">
        <w:t>частноправовой</w:t>
      </w:r>
      <w:r>
        <w:t xml:space="preserve"> </w:t>
      </w:r>
      <w:r w:rsidRPr="00FC7F33">
        <w:t>акт</w:t>
      </w:r>
      <w:r>
        <w:t xml:space="preserve"> </w:t>
      </w:r>
      <w:r w:rsidRPr="00FC7F33">
        <w:t>(например,</w:t>
      </w:r>
      <w:r>
        <w:t xml:space="preserve"> </w:t>
      </w:r>
      <w:r w:rsidRPr="00FC7F33">
        <w:t>составлено</w:t>
      </w:r>
      <w:r>
        <w:t xml:space="preserve"> </w:t>
      </w:r>
      <w:r w:rsidRPr="00FC7F33">
        <w:t>завещание,</w:t>
      </w:r>
      <w:r>
        <w:t xml:space="preserve"> </w:t>
      </w:r>
      <w:r w:rsidRPr="00FC7F33">
        <w:t>выписана</w:t>
      </w:r>
      <w:r>
        <w:t xml:space="preserve"> </w:t>
      </w:r>
      <w:r w:rsidRPr="00FC7F33">
        <w:t>доверенность,</w:t>
      </w:r>
      <w:r>
        <w:t xml:space="preserve"> </w:t>
      </w:r>
      <w:r w:rsidRPr="00FC7F33">
        <w:t>заключен</w:t>
      </w:r>
      <w:r>
        <w:t xml:space="preserve"> </w:t>
      </w:r>
      <w:r w:rsidRPr="00FC7F33">
        <w:t>брак</w:t>
      </w:r>
      <w:r>
        <w:t xml:space="preserve"> </w:t>
      </w:r>
      <w:r w:rsidRPr="00FC7F33">
        <w:t>и</w:t>
      </w:r>
      <w:r>
        <w:t xml:space="preserve"> </w:t>
      </w:r>
      <w:r w:rsidRPr="00FC7F33">
        <w:t>т.</w:t>
      </w:r>
      <w:r>
        <w:t xml:space="preserve"> </w:t>
      </w:r>
      <w:r w:rsidRPr="00FC7F33">
        <w:t>д.).</w:t>
      </w:r>
      <w:r>
        <w:t xml:space="preserve"> </w:t>
      </w:r>
      <w:r w:rsidRPr="00FC7F33">
        <w:t>Это</w:t>
      </w:r>
      <w:r>
        <w:t xml:space="preserve"> </w:t>
      </w:r>
      <w:r w:rsidRPr="00FC7F33">
        <w:t>обобщенная</w:t>
      </w:r>
      <w:r>
        <w:t xml:space="preserve"> </w:t>
      </w:r>
      <w:r w:rsidRPr="00FC7F33">
        <w:t>формула</w:t>
      </w:r>
      <w:r>
        <w:t xml:space="preserve"> </w:t>
      </w:r>
      <w:r w:rsidRPr="00FC7F33">
        <w:t>прикрепления,</w:t>
      </w:r>
      <w:r>
        <w:t xml:space="preserve"> </w:t>
      </w:r>
      <w:r w:rsidRPr="00FC7F33">
        <w:t>и</w:t>
      </w:r>
      <w:r>
        <w:t xml:space="preserve"> </w:t>
      </w:r>
      <w:r w:rsidRPr="00FC7F33">
        <w:t>в</w:t>
      </w:r>
      <w:r>
        <w:t xml:space="preserve"> </w:t>
      </w:r>
      <w:r w:rsidRPr="00FC7F33">
        <w:t>таком</w:t>
      </w:r>
      <w:r>
        <w:t xml:space="preserve"> </w:t>
      </w:r>
      <w:r w:rsidRPr="00FC7F33">
        <w:t>виде</w:t>
      </w:r>
      <w:r>
        <w:t xml:space="preserve"> </w:t>
      </w:r>
      <w:r w:rsidRPr="00FC7F33">
        <w:t>она</w:t>
      </w:r>
      <w:r>
        <w:t xml:space="preserve"> </w:t>
      </w:r>
      <w:r w:rsidRPr="00FC7F33">
        <w:t>используется</w:t>
      </w:r>
      <w:r>
        <w:t xml:space="preserve"> </w:t>
      </w:r>
      <w:r w:rsidRPr="00FC7F33">
        <w:t>нечасто.</w:t>
      </w:r>
    </w:p>
    <w:p w:rsidR="007F53F5" w:rsidRPr="00FC7F33" w:rsidRDefault="007F53F5" w:rsidP="007F53F5">
      <w:pPr>
        <w:pStyle w:val="ae"/>
        <w:tabs>
          <w:tab w:val="left" w:pos="0"/>
        </w:tabs>
        <w:spacing w:before="0"/>
        <w:ind w:left="0" w:firstLine="709"/>
        <w:jc w:val="both"/>
      </w:pPr>
      <w:r w:rsidRPr="00FC7F33">
        <w:rPr>
          <w:b/>
        </w:rPr>
        <w:t>Закон</w:t>
      </w:r>
      <w:r>
        <w:rPr>
          <w:b/>
        </w:rPr>
        <w:t xml:space="preserve"> </w:t>
      </w:r>
      <w:r w:rsidRPr="00FC7F33">
        <w:rPr>
          <w:b/>
        </w:rPr>
        <w:t>места</w:t>
      </w:r>
      <w:r>
        <w:rPr>
          <w:b/>
        </w:rPr>
        <w:t xml:space="preserve"> </w:t>
      </w:r>
      <w:r w:rsidRPr="00FC7F33">
        <w:rPr>
          <w:b/>
        </w:rPr>
        <w:t>совершения</w:t>
      </w:r>
      <w:r>
        <w:rPr>
          <w:b/>
        </w:rPr>
        <w:t xml:space="preserve"> </w:t>
      </w:r>
      <w:r w:rsidRPr="00FC7F33">
        <w:rPr>
          <w:b/>
        </w:rPr>
        <w:t>брака</w:t>
      </w:r>
      <w:r>
        <w:rPr>
          <w:b/>
        </w:rPr>
        <w:t xml:space="preserve"> </w:t>
      </w:r>
      <w:r w:rsidRPr="00FC7F33">
        <w:rPr>
          <w:b/>
        </w:rPr>
        <w:t>(</w:t>
      </w:r>
      <w:proofErr w:type="spellStart"/>
      <w:r w:rsidRPr="00FC7F33">
        <w:rPr>
          <w:b/>
        </w:rPr>
        <w:t>lex</w:t>
      </w:r>
      <w:proofErr w:type="spellEnd"/>
      <w:r>
        <w:rPr>
          <w:b/>
        </w:rPr>
        <w:t xml:space="preserve"> </w:t>
      </w:r>
      <w:proofErr w:type="spellStart"/>
      <w:r w:rsidRPr="00FC7F33">
        <w:rPr>
          <w:b/>
        </w:rPr>
        <w:t>loci</w:t>
      </w:r>
      <w:proofErr w:type="spellEnd"/>
      <w:r>
        <w:rPr>
          <w:b/>
        </w:rPr>
        <w:t xml:space="preserve"> </w:t>
      </w:r>
      <w:proofErr w:type="spellStart"/>
      <w:r w:rsidRPr="00FC7F33">
        <w:rPr>
          <w:b/>
        </w:rPr>
        <w:t>celebrationis</w:t>
      </w:r>
      <w:proofErr w:type="spellEnd"/>
      <w:r w:rsidRPr="00FC7F33">
        <w:rPr>
          <w:b/>
        </w:rPr>
        <w:t>)</w:t>
      </w:r>
      <w:r>
        <w:rPr>
          <w:b/>
        </w:rPr>
        <w:t xml:space="preserve"> </w:t>
      </w:r>
      <w:r w:rsidRPr="00FC7F33">
        <w:t>означает</w:t>
      </w:r>
      <w:r>
        <w:t xml:space="preserve"> </w:t>
      </w:r>
      <w:r w:rsidRPr="00FC7F33">
        <w:t>применение</w:t>
      </w:r>
      <w:r>
        <w:t xml:space="preserve"> </w:t>
      </w:r>
      <w:r w:rsidRPr="00FC7F33">
        <w:t>права</w:t>
      </w:r>
      <w:r>
        <w:t xml:space="preserve"> </w:t>
      </w:r>
      <w:r w:rsidRPr="00FC7F33">
        <w:t>того</w:t>
      </w:r>
      <w:r>
        <w:t xml:space="preserve"> </w:t>
      </w:r>
      <w:r w:rsidRPr="00FC7F33">
        <w:t>государства,</w:t>
      </w:r>
      <w:r>
        <w:t xml:space="preserve"> </w:t>
      </w:r>
      <w:r w:rsidRPr="00FC7F33">
        <w:t>на</w:t>
      </w:r>
      <w:r>
        <w:t xml:space="preserve"> </w:t>
      </w:r>
      <w:r w:rsidRPr="00FC7F33">
        <w:t>территории</w:t>
      </w:r>
      <w:r>
        <w:t xml:space="preserve"> </w:t>
      </w:r>
      <w:r w:rsidRPr="00FC7F33">
        <w:t>которого</w:t>
      </w:r>
      <w:r>
        <w:t xml:space="preserve"> </w:t>
      </w:r>
      <w:r w:rsidRPr="00FC7F33">
        <w:t>заключен</w:t>
      </w:r>
      <w:r>
        <w:t xml:space="preserve"> </w:t>
      </w:r>
      <w:r w:rsidRPr="00FC7F33">
        <w:t>брак.</w:t>
      </w:r>
    </w:p>
    <w:p w:rsidR="007F53F5" w:rsidRPr="00FC7F33" w:rsidRDefault="007F53F5" w:rsidP="007F53F5">
      <w:pPr>
        <w:pStyle w:val="ae"/>
        <w:tabs>
          <w:tab w:val="left" w:pos="0"/>
        </w:tabs>
        <w:spacing w:before="0"/>
        <w:ind w:left="0" w:firstLine="709"/>
        <w:jc w:val="both"/>
      </w:pPr>
      <w:r w:rsidRPr="00FC7F33">
        <w:rPr>
          <w:b/>
        </w:rPr>
        <w:t>Закон</w:t>
      </w:r>
      <w:r>
        <w:rPr>
          <w:b/>
        </w:rPr>
        <w:t xml:space="preserve"> </w:t>
      </w:r>
      <w:r w:rsidRPr="00FC7F33">
        <w:rPr>
          <w:b/>
        </w:rPr>
        <w:t>наиболее</w:t>
      </w:r>
      <w:r>
        <w:rPr>
          <w:b/>
        </w:rPr>
        <w:t xml:space="preserve"> </w:t>
      </w:r>
      <w:r w:rsidRPr="00FC7F33">
        <w:rPr>
          <w:b/>
        </w:rPr>
        <w:t>тесной</w:t>
      </w:r>
      <w:r>
        <w:rPr>
          <w:b/>
        </w:rPr>
        <w:t xml:space="preserve"> </w:t>
      </w:r>
      <w:r w:rsidRPr="00FC7F33">
        <w:rPr>
          <w:b/>
        </w:rPr>
        <w:t>связи</w:t>
      </w:r>
      <w:r>
        <w:rPr>
          <w:b/>
        </w:rPr>
        <w:t xml:space="preserve"> </w:t>
      </w:r>
      <w:r w:rsidRPr="00FC7F33">
        <w:rPr>
          <w:b/>
        </w:rPr>
        <w:t>(</w:t>
      </w:r>
      <w:proofErr w:type="spellStart"/>
      <w:r w:rsidRPr="00FC7F33">
        <w:rPr>
          <w:b/>
        </w:rPr>
        <w:t>proper</w:t>
      </w:r>
      <w:proofErr w:type="spellEnd"/>
      <w:r>
        <w:rPr>
          <w:b/>
        </w:rPr>
        <w:t xml:space="preserve"> </w:t>
      </w:r>
      <w:proofErr w:type="spellStart"/>
      <w:r w:rsidRPr="00FC7F33">
        <w:rPr>
          <w:b/>
        </w:rPr>
        <w:t>law</w:t>
      </w:r>
      <w:proofErr w:type="spellEnd"/>
      <w:r w:rsidRPr="00FC7F33">
        <w:rPr>
          <w:b/>
        </w:rPr>
        <w:t>,</w:t>
      </w:r>
      <w:r>
        <w:rPr>
          <w:b/>
        </w:rPr>
        <w:t xml:space="preserve"> </w:t>
      </w:r>
      <w:proofErr w:type="spellStart"/>
      <w:r w:rsidRPr="00FC7F33">
        <w:rPr>
          <w:b/>
        </w:rPr>
        <w:t>lex</w:t>
      </w:r>
      <w:proofErr w:type="spellEnd"/>
      <w:r>
        <w:rPr>
          <w:b/>
        </w:rPr>
        <w:t xml:space="preserve"> </w:t>
      </w:r>
      <w:proofErr w:type="spellStart"/>
      <w:r w:rsidRPr="00FC7F33">
        <w:rPr>
          <w:b/>
        </w:rPr>
        <w:t>causae</w:t>
      </w:r>
      <w:proofErr w:type="spellEnd"/>
      <w:r w:rsidRPr="00FC7F33">
        <w:rPr>
          <w:b/>
        </w:rPr>
        <w:t>)</w:t>
      </w:r>
      <w:r>
        <w:t xml:space="preserve"> </w:t>
      </w:r>
      <w:r w:rsidRPr="00FC7F33">
        <w:t>означает</w:t>
      </w:r>
      <w:r>
        <w:t xml:space="preserve"> </w:t>
      </w:r>
      <w:r w:rsidRPr="00FC7F33">
        <w:t>применение</w:t>
      </w:r>
      <w:r>
        <w:t xml:space="preserve"> </w:t>
      </w:r>
      <w:r w:rsidRPr="00FC7F33">
        <w:t>права</w:t>
      </w:r>
      <w:r>
        <w:t xml:space="preserve"> </w:t>
      </w:r>
      <w:r w:rsidRPr="00FC7F33">
        <w:t>того</w:t>
      </w:r>
      <w:r>
        <w:t xml:space="preserve"> </w:t>
      </w:r>
      <w:r w:rsidRPr="00FC7F33">
        <w:t>государства,</w:t>
      </w:r>
      <w:r>
        <w:t xml:space="preserve"> </w:t>
      </w:r>
      <w:r w:rsidRPr="00FC7F33">
        <w:t>с</w:t>
      </w:r>
      <w:r>
        <w:t xml:space="preserve"> </w:t>
      </w:r>
      <w:r w:rsidRPr="00FC7F33">
        <w:t>которым</w:t>
      </w:r>
      <w:r>
        <w:t xml:space="preserve"> </w:t>
      </w:r>
      <w:r w:rsidRPr="00FC7F33">
        <w:t>данное</w:t>
      </w:r>
      <w:r>
        <w:t xml:space="preserve"> </w:t>
      </w:r>
      <w:r w:rsidRPr="00FC7F33">
        <w:t>правоотношение</w:t>
      </w:r>
      <w:r>
        <w:t xml:space="preserve"> </w:t>
      </w:r>
      <w:r w:rsidRPr="00FC7F33">
        <w:t>наиболее</w:t>
      </w:r>
      <w:r>
        <w:t xml:space="preserve"> </w:t>
      </w:r>
      <w:r w:rsidRPr="00FC7F33">
        <w:t>тесно</w:t>
      </w:r>
      <w:r>
        <w:t xml:space="preserve"> </w:t>
      </w:r>
      <w:r w:rsidRPr="00FC7F33">
        <w:t>связано.</w:t>
      </w:r>
    </w:p>
    <w:p w:rsidR="007F53F5" w:rsidRPr="00343308" w:rsidRDefault="007F53F5" w:rsidP="007F53F5">
      <w:pPr>
        <w:tabs>
          <w:tab w:val="left" w:pos="0"/>
        </w:tabs>
        <w:spacing w:before="0"/>
        <w:ind w:firstLine="709"/>
        <w:jc w:val="both"/>
      </w:pPr>
      <w:r w:rsidRPr="00343308">
        <w:rPr>
          <w:b/>
        </w:rPr>
        <w:t>Закон страны продавца (</w:t>
      </w:r>
      <w:proofErr w:type="spellStart"/>
      <w:r w:rsidRPr="00343308">
        <w:rPr>
          <w:b/>
        </w:rPr>
        <w:t>lex</w:t>
      </w:r>
      <w:proofErr w:type="spellEnd"/>
      <w:r w:rsidRPr="00343308">
        <w:rPr>
          <w:b/>
        </w:rPr>
        <w:t xml:space="preserve"> </w:t>
      </w:r>
      <w:proofErr w:type="spellStart"/>
      <w:r w:rsidRPr="00343308">
        <w:rPr>
          <w:b/>
        </w:rPr>
        <w:t>venditoris</w:t>
      </w:r>
      <w:proofErr w:type="spellEnd"/>
      <w:r w:rsidRPr="00343308">
        <w:rPr>
          <w:b/>
        </w:rPr>
        <w:t>)</w:t>
      </w:r>
      <w:r w:rsidRPr="00343308">
        <w:t xml:space="preserve"> означает применение права того государства, которому принадлежит продавец. Закон страны продавца используется в двух значениях. Во-первых, он применяется в дословном его значении: к договору купли-продажи, права и обязанности сторон которого регулируются правом страны продавца. Принцип закона страны продавца, согласно которому к договору купли-продажи применяется право той стороны (продавца), чье обязательство составляет специфику этого договора, стал использоваться и для других частноправовых договоров.</w:t>
      </w:r>
    </w:p>
    <w:p w:rsidR="007F53F5" w:rsidRPr="00343308" w:rsidRDefault="007F53F5" w:rsidP="007F53F5">
      <w:pPr>
        <w:tabs>
          <w:tab w:val="left" w:pos="0"/>
        </w:tabs>
        <w:spacing w:before="0"/>
        <w:ind w:firstLine="709"/>
        <w:jc w:val="both"/>
      </w:pPr>
      <w:r w:rsidRPr="00343308">
        <w:rPr>
          <w:b/>
        </w:rPr>
        <w:t>Закон суда (</w:t>
      </w:r>
      <w:proofErr w:type="spellStart"/>
      <w:r w:rsidRPr="00343308">
        <w:rPr>
          <w:b/>
        </w:rPr>
        <w:t>lex</w:t>
      </w:r>
      <w:proofErr w:type="spellEnd"/>
      <w:r w:rsidRPr="00343308">
        <w:rPr>
          <w:b/>
        </w:rPr>
        <w:t xml:space="preserve"> </w:t>
      </w:r>
      <w:proofErr w:type="spellStart"/>
      <w:r w:rsidRPr="00343308">
        <w:rPr>
          <w:b/>
        </w:rPr>
        <w:t>fori</w:t>
      </w:r>
      <w:proofErr w:type="spellEnd"/>
      <w:r w:rsidRPr="00343308">
        <w:rPr>
          <w:b/>
        </w:rPr>
        <w:t>)</w:t>
      </w:r>
      <w:r w:rsidRPr="00343308">
        <w:t xml:space="preserve"> - формула прикрепления, решающая коллизию права в пользу права того государства, где рассматривается частноправовой спор (в суде, арбитраже, третейском суде или в ином органе).</w:t>
      </w:r>
    </w:p>
    <w:p w:rsidR="007F53F5" w:rsidRPr="00343308" w:rsidRDefault="007F53F5" w:rsidP="007F53F5">
      <w:pPr>
        <w:tabs>
          <w:tab w:val="left" w:pos="0"/>
        </w:tabs>
        <w:spacing w:before="0"/>
        <w:ind w:firstLine="709"/>
        <w:jc w:val="both"/>
      </w:pPr>
      <w:r w:rsidRPr="00343308">
        <w:rPr>
          <w:b/>
        </w:rPr>
        <w:t>Закон флага (</w:t>
      </w:r>
      <w:proofErr w:type="spellStart"/>
      <w:r w:rsidRPr="00343308">
        <w:rPr>
          <w:b/>
        </w:rPr>
        <w:t>lex</w:t>
      </w:r>
      <w:proofErr w:type="spellEnd"/>
      <w:r w:rsidRPr="00343308">
        <w:rPr>
          <w:b/>
        </w:rPr>
        <w:t xml:space="preserve"> </w:t>
      </w:r>
      <w:proofErr w:type="spellStart"/>
      <w:r w:rsidRPr="00343308">
        <w:rPr>
          <w:b/>
        </w:rPr>
        <w:t>flagi</w:t>
      </w:r>
      <w:proofErr w:type="spellEnd"/>
      <w:r w:rsidRPr="00343308">
        <w:rPr>
          <w:b/>
        </w:rPr>
        <w:t xml:space="preserve">, </w:t>
      </w:r>
      <w:proofErr w:type="spellStart"/>
      <w:r w:rsidRPr="00343308">
        <w:rPr>
          <w:b/>
        </w:rPr>
        <w:t>lex</w:t>
      </w:r>
      <w:proofErr w:type="spellEnd"/>
      <w:r w:rsidRPr="00343308">
        <w:rPr>
          <w:b/>
        </w:rPr>
        <w:t xml:space="preserve"> </w:t>
      </w:r>
      <w:proofErr w:type="spellStart"/>
      <w:r w:rsidRPr="00343308">
        <w:rPr>
          <w:b/>
        </w:rPr>
        <w:t>banderae</w:t>
      </w:r>
      <w:proofErr w:type="spellEnd"/>
      <w:r w:rsidRPr="00343308">
        <w:rPr>
          <w:b/>
        </w:rPr>
        <w:t xml:space="preserve">) </w:t>
      </w:r>
      <w:r w:rsidRPr="00343308">
        <w:t>означает право государства, флаг которого несет судно. Применяется он главным образом для решения коллизионных вопросов в сфере торгового мореплавания.</w:t>
      </w:r>
    </w:p>
    <w:p w:rsidR="007F53F5" w:rsidRPr="00343308" w:rsidRDefault="007F53F5" w:rsidP="007F53F5">
      <w:pPr>
        <w:tabs>
          <w:tab w:val="left" w:pos="0"/>
        </w:tabs>
        <w:spacing w:before="0"/>
        <w:ind w:firstLine="709"/>
        <w:jc w:val="both"/>
      </w:pPr>
      <w:r w:rsidRPr="00343308">
        <w:rPr>
          <w:b/>
        </w:rPr>
        <w:t>Закон, избранный сторонами гражданского правоотношения (</w:t>
      </w:r>
      <w:proofErr w:type="spellStart"/>
      <w:r w:rsidRPr="00343308">
        <w:rPr>
          <w:b/>
        </w:rPr>
        <w:t>lex</w:t>
      </w:r>
      <w:proofErr w:type="spellEnd"/>
      <w:r w:rsidRPr="00343308">
        <w:rPr>
          <w:b/>
        </w:rPr>
        <w:t xml:space="preserve"> </w:t>
      </w:r>
      <w:proofErr w:type="spellStart"/>
      <w:r w:rsidRPr="00343308">
        <w:rPr>
          <w:b/>
        </w:rPr>
        <w:t>voluntatis</w:t>
      </w:r>
      <w:proofErr w:type="spellEnd"/>
      <w:r w:rsidRPr="00343308">
        <w:rPr>
          <w:b/>
        </w:rPr>
        <w:t>)</w:t>
      </w:r>
      <w:r w:rsidRPr="00343308">
        <w:t>, означает применение права того государства, которое выберут сами стороны-участники частного правоотношения. Такой способ выбора права используется лишь в одной группе частных правоотношений - в договорных обязательствах.</w:t>
      </w:r>
    </w:p>
    <w:p w:rsidR="007F53F5" w:rsidRPr="00343308" w:rsidRDefault="007F53F5" w:rsidP="007F53F5">
      <w:pPr>
        <w:tabs>
          <w:tab w:val="left" w:pos="0"/>
        </w:tabs>
        <w:spacing w:before="0"/>
        <w:ind w:firstLine="709"/>
        <w:jc w:val="both"/>
      </w:pPr>
      <w:r w:rsidRPr="00343308">
        <w:rPr>
          <w:b/>
        </w:rPr>
        <w:t>Иммунитет государства</w:t>
      </w:r>
      <w:r w:rsidRPr="00343308">
        <w:t xml:space="preserve"> – принцип международного права, вытекающий из начала государственного суверенитета. И.г. состоит в том, что в силу равенства всех государств, одно государство не может осуществлять власть в отношении другого государства («равный не имеет власти над </w:t>
      </w:r>
      <w:proofErr w:type="gramStart"/>
      <w:r w:rsidRPr="00343308">
        <w:t>равным</w:t>
      </w:r>
      <w:proofErr w:type="gramEnd"/>
      <w:r w:rsidRPr="00343308">
        <w:t>»). Иммунитетом пользуется иностранное государство, его органы и принадлежащее государству имущество.</w:t>
      </w:r>
    </w:p>
    <w:p w:rsidR="007F53F5" w:rsidRPr="00343308" w:rsidRDefault="007F53F5" w:rsidP="007F53F5">
      <w:pPr>
        <w:tabs>
          <w:tab w:val="left" w:pos="0"/>
        </w:tabs>
        <w:spacing w:before="0"/>
        <w:ind w:firstLine="709"/>
        <w:jc w:val="both"/>
      </w:pPr>
      <w:r w:rsidRPr="00343308">
        <w:rPr>
          <w:b/>
        </w:rPr>
        <w:t>Иммунитет от применения иностранного права (иммунитет сделок с участием государства)</w:t>
      </w:r>
      <w:r w:rsidRPr="00343308">
        <w:t xml:space="preserve"> означает, что сделки, заключаемые государством с иностранными физическими и юридическими лицами, должны регулироваться правом этого государства, если только сами стороны не договорятся о применении иностранного права. </w:t>
      </w:r>
    </w:p>
    <w:p w:rsidR="007F53F5" w:rsidRPr="00343308" w:rsidRDefault="007F53F5" w:rsidP="007F53F5">
      <w:pPr>
        <w:tabs>
          <w:tab w:val="left" w:pos="0"/>
        </w:tabs>
        <w:spacing w:before="0"/>
        <w:ind w:firstLine="709"/>
        <w:jc w:val="both"/>
      </w:pPr>
      <w:r w:rsidRPr="00343308">
        <w:rPr>
          <w:b/>
        </w:rPr>
        <w:lastRenderedPageBreak/>
        <w:t>Иммунитет собственности государства</w:t>
      </w:r>
      <w:r w:rsidRPr="00343308">
        <w:t xml:space="preserve"> означает правовой режим неприкосновенности государственной собственности, находящейся на территории иностранного государства.</w:t>
      </w:r>
    </w:p>
    <w:p w:rsidR="007F53F5" w:rsidRPr="00343308" w:rsidRDefault="007F53F5" w:rsidP="007F53F5">
      <w:pPr>
        <w:tabs>
          <w:tab w:val="left" w:pos="0"/>
        </w:tabs>
        <w:spacing w:before="0"/>
        <w:ind w:firstLine="709"/>
        <w:jc w:val="both"/>
      </w:pPr>
      <w:r w:rsidRPr="00343308">
        <w:rPr>
          <w:b/>
        </w:rPr>
        <w:t>Инвестиции</w:t>
      </w:r>
      <w:r w:rsidRPr="00343308">
        <w:t xml:space="preserve"> – денежные средства, целевые банковские вклады, паи, акции и другие ценные бумаги, технологии, машины, оборудование, лицензии, в том числе и на товарные знаки,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достижения положительного социального эффекта.</w:t>
      </w:r>
    </w:p>
    <w:p w:rsidR="007F53F5" w:rsidRPr="00343308" w:rsidRDefault="007F53F5" w:rsidP="007F53F5">
      <w:pPr>
        <w:tabs>
          <w:tab w:val="left" w:pos="0"/>
        </w:tabs>
        <w:spacing w:before="0"/>
        <w:ind w:firstLine="709"/>
        <w:jc w:val="both"/>
      </w:pPr>
      <w:r w:rsidRPr="00343308">
        <w:rPr>
          <w:b/>
        </w:rPr>
        <w:t xml:space="preserve">Инвестиционные споры </w:t>
      </w:r>
      <w:r w:rsidRPr="00343308">
        <w:t>– понятие, введённое в научный оборот вместе с подписанием Конвенции по урегулированию инвестиционных споров между государством и юридическими и физическими лицами других государств (Вашингтон, 1965 г.). И.</w:t>
      </w:r>
      <w:proofErr w:type="gramStart"/>
      <w:r w:rsidRPr="00343308">
        <w:t>с</w:t>
      </w:r>
      <w:proofErr w:type="gramEnd"/>
      <w:r w:rsidRPr="00343308">
        <w:t xml:space="preserve">. - </w:t>
      </w:r>
      <w:proofErr w:type="gramStart"/>
      <w:r w:rsidRPr="00343308">
        <w:t>особая</w:t>
      </w:r>
      <w:proofErr w:type="gramEnd"/>
      <w:r w:rsidRPr="00343308">
        <w:t xml:space="preserve"> категория споров между государством и иностранным частным лицом в связи с иностранными инвестициями.</w:t>
      </w:r>
    </w:p>
    <w:p w:rsidR="007F53F5" w:rsidRPr="00343308" w:rsidRDefault="007F53F5" w:rsidP="007F53F5">
      <w:pPr>
        <w:tabs>
          <w:tab w:val="left" w:pos="0"/>
        </w:tabs>
        <w:spacing w:before="0"/>
        <w:ind w:firstLine="709"/>
        <w:jc w:val="both"/>
      </w:pPr>
      <w:r w:rsidRPr="00343308">
        <w:rPr>
          <w:b/>
        </w:rPr>
        <w:t xml:space="preserve">ИНКОТЕРМС </w:t>
      </w:r>
      <w:proofErr w:type="spellStart"/>
      <w:r w:rsidRPr="00343308">
        <w:rPr>
          <w:b/>
        </w:rPr>
        <w:t>International</w:t>
      </w:r>
      <w:proofErr w:type="spellEnd"/>
      <w:r w:rsidRPr="00343308">
        <w:rPr>
          <w:b/>
        </w:rPr>
        <w:t xml:space="preserve"> </w:t>
      </w:r>
      <w:proofErr w:type="spellStart"/>
      <w:r w:rsidRPr="00343308">
        <w:rPr>
          <w:b/>
        </w:rPr>
        <w:t>commercial</w:t>
      </w:r>
      <w:proofErr w:type="spellEnd"/>
      <w:r w:rsidRPr="00343308">
        <w:rPr>
          <w:b/>
        </w:rPr>
        <w:t xml:space="preserve"> </w:t>
      </w:r>
      <w:proofErr w:type="spellStart"/>
      <w:r w:rsidRPr="00343308">
        <w:rPr>
          <w:b/>
        </w:rPr>
        <w:t>Terms</w:t>
      </w:r>
      <w:proofErr w:type="spellEnd"/>
      <w:r w:rsidRPr="00343308">
        <w:t xml:space="preserve"> - (последняя редакция 2000 г.) - Правила толкования международных торговых терминов. Правила толкования международных торговых терминов представляют собой один из важнейших международных документов, где сформулированы международные правила по толкованию торговых терминов, получившие широкое распространение во внешней торговле. ИНКОТЕРМС содержит толкование тринадцати типов договоров, которые для легкости применения подразделены на 4 группы в зависимости от степени участия и ответственности продавца за транспортные, таможенные и другие обременения. В силу того, что данные права и обязанности сторон составляют важную часть содержания договора и </w:t>
      </w:r>
      <w:proofErr w:type="gramStart"/>
      <w:r w:rsidRPr="00343308">
        <w:t>влияют на решение других условий договора их часто называют</w:t>
      </w:r>
      <w:proofErr w:type="gramEnd"/>
      <w:r w:rsidRPr="00343308">
        <w:t xml:space="preserve"> базисными условиями или базисом поставки.</w:t>
      </w:r>
    </w:p>
    <w:p w:rsidR="007F53F5" w:rsidRPr="00343308" w:rsidRDefault="007F53F5" w:rsidP="007F53F5">
      <w:pPr>
        <w:tabs>
          <w:tab w:val="left" w:pos="0"/>
        </w:tabs>
        <w:spacing w:before="0"/>
        <w:ind w:firstLine="709"/>
        <w:jc w:val="both"/>
      </w:pPr>
      <w:r w:rsidRPr="00343308">
        <w:rPr>
          <w:b/>
        </w:rPr>
        <w:t>Иностранные инвестиции</w:t>
      </w:r>
      <w:r w:rsidRPr="00343308">
        <w:t xml:space="preserve"> — это материальные и нематериальные ценности, принадлежащие юридическим и физическим лицам одного государства и находящиеся на территории другого государства с целью извлечения прибыли.</w:t>
      </w:r>
    </w:p>
    <w:p w:rsidR="007F53F5" w:rsidRPr="00343308" w:rsidRDefault="007F53F5" w:rsidP="007F53F5">
      <w:pPr>
        <w:tabs>
          <w:tab w:val="left" w:pos="0"/>
        </w:tabs>
        <w:spacing w:before="0"/>
        <w:ind w:firstLine="709"/>
        <w:jc w:val="both"/>
      </w:pPr>
      <w:r w:rsidRPr="00343308">
        <w:rPr>
          <w:b/>
        </w:rPr>
        <w:t xml:space="preserve">Иностранный элемент </w:t>
      </w:r>
      <w:r w:rsidRPr="00343308">
        <w:t>- выделяются три группы имущественных отношений, для которых характерно наличие иностранного элемента: 1. Имущественные отношения, субъектом которых выступает сторона, по своему характеру являющаяся иностранной, – гражданин иностранного государства, иностранная организация или иностранное государство; 2. Имущественные отношения, когда все их участники принадлежат одному государству, но объект (например, наследственное имущество), в связи с которым возникают соответствующие отношения, находится за границей; 3. Имущественные отношения, возникновение, изменение или прекращение которых связано с юридическим фактом, имеющим место за границей (заключение договора, причинение вреда и др.).</w:t>
      </w:r>
    </w:p>
    <w:p w:rsidR="007F53F5" w:rsidRPr="00343308" w:rsidRDefault="007F53F5" w:rsidP="007F53F5">
      <w:pPr>
        <w:tabs>
          <w:tab w:val="left" w:pos="0"/>
        </w:tabs>
        <w:spacing w:before="0"/>
        <w:ind w:firstLine="709"/>
        <w:jc w:val="both"/>
      </w:pPr>
      <w:proofErr w:type="spellStart"/>
      <w:r w:rsidRPr="00343308">
        <w:rPr>
          <w:b/>
        </w:rPr>
        <w:t>Институционный</w:t>
      </w:r>
      <w:proofErr w:type="spellEnd"/>
      <w:r w:rsidRPr="00343308">
        <w:rPr>
          <w:b/>
        </w:rPr>
        <w:t>,</w:t>
      </w:r>
      <w:r w:rsidRPr="00343308">
        <w:t xml:space="preserve"> или постоянно действующий арбитраж (институциональный) создается при национальных торговых (торгово-промышленных) палатах и других организациях. Их часто называют арбитражными центрами. В </w:t>
      </w:r>
      <w:proofErr w:type="spellStart"/>
      <w:r w:rsidRPr="00343308">
        <w:t>институционном</w:t>
      </w:r>
      <w:proofErr w:type="spellEnd"/>
      <w:r w:rsidRPr="00343308">
        <w:t xml:space="preserve"> арбитраже имеется постоянно действующий </w:t>
      </w:r>
      <w:proofErr w:type="gramStart"/>
      <w:r w:rsidRPr="00343308">
        <w:t>орган</w:t>
      </w:r>
      <w:proofErr w:type="gramEnd"/>
      <w:r w:rsidRPr="00343308">
        <w:t xml:space="preserve"> который, выполняет административно-технические, консультативные и контрольные функции. </w:t>
      </w:r>
      <w:proofErr w:type="spellStart"/>
      <w:r w:rsidRPr="00343308">
        <w:t>Институционный</w:t>
      </w:r>
      <w:proofErr w:type="spellEnd"/>
      <w:r w:rsidRPr="00343308">
        <w:t xml:space="preserve"> арбитраж действует на основании положения и регламента, </w:t>
      </w:r>
      <w:proofErr w:type="gramStart"/>
      <w:r w:rsidRPr="00343308">
        <w:t>устанавливающих</w:t>
      </w:r>
      <w:proofErr w:type="gramEnd"/>
      <w:r w:rsidRPr="00343308">
        <w:t xml:space="preserve"> правила арбитражного процесса.</w:t>
      </w:r>
    </w:p>
    <w:p w:rsidR="007F53F5" w:rsidRPr="00343308" w:rsidRDefault="007F53F5" w:rsidP="007F53F5">
      <w:pPr>
        <w:tabs>
          <w:tab w:val="left" w:pos="0"/>
        </w:tabs>
        <w:spacing w:before="0"/>
        <w:ind w:firstLine="709"/>
        <w:jc w:val="both"/>
      </w:pPr>
      <w:r w:rsidRPr="00343308">
        <w:rPr>
          <w:b/>
        </w:rPr>
        <w:t xml:space="preserve">Интеллектуальная собственность </w:t>
      </w:r>
      <w:r w:rsidRPr="00343308">
        <w:t>– собирательное понятие, означающее совокупность исключительных прав на результат творческой деятельности. Понятие И.с. впервые введено в 1967 г. Конвенцией, учредившей Всемирную организацию интеллектуальной собственности (ВОИС), участнице которой является и РФ.</w:t>
      </w:r>
    </w:p>
    <w:p w:rsidR="007F53F5" w:rsidRPr="00343308" w:rsidRDefault="007F53F5" w:rsidP="007F53F5">
      <w:pPr>
        <w:tabs>
          <w:tab w:val="left" w:pos="0"/>
        </w:tabs>
        <w:spacing w:before="0"/>
        <w:ind w:firstLine="709"/>
        <w:jc w:val="both"/>
      </w:pPr>
      <w:r w:rsidRPr="00343308">
        <w:rPr>
          <w:b/>
        </w:rPr>
        <w:t xml:space="preserve">Каботаж </w:t>
      </w:r>
      <w:r w:rsidRPr="00343308">
        <w:t>– вид плавания морских судов, при котором перевозка грузов и пассажиров осуществляется между портами одной и той же страны.</w:t>
      </w:r>
    </w:p>
    <w:p w:rsidR="007F53F5" w:rsidRPr="00343308" w:rsidRDefault="007F53F5" w:rsidP="007F53F5">
      <w:pPr>
        <w:tabs>
          <w:tab w:val="left" w:pos="0"/>
        </w:tabs>
        <w:spacing w:before="0"/>
        <w:ind w:firstLine="709"/>
        <w:jc w:val="both"/>
      </w:pPr>
      <w:proofErr w:type="spellStart"/>
      <w:r w:rsidRPr="00343308">
        <w:rPr>
          <w:b/>
        </w:rPr>
        <w:t>Карнет</w:t>
      </w:r>
      <w:proofErr w:type="spellEnd"/>
      <w:r w:rsidRPr="00343308">
        <w:t xml:space="preserve"> – таможенное разрешение на провоз груза через границу автомобильным транспортом при минимальных формальностях.</w:t>
      </w:r>
    </w:p>
    <w:p w:rsidR="007F53F5" w:rsidRPr="00343308" w:rsidRDefault="007F53F5" w:rsidP="007F53F5">
      <w:pPr>
        <w:tabs>
          <w:tab w:val="left" w:pos="0"/>
        </w:tabs>
        <w:spacing w:before="0"/>
        <w:ind w:firstLine="709"/>
        <w:jc w:val="both"/>
      </w:pPr>
      <w:proofErr w:type="spellStart"/>
      <w:r w:rsidRPr="00343308">
        <w:rPr>
          <w:b/>
        </w:rPr>
        <w:lastRenderedPageBreak/>
        <w:t>Карнет</w:t>
      </w:r>
      <w:proofErr w:type="spellEnd"/>
      <w:r w:rsidRPr="00343308">
        <w:rPr>
          <w:b/>
        </w:rPr>
        <w:t xml:space="preserve"> TIR </w:t>
      </w:r>
      <w:r w:rsidRPr="00343308">
        <w:t>– знак на автомобильном средстве, перевозящем международные грузы, оформленные таможенным документом МДП (Таможенная конвенция о международной перевозке грузов с применением книжки МДП, Женева, 1975 г.). Даёт преимущество на первоочередное таможенное оформление при въезде в страну-участницу Конвенции (в т. ч. РФ) или выезде из неё.</w:t>
      </w:r>
    </w:p>
    <w:p w:rsidR="007F53F5" w:rsidRPr="00343308" w:rsidRDefault="007F53F5" w:rsidP="007F53F5">
      <w:pPr>
        <w:tabs>
          <w:tab w:val="left" w:pos="0"/>
        </w:tabs>
        <w:spacing w:before="0"/>
        <w:ind w:firstLine="709"/>
        <w:jc w:val="both"/>
      </w:pPr>
      <w:r w:rsidRPr="00343308">
        <w:rPr>
          <w:b/>
        </w:rPr>
        <w:t xml:space="preserve">Книжка МДП </w:t>
      </w:r>
      <w:r w:rsidRPr="00343308">
        <w:t>– единый таможенный документ, применяемый таможенными органами каждой из стран-участниц Таможенной конвенции о международной перевозке грузов с применением книжки МДП (1975 г.) в качестве грузового манифеста. Книжка сопровождает груз от таможни места отправления до таможни места назначения, и каждая из таможен удостоверяет таможенное оформление на данном документе.</w:t>
      </w:r>
    </w:p>
    <w:p w:rsidR="007F53F5" w:rsidRPr="00343308" w:rsidRDefault="007F53F5" w:rsidP="007F53F5">
      <w:pPr>
        <w:tabs>
          <w:tab w:val="left" w:pos="0"/>
        </w:tabs>
        <w:spacing w:before="0"/>
        <w:ind w:firstLine="709"/>
        <w:jc w:val="both"/>
      </w:pPr>
      <w:r w:rsidRPr="00343308">
        <w:rPr>
          <w:b/>
        </w:rPr>
        <w:t xml:space="preserve">Кодекс </w:t>
      </w:r>
      <w:proofErr w:type="spellStart"/>
      <w:r w:rsidRPr="00343308">
        <w:rPr>
          <w:b/>
        </w:rPr>
        <w:t>Бустаманте</w:t>
      </w:r>
      <w:proofErr w:type="spellEnd"/>
      <w:r w:rsidRPr="00343308">
        <w:t xml:space="preserve"> – одна из наиболее значительных региональных (для Латинской Америки) кодификаций МЧП, подготовленная под руководством Санчеса де </w:t>
      </w:r>
      <w:proofErr w:type="spellStart"/>
      <w:r w:rsidRPr="00343308">
        <w:t>Бустаманте</w:t>
      </w:r>
      <w:proofErr w:type="spellEnd"/>
      <w:r w:rsidRPr="00343308">
        <w:t xml:space="preserve"> – и – </w:t>
      </w:r>
      <w:proofErr w:type="spellStart"/>
      <w:r w:rsidRPr="00343308">
        <w:t>Сирвена</w:t>
      </w:r>
      <w:proofErr w:type="spellEnd"/>
      <w:r w:rsidRPr="00343308">
        <w:t xml:space="preserve"> Антонио (1865 – 1951 гг.), кубинского юриста-международника и дипломата. Был принят на VI панамериканской конференции в 1928 г. Ратифицирован 15-ю государствами Центральной и Южной Америки (США не присоединились).</w:t>
      </w:r>
    </w:p>
    <w:p w:rsidR="007F53F5" w:rsidRPr="00343308" w:rsidRDefault="007F53F5" w:rsidP="007F53F5">
      <w:pPr>
        <w:tabs>
          <w:tab w:val="left" w:pos="0"/>
        </w:tabs>
        <w:spacing w:before="0"/>
        <w:ind w:firstLine="709"/>
        <w:jc w:val="both"/>
      </w:pPr>
      <w:r w:rsidRPr="00343308">
        <w:rPr>
          <w:b/>
        </w:rPr>
        <w:t>Коллизионная норма</w:t>
      </w:r>
      <w:r w:rsidRPr="00343308">
        <w:t xml:space="preserve"> - норма международного права, указывающая на необходимость применения права (закона) того или иного государства в конкретном международном правоотношении.</w:t>
      </w:r>
    </w:p>
    <w:p w:rsidR="007F53F5" w:rsidRPr="00343308" w:rsidRDefault="007F53F5" w:rsidP="007F53F5">
      <w:pPr>
        <w:tabs>
          <w:tab w:val="left" w:pos="0"/>
        </w:tabs>
        <w:spacing w:before="0"/>
        <w:ind w:firstLine="709"/>
        <w:jc w:val="both"/>
      </w:pPr>
      <w:r w:rsidRPr="00343308">
        <w:rPr>
          <w:b/>
        </w:rPr>
        <w:t>Коллизионная привязка</w:t>
      </w:r>
      <w:r w:rsidRPr="00343308">
        <w:t xml:space="preserve"> (Коллизионный принцип; Формула привязки) - составная часть коллизионной нормы, представляющая собой указание на закон (правовую систему), который подлежит применению к данному виду правоотношений.</w:t>
      </w:r>
    </w:p>
    <w:p w:rsidR="007F53F5" w:rsidRPr="00343308" w:rsidRDefault="007F53F5" w:rsidP="007F53F5">
      <w:pPr>
        <w:tabs>
          <w:tab w:val="left" w:pos="0"/>
        </w:tabs>
        <w:spacing w:before="0"/>
        <w:ind w:firstLine="709"/>
        <w:jc w:val="both"/>
      </w:pPr>
      <w:r w:rsidRPr="00343308">
        <w:rPr>
          <w:b/>
        </w:rPr>
        <w:t>Коллизионное право</w:t>
      </w:r>
      <w:r w:rsidRPr="00343308">
        <w:t xml:space="preserve"> - нормы международного частного права, определяющие порядок использования отечественного или иностранного законов в конкретном деле в случае их противоречия. К.п. - совокупность норм, разрешающих коллизии между законами различных государств. К.п. входит в состав МЧП. В ряде стран (США, Великобритания и другие) понятие «международное частное право» отождествляется с понятием К.п.</w:t>
      </w:r>
    </w:p>
    <w:p w:rsidR="007F53F5" w:rsidRPr="00343308" w:rsidRDefault="007F53F5" w:rsidP="007F53F5">
      <w:pPr>
        <w:tabs>
          <w:tab w:val="left" w:pos="0"/>
        </w:tabs>
        <w:spacing w:before="0"/>
        <w:ind w:firstLine="709"/>
        <w:jc w:val="both"/>
      </w:pPr>
      <w:proofErr w:type="spellStart"/>
      <w:r w:rsidRPr="00343308">
        <w:rPr>
          <w:b/>
        </w:rPr>
        <w:t>Коллизионно-правовой</w:t>
      </w:r>
      <w:proofErr w:type="spellEnd"/>
      <w:r w:rsidRPr="00343308">
        <w:rPr>
          <w:b/>
        </w:rPr>
        <w:t xml:space="preserve"> способ </w:t>
      </w:r>
      <w:r w:rsidRPr="00343308">
        <w:t>единого метода международного частного права - сущностью его является выбор компетентного правопорядка для разрешения конкретного дела.</w:t>
      </w:r>
    </w:p>
    <w:p w:rsidR="007F53F5" w:rsidRPr="00343308" w:rsidRDefault="007F53F5" w:rsidP="007F53F5">
      <w:pPr>
        <w:tabs>
          <w:tab w:val="left" w:pos="0"/>
        </w:tabs>
        <w:spacing w:before="0"/>
        <w:ind w:firstLine="709"/>
        <w:jc w:val="both"/>
      </w:pPr>
      <w:r w:rsidRPr="00343308">
        <w:rPr>
          <w:b/>
        </w:rPr>
        <w:t>Коллизионные (отсылочные) нормы,</w:t>
      </w:r>
      <w:r w:rsidRPr="00343308">
        <w:t xml:space="preserve"> с помощью которых осуществляется коллизионный способ регулирования, преодолевают коллизионную проблему путем выбора права. Эти нормы не способны решать спорный вопрос по существу, а лишь указывают, право какого государства нужно применить в данном случае.</w:t>
      </w:r>
    </w:p>
    <w:p w:rsidR="007F53F5" w:rsidRPr="00343308" w:rsidRDefault="007F53F5" w:rsidP="007F53F5">
      <w:pPr>
        <w:tabs>
          <w:tab w:val="left" w:pos="0"/>
        </w:tabs>
        <w:spacing w:before="0"/>
        <w:ind w:firstLine="709"/>
        <w:jc w:val="both"/>
      </w:pPr>
      <w:r w:rsidRPr="00343308">
        <w:rPr>
          <w:b/>
        </w:rPr>
        <w:t xml:space="preserve">Коллизия </w:t>
      </w:r>
      <w:r w:rsidRPr="00343308">
        <w:t xml:space="preserve">(от латинского слова </w:t>
      </w:r>
      <w:proofErr w:type="spellStart"/>
      <w:r w:rsidRPr="00343308">
        <w:t>collisio</w:t>
      </w:r>
      <w:proofErr w:type="spellEnd"/>
      <w:r w:rsidRPr="00343308">
        <w:t xml:space="preserve"> - столкновение) означает расхождение содержания (столкновение) разных норм права, относящихся к одному вопросу. Коллизия права в международном частном праве – это обусловленная спецификой частноправового отношения, осложненного иностранным элементом, объективная возможность применения частного права двух или более госуда</w:t>
      </w:r>
      <w:proofErr w:type="gramStart"/>
      <w:r w:rsidRPr="00343308">
        <w:t>рств к д</w:t>
      </w:r>
      <w:proofErr w:type="gramEnd"/>
      <w:r w:rsidRPr="00343308">
        <w:t>анному отношению, что может привести к разным результатам, к различному решению возникающих вопросов.</w:t>
      </w:r>
    </w:p>
    <w:p w:rsidR="007F53F5" w:rsidRPr="00343308" w:rsidRDefault="007F53F5" w:rsidP="007F53F5">
      <w:pPr>
        <w:tabs>
          <w:tab w:val="left" w:pos="0"/>
        </w:tabs>
        <w:spacing w:before="0"/>
        <w:ind w:firstLine="709"/>
        <w:jc w:val="both"/>
      </w:pPr>
      <w:r w:rsidRPr="00343308">
        <w:rPr>
          <w:b/>
        </w:rPr>
        <w:t>«Коллизия коллизий»</w:t>
      </w:r>
      <w:r w:rsidRPr="00343308">
        <w:t xml:space="preserve"> - это понятие, используемое в МЧП для обозначения ситуации, когда одни и те же фактические обстоятельства в разных правовых системах имеют различное регулирование.</w:t>
      </w:r>
    </w:p>
    <w:p w:rsidR="007F53F5" w:rsidRPr="00343308" w:rsidRDefault="007F53F5" w:rsidP="007F53F5">
      <w:pPr>
        <w:tabs>
          <w:tab w:val="left" w:pos="0"/>
        </w:tabs>
        <w:spacing w:before="0"/>
        <w:ind w:firstLine="709"/>
        <w:jc w:val="both"/>
      </w:pPr>
      <w:r w:rsidRPr="00343308">
        <w:rPr>
          <w:b/>
        </w:rPr>
        <w:t xml:space="preserve">Комиссия ООН по праву международной торговли (ЮНСИТРАЛ) </w:t>
      </w:r>
      <w:r w:rsidRPr="00343308">
        <w:t>- орган Генеральной Ассамбл</w:t>
      </w:r>
      <w:proofErr w:type="gramStart"/>
      <w:r w:rsidRPr="00343308">
        <w:t>еи ОО</w:t>
      </w:r>
      <w:proofErr w:type="gramEnd"/>
      <w:r w:rsidRPr="00343308">
        <w:t>Н, вспомогательного характера. Была создана в 1966 г. в целях содействия развитию права международной торговли путём, в частности, подготовки проектов международных конвенций и других документов.</w:t>
      </w:r>
    </w:p>
    <w:p w:rsidR="007F53F5" w:rsidRPr="00343308" w:rsidRDefault="007F53F5" w:rsidP="007F53F5">
      <w:pPr>
        <w:tabs>
          <w:tab w:val="left" w:pos="0"/>
        </w:tabs>
        <w:spacing w:before="0"/>
        <w:ind w:firstLine="709"/>
        <w:jc w:val="both"/>
      </w:pPr>
      <w:r w:rsidRPr="00343308">
        <w:rPr>
          <w:b/>
        </w:rPr>
        <w:t>Конвенционный приоритет</w:t>
      </w:r>
      <w:r w:rsidRPr="00343308">
        <w:t xml:space="preserve"> – </w:t>
      </w:r>
      <w:proofErr w:type="gramStart"/>
      <w:r w:rsidRPr="00343308">
        <w:t>дата</w:t>
      </w:r>
      <w:proofErr w:type="gramEnd"/>
      <w:r w:rsidRPr="00343308">
        <w:t xml:space="preserve"> на которую устанавливается новизна объекта патентного права.</w:t>
      </w:r>
    </w:p>
    <w:p w:rsidR="007F53F5" w:rsidRPr="00343308" w:rsidRDefault="007F53F5" w:rsidP="007F53F5">
      <w:pPr>
        <w:tabs>
          <w:tab w:val="left" w:pos="0"/>
        </w:tabs>
        <w:spacing w:before="0"/>
        <w:ind w:firstLine="709"/>
        <w:jc w:val="both"/>
      </w:pPr>
      <w:r w:rsidRPr="00343308">
        <w:rPr>
          <w:b/>
        </w:rPr>
        <w:t>Коносамент</w:t>
      </w:r>
      <w:r w:rsidRPr="00343308">
        <w:t xml:space="preserve"> – документ, выдаваемый перевозчиком или фактическим перевозчиком владельцу отправляемого морем груза в удостоверение факта принятия его к перевозке и обязательства передать в порту назначения грузополучателю. К. - грузовой </w:t>
      </w:r>
      <w:r w:rsidRPr="00343308">
        <w:lastRenderedPageBreak/>
        <w:t>документ в морском сообщении, расписка капитана в приёме груза; договор морской перевозки.</w:t>
      </w:r>
    </w:p>
    <w:p w:rsidR="007F53F5" w:rsidRPr="00343308" w:rsidRDefault="007F53F5" w:rsidP="007F53F5">
      <w:pPr>
        <w:tabs>
          <w:tab w:val="left" w:pos="0"/>
        </w:tabs>
        <w:spacing w:before="0"/>
        <w:ind w:firstLine="709"/>
        <w:jc w:val="both"/>
      </w:pPr>
      <w:r w:rsidRPr="00343308">
        <w:rPr>
          <w:b/>
        </w:rPr>
        <w:t>Коносамент сквозной</w:t>
      </w:r>
      <w:r w:rsidRPr="00343308">
        <w:t xml:space="preserve"> – документ морской перевозки, выписываемый в тех случаях, когда груз следует в порт назначения с перегрузкой в промежуточном порту или с перевалкой на другой вид транспорта. Обычно применяется в контейнерных перевозках.</w:t>
      </w:r>
    </w:p>
    <w:p w:rsidR="007F53F5" w:rsidRPr="00343308" w:rsidRDefault="007F53F5" w:rsidP="007F53F5">
      <w:pPr>
        <w:tabs>
          <w:tab w:val="left" w:pos="0"/>
        </w:tabs>
        <w:spacing w:before="0"/>
        <w:ind w:firstLine="709"/>
        <w:jc w:val="both"/>
      </w:pPr>
      <w:proofErr w:type="gramStart"/>
      <w:r w:rsidRPr="00343308">
        <w:rPr>
          <w:b/>
        </w:rPr>
        <w:t>Конфликт квалификаций</w:t>
      </w:r>
      <w:r w:rsidRPr="00343308">
        <w:t xml:space="preserve"> – коллизия, возникающая между юридическими понятиями, лежащими в основе коллизионных норм каждого государства, которые словесно (по форме) одинаковы, но имеют разное содержание в праве разных государств (например, такие понятия как «недвижимость», «исковая давность», «место совершения сделки» и другие).</w:t>
      </w:r>
      <w:proofErr w:type="gramEnd"/>
    </w:p>
    <w:p w:rsidR="007F53F5" w:rsidRPr="00343308" w:rsidRDefault="007F53F5" w:rsidP="007F53F5">
      <w:pPr>
        <w:tabs>
          <w:tab w:val="left" w:pos="0"/>
        </w:tabs>
        <w:spacing w:before="0"/>
        <w:ind w:firstLine="709"/>
        <w:jc w:val="both"/>
      </w:pPr>
      <w:r w:rsidRPr="00343308">
        <w:rPr>
          <w:b/>
        </w:rPr>
        <w:t>Линейное судоходство</w:t>
      </w:r>
      <w:r w:rsidRPr="00343308">
        <w:t xml:space="preserve"> – вид транспортного обслуживания регулярных морских перевозок с устойчивыми грузопотоками. При Л.с. движение судов организуется по закреплённой линии перевозок и по расписанию с оплатой по заранее объявленному тарифу.</w:t>
      </w:r>
    </w:p>
    <w:p w:rsidR="007F53F5" w:rsidRPr="00343308" w:rsidRDefault="007F53F5" w:rsidP="007F53F5">
      <w:pPr>
        <w:tabs>
          <w:tab w:val="left" w:pos="0"/>
        </w:tabs>
        <w:spacing w:before="0"/>
        <w:ind w:firstLine="709"/>
        <w:jc w:val="both"/>
      </w:pPr>
      <w:r w:rsidRPr="00343308">
        <w:rPr>
          <w:b/>
        </w:rPr>
        <w:t>Личный закон физического лица (</w:t>
      </w:r>
      <w:proofErr w:type="spellStart"/>
      <w:r w:rsidRPr="00343308">
        <w:rPr>
          <w:b/>
        </w:rPr>
        <w:t>lex</w:t>
      </w:r>
      <w:proofErr w:type="spellEnd"/>
      <w:r w:rsidRPr="00343308">
        <w:rPr>
          <w:b/>
        </w:rPr>
        <w:t xml:space="preserve"> </w:t>
      </w:r>
      <w:proofErr w:type="spellStart"/>
      <w:r w:rsidRPr="00343308">
        <w:rPr>
          <w:b/>
        </w:rPr>
        <w:t>personalis</w:t>
      </w:r>
      <w:proofErr w:type="spellEnd"/>
      <w:r w:rsidRPr="00343308">
        <w:rPr>
          <w:b/>
        </w:rPr>
        <w:t>).</w:t>
      </w:r>
      <w:r w:rsidRPr="00343308">
        <w:t xml:space="preserve"> Существует два варианта личного закона: а) национальный закон, или закон гражданства (</w:t>
      </w:r>
      <w:proofErr w:type="spellStart"/>
      <w:r w:rsidRPr="00343308">
        <w:t>lex</w:t>
      </w:r>
      <w:proofErr w:type="spellEnd"/>
      <w:r w:rsidRPr="00343308">
        <w:t xml:space="preserve"> </w:t>
      </w:r>
      <w:proofErr w:type="spellStart"/>
      <w:r w:rsidRPr="00343308">
        <w:t>nationalis</w:t>
      </w:r>
      <w:proofErr w:type="spellEnd"/>
      <w:r w:rsidRPr="00343308">
        <w:t xml:space="preserve">, </w:t>
      </w:r>
      <w:proofErr w:type="spellStart"/>
      <w:r w:rsidRPr="00343308">
        <w:t>lex</w:t>
      </w:r>
      <w:proofErr w:type="spellEnd"/>
      <w:r w:rsidRPr="00343308">
        <w:t xml:space="preserve"> </w:t>
      </w:r>
      <w:proofErr w:type="spellStart"/>
      <w:r w:rsidRPr="00343308">
        <w:t>patriae</w:t>
      </w:r>
      <w:proofErr w:type="spellEnd"/>
      <w:r w:rsidRPr="00343308">
        <w:t>), означает применение права того государства, гражданином которого является участник частноправового отношения; б) закон места жительства (</w:t>
      </w:r>
      <w:proofErr w:type="spellStart"/>
      <w:r w:rsidRPr="00343308">
        <w:t>lex</w:t>
      </w:r>
      <w:proofErr w:type="spellEnd"/>
      <w:r w:rsidRPr="00343308">
        <w:t xml:space="preserve"> </w:t>
      </w:r>
      <w:proofErr w:type="spellStart"/>
      <w:r w:rsidRPr="00343308">
        <w:t>domicilii</w:t>
      </w:r>
      <w:proofErr w:type="spellEnd"/>
      <w:r w:rsidRPr="00343308">
        <w:t>) - означают применение права того государства, на территории которого участник частноправового отношения проживает.</w:t>
      </w:r>
    </w:p>
    <w:p w:rsidR="007F53F5" w:rsidRPr="00343308" w:rsidRDefault="007F53F5" w:rsidP="007F53F5">
      <w:pPr>
        <w:tabs>
          <w:tab w:val="left" w:pos="0"/>
        </w:tabs>
        <w:spacing w:before="0"/>
        <w:ind w:firstLine="709"/>
        <w:jc w:val="both"/>
      </w:pPr>
      <w:r w:rsidRPr="00343308">
        <w:rPr>
          <w:b/>
        </w:rPr>
        <w:t>Личный закон юридического лица (</w:t>
      </w:r>
      <w:proofErr w:type="spellStart"/>
      <w:r w:rsidRPr="00343308">
        <w:rPr>
          <w:b/>
        </w:rPr>
        <w:t>lex</w:t>
      </w:r>
      <w:proofErr w:type="spellEnd"/>
      <w:r w:rsidRPr="00343308">
        <w:rPr>
          <w:b/>
        </w:rPr>
        <w:t xml:space="preserve"> </w:t>
      </w:r>
      <w:proofErr w:type="spellStart"/>
      <w:r w:rsidRPr="00343308">
        <w:rPr>
          <w:b/>
        </w:rPr>
        <w:t>societatis</w:t>
      </w:r>
      <w:proofErr w:type="spellEnd"/>
      <w:r w:rsidRPr="00343308">
        <w:rPr>
          <w:b/>
        </w:rPr>
        <w:t>)</w:t>
      </w:r>
      <w:r w:rsidRPr="00343308">
        <w:t xml:space="preserve"> предусматривает применение права того государства, которому принадлежит юридическое лицо. Так как его принадлежность государству выражается в термине «национальность» юридического лица, то данная формула иногда звучит как «закон национальности юридического лица».</w:t>
      </w:r>
    </w:p>
    <w:p w:rsidR="007F53F5" w:rsidRPr="00343308" w:rsidRDefault="007F53F5" w:rsidP="007F53F5">
      <w:pPr>
        <w:tabs>
          <w:tab w:val="left" w:pos="0"/>
        </w:tabs>
        <w:spacing w:before="0"/>
        <w:ind w:firstLine="709"/>
        <w:jc w:val="both"/>
      </w:pPr>
      <w:r w:rsidRPr="00343308">
        <w:rPr>
          <w:b/>
        </w:rPr>
        <w:t>Материальная взаимность</w:t>
      </w:r>
      <w:r w:rsidRPr="00343308">
        <w:t xml:space="preserve"> - государство предоставляет иностранцам те же права, какими обладают свои граждане в соответствующем иностранном государстве.</w:t>
      </w:r>
    </w:p>
    <w:p w:rsidR="007F53F5" w:rsidRPr="00343308" w:rsidRDefault="007F53F5" w:rsidP="007F53F5">
      <w:pPr>
        <w:tabs>
          <w:tab w:val="left" w:pos="0"/>
        </w:tabs>
        <w:spacing w:before="0"/>
        <w:ind w:firstLine="709"/>
        <w:jc w:val="both"/>
      </w:pPr>
      <w:r w:rsidRPr="00343308">
        <w:rPr>
          <w:b/>
        </w:rPr>
        <w:t>Материальные частноправовые (прямые) нормы,</w:t>
      </w:r>
      <w:r w:rsidRPr="00343308">
        <w:t xml:space="preserve"> с помощью которых осуществляется материально-правовой способ регулирования, преодолевают коллизионную проблему путем создания единообразных норм частного права различных государств, устраняющих причину возникновения коллизии права. Они прямо непосредственно устанавливают правила поведения для участников частноправовых отношений, осложненных иностранным элементом. </w:t>
      </w:r>
    </w:p>
    <w:p w:rsidR="007F53F5" w:rsidRPr="00343308" w:rsidRDefault="007F53F5" w:rsidP="007F53F5">
      <w:pPr>
        <w:tabs>
          <w:tab w:val="left" w:pos="0"/>
        </w:tabs>
        <w:spacing w:before="0"/>
        <w:ind w:firstLine="709"/>
        <w:jc w:val="both"/>
      </w:pPr>
      <w:r w:rsidRPr="00343308">
        <w:rPr>
          <w:b/>
        </w:rPr>
        <w:t xml:space="preserve">Международная автомобильная перевозка </w:t>
      </w:r>
      <w:r w:rsidRPr="00343308">
        <w:t>– перевозка грузов, пассажиров и багажа автомобильным транспортом по территории более чем двух государств.</w:t>
      </w:r>
    </w:p>
    <w:p w:rsidR="007F53F5" w:rsidRPr="00343308" w:rsidRDefault="007F53F5" w:rsidP="007F53F5">
      <w:pPr>
        <w:tabs>
          <w:tab w:val="left" w:pos="0"/>
        </w:tabs>
        <w:spacing w:before="0"/>
        <w:ind w:firstLine="709"/>
        <w:jc w:val="both"/>
      </w:pPr>
      <w:r w:rsidRPr="00343308">
        <w:rPr>
          <w:b/>
        </w:rPr>
        <w:t>Международная воздушная перевозка</w:t>
      </w:r>
      <w:r w:rsidRPr="00343308">
        <w:t xml:space="preserve"> – всякая перевозка, осуществляемая на воздушных судах, при которой место отправления и место назначения, независимо от того, имелось ли перегрузка или перерыв в перевозке, расположены: </w:t>
      </w:r>
    </w:p>
    <w:p w:rsidR="007F53F5" w:rsidRPr="00343308" w:rsidRDefault="007F53F5" w:rsidP="007F53F5">
      <w:pPr>
        <w:tabs>
          <w:tab w:val="left" w:pos="0"/>
        </w:tabs>
        <w:spacing w:before="0"/>
        <w:ind w:firstLine="709"/>
        <w:jc w:val="both"/>
      </w:pPr>
      <w:r w:rsidRPr="00343308">
        <w:t>- На территории двух государств;</w:t>
      </w:r>
    </w:p>
    <w:p w:rsidR="007F53F5" w:rsidRPr="00343308" w:rsidRDefault="007F53F5" w:rsidP="007F53F5">
      <w:pPr>
        <w:tabs>
          <w:tab w:val="left" w:pos="0"/>
        </w:tabs>
        <w:spacing w:before="0"/>
        <w:ind w:firstLine="709"/>
        <w:jc w:val="both"/>
      </w:pPr>
      <w:r w:rsidRPr="00343308">
        <w:t>- На территории одного и того же государства, если предусмотрена остановка на территории другого государства. (</w:t>
      </w:r>
      <w:proofErr w:type="gramStart"/>
      <w:r w:rsidRPr="00343308">
        <w:t>См</w:t>
      </w:r>
      <w:proofErr w:type="gramEnd"/>
      <w:r w:rsidRPr="00343308">
        <w:t>. ст. 97 Воздушного кодекса РФ.)</w:t>
      </w:r>
    </w:p>
    <w:p w:rsidR="007F53F5" w:rsidRPr="00343308" w:rsidRDefault="007F53F5" w:rsidP="007F53F5">
      <w:pPr>
        <w:tabs>
          <w:tab w:val="left" w:pos="0"/>
        </w:tabs>
        <w:spacing w:before="0"/>
        <w:ind w:firstLine="709"/>
        <w:jc w:val="both"/>
      </w:pPr>
      <w:r w:rsidRPr="00343308">
        <w:rPr>
          <w:b/>
        </w:rPr>
        <w:t>Международное частное право</w:t>
      </w:r>
      <w:r w:rsidRPr="00343308">
        <w:t xml:space="preserve"> - комплекс правовых норм, регулирующих гражданско-правовые отношения, имеющие международный характер. Основная задача международного частного права состоит в разрешении коллизии между двумя правопорядками.</w:t>
      </w:r>
    </w:p>
    <w:p w:rsidR="007F53F5" w:rsidRPr="00343308" w:rsidRDefault="007F53F5" w:rsidP="007F53F5">
      <w:pPr>
        <w:tabs>
          <w:tab w:val="left" w:pos="0"/>
        </w:tabs>
        <w:spacing w:before="0"/>
        <w:ind w:firstLine="709"/>
        <w:jc w:val="both"/>
      </w:pPr>
      <w:r w:rsidRPr="00343308">
        <w:rPr>
          <w:b/>
        </w:rPr>
        <w:t xml:space="preserve">Международно-правовой обычай </w:t>
      </w:r>
      <w:r w:rsidRPr="00343308">
        <w:t xml:space="preserve">– это сложившееся в практике устойчивое правило поведения государств, за которым государства признают юридическую силу. </w:t>
      </w:r>
    </w:p>
    <w:p w:rsidR="007F53F5" w:rsidRPr="00343308" w:rsidRDefault="007F53F5" w:rsidP="007F53F5">
      <w:pPr>
        <w:tabs>
          <w:tab w:val="left" w:pos="0"/>
        </w:tabs>
        <w:spacing w:before="0"/>
        <w:ind w:firstLine="709"/>
        <w:jc w:val="both"/>
      </w:pPr>
      <w:r w:rsidRPr="00343308">
        <w:rPr>
          <w:b/>
        </w:rPr>
        <w:t xml:space="preserve">Международные железнодорожные перевозки </w:t>
      </w:r>
      <w:r w:rsidRPr="00343308">
        <w:t xml:space="preserve">– перевозки грузов, пассажиров и багажа железнодорожным транспортом между двумя и более государствами. </w:t>
      </w:r>
    </w:p>
    <w:p w:rsidR="007F53F5" w:rsidRPr="00343308" w:rsidRDefault="007F53F5" w:rsidP="007F53F5">
      <w:pPr>
        <w:tabs>
          <w:tab w:val="left" w:pos="0"/>
        </w:tabs>
        <w:spacing w:before="0"/>
        <w:ind w:firstLine="709"/>
        <w:jc w:val="both"/>
      </w:pPr>
      <w:r w:rsidRPr="00343308">
        <w:rPr>
          <w:b/>
        </w:rPr>
        <w:t xml:space="preserve">Международные предприятия </w:t>
      </w:r>
      <w:r w:rsidRPr="00343308">
        <w:t xml:space="preserve">– предприятия, возникающие в силу международного договора (МБРР) или на основании внутреннего закона одного или двух государств, принятого в соответствии с международным договором (БМР). По мнению одной группы юристов такие юридические лица имеют международный характер и не </w:t>
      </w:r>
      <w:r w:rsidRPr="00343308">
        <w:lastRenderedPageBreak/>
        <w:t xml:space="preserve">имеют национальности. </w:t>
      </w:r>
      <w:proofErr w:type="gramStart"/>
      <w:r w:rsidRPr="00343308">
        <w:t>Согласно</w:t>
      </w:r>
      <w:proofErr w:type="gramEnd"/>
      <w:r w:rsidRPr="00343308">
        <w:t xml:space="preserve"> другой точки зрения, поскольку М.п. становится субъектом права только после соответствующего официального оформления (регистрации), то государство, где имело место это оформление, признаётся местом образования предприятия и соответственно определяет его национальность и его личный закон.</w:t>
      </w:r>
    </w:p>
    <w:p w:rsidR="007F53F5" w:rsidRPr="00343308" w:rsidRDefault="007F53F5" w:rsidP="007F53F5">
      <w:pPr>
        <w:tabs>
          <w:tab w:val="left" w:pos="0"/>
        </w:tabs>
        <w:spacing w:before="0"/>
        <w:ind w:firstLine="709"/>
        <w:jc w:val="both"/>
      </w:pPr>
      <w:r w:rsidRPr="00343308">
        <w:rPr>
          <w:b/>
        </w:rPr>
        <w:t>Международные смешанные перевозки</w:t>
      </w:r>
      <w:r w:rsidRPr="00343308">
        <w:t xml:space="preserve"> – перевозки грузов двумя или более видами транспорта на основании единого договора перевозки из пункта отправления в одной стране до пункта назначения в другой стране («</w:t>
      </w:r>
      <w:proofErr w:type="spellStart"/>
      <w:r w:rsidRPr="00343308">
        <w:t>door</w:t>
      </w:r>
      <w:proofErr w:type="spellEnd"/>
      <w:r w:rsidRPr="00343308">
        <w:t xml:space="preserve"> </w:t>
      </w:r>
      <w:proofErr w:type="spellStart"/>
      <w:r w:rsidRPr="00343308">
        <w:t>to</w:t>
      </w:r>
      <w:proofErr w:type="spellEnd"/>
      <w:r w:rsidRPr="00343308">
        <w:t xml:space="preserve"> </w:t>
      </w:r>
      <w:proofErr w:type="spellStart"/>
      <w:r w:rsidRPr="00343308">
        <w:t>door</w:t>
      </w:r>
      <w:proofErr w:type="spellEnd"/>
      <w:r w:rsidRPr="00343308">
        <w:t>»). Договор М.с.п. заключается клиентом не с фактическим перевозчиком, а с посредником-оператором, который, в свою очередь, заключает договор на перевозку с отдельными перевозчиками, обеспечивая перевозку груза различными видами транспорта. В М.с.п. используется специальный документ (</w:t>
      </w:r>
      <w:proofErr w:type="spellStart"/>
      <w:r w:rsidRPr="00343308">
        <w:t>СТ-document</w:t>
      </w:r>
      <w:proofErr w:type="spellEnd"/>
      <w:r w:rsidRPr="00343308">
        <w:t xml:space="preserve">), удостоверяющий наличие и условия договора </w:t>
      </w:r>
      <w:proofErr w:type="gramStart"/>
      <w:r w:rsidRPr="00343308">
        <w:t>СТ</w:t>
      </w:r>
      <w:proofErr w:type="gramEnd"/>
      <w:r w:rsidRPr="00343308">
        <w:t>, принятия оператором грузов в своё ведение и его обязательство доставить их получателю. При этом оператор принимает на себя полную ответственность за работу комбинированного транспорта, за утрату или повреждение груза, за задержку в его доставке за весь период комбинированной перевозки.</w:t>
      </w:r>
    </w:p>
    <w:p w:rsidR="007F53F5" w:rsidRPr="00343308" w:rsidRDefault="007F53F5" w:rsidP="007F53F5">
      <w:pPr>
        <w:tabs>
          <w:tab w:val="left" w:pos="0"/>
        </w:tabs>
        <w:spacing w:before="0"/>
        <w:ind w:firstLine="709"/>
        <w:jc w:val="both"/>
      </w:pPr>
      <w:r w:rsidRPr="00343308">
        <w:rPr>
          <w:b/>
        </w:rPr>
        <w:t>Международный гражданский процесс</w:t>
      </w:r>
      <w:r w:rsidRPr="00343308">
        <w:t xml:space="preserve"> - составная часть международного частного права; совокупность правил процессуального характера, связанных с защитой прав иностранных граждан и юридических лиц в суде или в арбитраже.</w:t>
      </w:r>
    </w:p>
    <w:p w:rsidR="007F53F5" w:rsidRPr="00343308" w:rsidRDefault="007F53F5" w:rsidP="007F53F5">
      <w:pPr>
        <w:tabs>
          <w:tab w:val="left" w:pos="0"/>
        </w:tabs>
        <w:spacing w:before="0"/>
        <w:ind w:firstLine="709"/>
        <w:jc w:val="both"/>
      </w:pPr>
      <w:r w:rsidRPr="00343308">
        <w:rPr>
          <w:b/>
        </w:rPr>
        <w:t>Международный коммерческий арбитраж</w:t>
      </w:r>
      <w:r w:rsidRPr="00343308">
        <w:t xml:space="preserve"> – это механизм рассмотрения коммерческих (хозяйственных) споров между частными лицами (физическими и юридическими), т.е. частноправовых споров.</w:t>
      </w:r>
    </w:p>
    <w:p w:rsidR="007F53F5" w:rsidRPr="00343308" w:rsidRDefault="007F53F5" w:rsidP="007F53F5">
      <w:pPr>
        <w:tabs>
          <w:tab w:val="left" w:pos="0"/>
        </w:tabs>
        <w:spacing w:before="0"/>
        <w:ind w:firstLine="709"/>
        <w:jc w:val="both"/>
      </w:pPr>
      <w:r w:rsidRPr="00343308">
        <w:rPr>
          <w:b/>
        </w:rPr>
        <w:t>Метод международного частного права</w:t>
      </w:r>
      <w:r w:rsidRPr="00343308">
        <w:t xml:space="preserve"> - это совокупность конкретных приемов, способов и средств юридического воздействия, направленных на преодоление коллизии права разных государств. </w:t>
      </w:r>
    </w:p>
    <w:p w:rsidR="007F53F5" w:rsidRPr="00343308" w:rsidRDefault="007F53F5" w:rsidP="007F53F5">
      <w:pPr>
        <w:tabs>
          <w:tab w:val="left" w:pos="0"/>
        </w:tabs>
        <w:spacing w:before="0"/>
        <w:ind w:firstLine="709"/>
        <w:jc w:val="both"/>
      </w:pPr>
      <w:r w:rsidRPr="00343308">
        <w:rPr>
          <w:b/>
        </w:rPr>
        <w:t xml:space="preserve">Накладная транспортная </w:t>
      </w:r>
      <w:r w:rsidRPr="00343308">
        <w:t xml:space="preserve">– основной перевозочный документ, регулирующий отношения между перевозчиком, отправителем и получателем груза, отправляемого по железной дороге, </w:t>
      </w:r>
      <w:proofErr w:type="gramStart"/>
      <w:r w:rsidRPr="00343308">
        <w:t>внутреннем</w:t>
      </w:r>
      <w:proofErr w:type="gramEnd"/>
      <w:r w:rsidRPr="00343308">
        <w:t xml:space="preserve"> водным путём, воздушным и автомобильным транспортом.</w:t>
      </w:r>
    </w:p>
    <w:p w:rsidR="007F53F5" w:rsidRPr="00343308" w:rsidRDefault="007F53F5" w:rsidP="007F53F5">
      <w:pPr>
        <w:tabs>
          <w:tab w:val="left" w:pos="0"/>
        </w:tabs>
        <w:spacing w:before="0"/>
        <w:ind w:firstLine="709"/>
        <w:jc w:val="both"/>
      </w:pPr>
      <w:r w:rsidRPr="00343308">
        <w:rPr>
          <w:b/>
        </w:rPr>
        <w:t>Национальное право</w:t>
      </w:r>
      <w:r w:rsidRPr="00343308">
        <w:t xml:space="preserve"> - право, целиком находящееся в компетенции одного государства. </w:t>
      </w:r>
    </w:p>
    <w:p w:rsidR="007F53F5" w:rsidRPr="00343308" w:rsidRDefault="007F53F5" w:rsidP="007F53F5">
      <w:pPr>
        <w:tabs>
          <w:tab w:val="left" w:pos="0"/>
        </w:tabs>
        <w:spacing w:before="0"/>
        <w:ind w:firstLine="709"/>
        <w:jc w:val="both"/>
      </w:pPr>
      <w:r w:rsidRPr="00343308">
        <w:rPr>
          <w:b/>
        </w:rPr>
        <w:t xml:space="preserve">Национальный режим </w:t>
      </w:r>
      <w:r w:rsidRPr="00343308">
        <w:t>- наделение иностранных физических и юридических лиц такими же правами и обязанностями, какие имеют собственные граждане и юридические лица; Н. р. – принцип, в силу которого иностранным юридическим и физическим лицам предоставляется на территории данного государства такие же права, льготы и привилегии, какие предоставляются его собственным юридическим лицам и гражданам.</w:t>
      </w:r>
    </w:p>
    <w:p w:rsidR="007F53F5" w:rsidRPr="00343308" w:rsidRDefault="007F53F5" w:rsidP="007F53F5">
      <w:pPr>
        <w:tabs>
          <w:tab w:val="left" w:pos="0"/>
        </w:tabs>
        <w:spacing w:before="0"/>
        <w:ind w:firstLine="709"/>
        <w:jc w:val="both"/>
      </w:pPr>
      <w:r w:rsidRPr="00343308">
        <w:rPr>
          <w:b/>
        </w:rPr>
        <w:t>Негативная оговорка о публичном порядке</w:t>
      </w:r>
      <w:r w:rsidRPr="00343308">
        <w:t xml:space="preserve"> означает невозможность применения иностранного права, если такое применение наносит урон или представляет существенную опасность интересам данного государства.</w:t>
      </w:r>
    </w:p>
    <w:p w:rsidR="007F53F5" w:rsidRPr="00343308" w:rsidRDefault="007F53F5" w:rsidP="007F53F5">
      <w:pPr>
        <w:tabs>
          <w:tab w:val="left" w:pos="0"/>
        </w:tabs>
        <w:spacing w:before="0"/>
        <w:ind w:firstLine="709"/>
        <w:jc w:val="both"/>
      </w:pPr>
      <w:proofErr w:type="spellStart"/>
      <w:r w:rsidRPr="00343308">
        <w:rPr>
          <w:b/>
        </w:rPr>
        <w:t>Ноу-Хау</w:t>
      </w:r>
      <w:proofErr w:type="spellEnd"/>
      <w:r w:rsidRPr="00343308">
        <w:rPr>
          <w:b/>
        </w:rPr>
        <w:t xml:space="preserve"> (англ. - </w:t>
      </w:r>
      <w:proofErr w:type="spellStart"/>
      <w:r w:rsidRPr="00343308">
        <w:rPr>
          <w:b/>
        </w:rPr>
        <w:t>know-how</w:t>
      </w:r>
      <w:proofErr w:type="spellEnd"/>
      <w:r w:rsidRPr="00343308">
        <w:rPr>
          <w:b/>
        </w:rPr>
        <w:t>, букв</w:t>
      </w:r>
      <w:proofErr w:type="gramStart"/>
      <w:r w:rsidRPr="00343308">
        <w:rPr>
          <w:b/>
        </w:rPr>
        <w:t>.</w:t>
      </w:r>
      <w:proofErr w:type="gramEnd"/>
      <w:r w:rsidRPr="00343308">
        <w:rPr>
          <w:b/>
        </w:rPr>
        <w:t xml:space="preserve"> «</w:t>
      </w:r>
      <w:proofErr w:type="gramStart"/>
      <w:r w:rsidRPr="00343308">
        <w:rPr>
          <w:b/>
        </w:rPr>
        <w:t>з</w:t>
      </w:r>
      <w:proofErr w:type="gramEnd"/>
      <w:r w:rsidRPr="00343308">
        <w:rPr>
          <w:b/>
        </w:rPr>
        <w:t xml:space="preserve">нать как») </w:t>
      </w:r>
      <w:r w:rsidRPr="00343308">
        <w:t>– технические знания, опыт, секреты производства, необходимые для решения технической или иной задачи. Н.-Х. Является объектом интеллектуальной собственности.</w:t>
      </w:r>
    </w:p>
    <w:p w:rsidR="007F53F5" w:rsidRPr="00343308" w:rsidRDefault="007F53F5" w:rsidP="007F53F5">
      <w:pPr>
        <w:tabs>
          <w:tab w:val="left" w:pos="0"/>
        </w:tabs>
        <w:spacing w:before="0"/>
        <w:ind w:firstLine="709"/>
        <w:jc w:val="both"/>
      </w:pPr>
      <w:r w:rsidRPr="00343308">
        <w:rPr>
          <w:b/>
        </w:rPr>
        <w:t>Обратная отсылка</w:t>
      </w:r>
      <w:r w:rsidRPr="00343308">
        <w:t xml:space="preserve"> – ситуация в МЧП, когда различное содержание национальных коллизионных норм приводит к тому, что иностранное право, избранное на основании отечественной коллизионной нормы, отсылает обратно или к праву третьего государства. О. о. </w:t>
      </w:r>
      <w:proofErr w:type="gramStart"/>
      <w:r w:rsidRPr="00343308">
        <w:t>обусловлена</w:t>
      </w:r>
      <w:proofErr w:type="gramEnd"/>
      <w:r w:rsidRPr="00343308">
        <w:t xml:space="preserve"> наличием в каждой правовой системе коллизионных норм, одинаковых по объему (т.е. регулирующих одни и те же правоотношения), но различных по коллизионным привязкам.</w:t>
      </w:r>
    </w:p>
    <w:p w:rsidR="007F53F5" w:rsidRPr="00343308" w:rsidRDefault="007F53F5" w:rsidP="007F53F5">
      <w:pPr>
        <w:tabs>
          <w:tab w:val="left" w:pos="0"/>
        </w:tabs>
        <w:spacing w:before="0"/>
        <w:ind w:firstLine="709"/>
        <w:jc w:val="both"/>
      </w:pPr>
      <w:r w:rsidRPr="00343308">
        <w:rPr>
          <w:b/>
        </w:rPr>
        <w:t>Объем</w:t>
      </w:r>
      <w:r w:rsidRPr="00343308">
        <w:t xml:space="preserve"> – это составная часть коллизионной нормы, указание вида частного правоотношения с иностранным элементом; </w:t>
      </w:r>
    </w:p>
    <w:p w:rsidR="007F53F5" w:rsidRPr="00D0451B" w:rsidRDefault="007F53F5" w:rsidP="007F53F5">
      <w:pPr>
        <w:tabs>
          <w:tab w:val="left" w:pos="0"/>
        </w:tabs>
        <w:spacing w:before="0"/>
        <w:ind w:firstLine="709"/>
        <w:jc w:val="both"/>
      </w:pPr>
      <w:r w:rsidRPr="00D0451B">
        <w:rPr>
          <w:b/>
        </w:rPr>
        <w:t>Обыкновение</w:t>
      </w:r>
      <w:r w:rsidRPr="00D0451B">
        <w:t xml:space="preserve"> – единообразное устойчивое правило, сложившееся в практике, но не имеющее юридической силы.</w:t>
      </w:r>
    </w:p>
    <w:p w:rsidR="007F53F5" w:rsidRPr="00D0451B" w:rsidRDefault="007F53F5" w:rsidP="007F53F5">
      <w:pPr>
        <w:tabs>
          <w:tab w:val="left" w:pos="0"/>
        </w:tabs>
        <w:spacing w:before="0"/>
        <w:ind w:firstLine="709"/>
        <w:jc w:val="both"/>
      </w:pPr>
      <w:r w:rsidRPr="00D0451B">
        <w:rPr>
          <w:b/>
        </w:rPr>
        <w:lastRenderedPageBreak/>
        <w:t xml:space="preserve">Обычай </w:t>
      </w:r>
      <w:r w:rsidRPr="00D0451B">
        <w:t xml:space="preserve">– единообразное устойчивое правило, сложившееся в практике и имеющее обязательную юридическую силу. </w:t>
      </w:r>
    </w:p>
    <w:p w:rsidR="007F53F5" w:rsidRPr="00D0451B" w:rsidRDefault="007F53F5" w:rsidP="007F53F5">
      <w:pPr>
        <w:tabs>
          <w:tab w:val="left" w:pos="0"/>
        </w:tabs>
        <w:spacing w:before="0"/>
        <w:ind w:firstLine="709"/>
        <w:jc w:val="both"/>
      </w:pPr>
      <w:r w:rsidRPr="00D0451B">
        <w:rPr>
          <w:b/>
        </w:rPr>
        <w:t>Оговорка о публичном порядке</w:t>
      </w:r>
      <w:r w:rsidRPr="00D0451B">
        <w:t xml:space="preserve"> – действующее в ряде стран правило, согласно которому иностранный закон, к которому отсылает коллизионная норма, может быть не применён и основанные на нём права могут быть не признаны судами или иными органами данного государства, если такое применение закона или признание права противоречило бы публичному порядку данного государства. Под «публичным порядком» понимают устои правовой системы, коренные интересы общества и государства, основы морали.</w:t>
      </w:r>
    </w:p>
    <w:p w:rsidR="007F53F5" w:rsidRPr="00D0451B" w:rsidRDefault="007F53F5" w:rsidP="007F53F5">
      <w:pPr>
        <w:tabs>
          <w:tab w:val="left" w:pos="0"/>
        </w:tabs>
        <w:spacing w:before="0"/>
        <w:ind w:firstLine="709"/>
        <w:jc w:val="both"/>
      </w:pPr>
      <w:r w:rsidRPr="00D0451B">
        <w:rPr>
          <w:b/>
        </w:rPr>
        <w:t>Ограниченный иммунитет</w:t>
      </w:r>
      <w:r w:rsidRPr="00D0451B">
        <w:t xml:space="preserve"> не использует формальных критериев, а формулирует перечень конкретных случаев, когда государство не пользуется иммунитетом. Эти случаи могут быть сформулированы самими </w:t>
      </w:r>
      <w:proofErr w:type="gramStart"/>
      <w:r w:rsidRPr="00D0451B">
        <w:t>государствами</w:t>
      </w:r>
      <w:proofErr w:type="gramEnd"/>
      <w:r w:rsidRPr="00D0451B">
        <w:t xml:space="preserve"> как на двусторонней, так и на многосторонней основе. Ограниченный иммунитет может быть создан только государствами.</w:t>
      </w:r>
    </w:p>
    <w:p w:rsidR="007F53F5" w:rsidRPr="00D0451B" w:rsidRDefault="007F53F5" w:rsidP="007F53F5">
      <w:pPr>
        <w:tabs>
          <w:tab w:val="left" w:pos="0"/>
        </w:tabs>
        <w:spacing w:before="0"/>
        <w:ind w:firstLine="709"/>
        <w:jc w:val="both"/>
      </w:pPr>
      <w:r w:rsidRPr="00D0451B">
        <w:rPr>
          <w:b/>
        </w:rPr>
        <w:t>Отсылка к праву третьей страны</w:t>
      </w:r>
      <w:r w:rsidRPr="00D0451B">
        <w:t xml:space="preserve"> - это ситуация, при которой коллизионная норма одной правовой системе в качестве применимой указывает на другую правовую систему, а коллизионная норма последней - на правовую систему третьего государства. По мнению одной группы юристов такие юридические лица имеют международный характер и не имеют национальности.</w:t>
      </w:r>
    </w:p>
    <w:p w:rsidR="007F53F5" w:rsidRPr="00D0451B" w:rsidRDefault="007F53F5" w:rsidP="007F53F5">
      <w:pPr>
        <w:tabs>
          <w:tab w:val="left" w:pos="0"/>
        </w:tabs>
        <w:spacing w:before="0"/>
        <w:ind w:firstLine="709"/>
        <w:jc w:val="both"/>
      </w:pPr>
      <w:r w:rsidRPr="00D0451B">
        <w:rPr>
          <w:b/>
        </w:rPr>
        <w:t>Позитивная оговорка о публичном порядке</w:t>
      </w:r>
      <w:r w:rsidRPr="00D0451B">
        <w:t xml:space="preserve"> означает невозможность применения иностранного права в связи с наличием в определенной правовой системе императивных материальных норм, не допускающих "вмешательства" иностранного права в регламентацию правоотношений, уже регулируемых данными материальными нормами.</w:t>
      </w:r>
    </w:p>
    <w:p w:rsidR="007F53F5" w:rsidRPr="00D0451B" w:rsidRDefault="007F53F5" w:rsidP="007F53F5">
      <w:pPr>
        <w:tabs>
          <w:tab w:val="left" w:pos="0"/>
        </w:tabs>
        <w:spacing w:before="0"/>
        <w:ind w:firstLine="709"/>
        <w:jc w:val="both"/>
      </w:pPr>
      <w:r w:rsidRPr="00D0451B">
        <w:rPr>
          <w:b/>
        </w:rPr>
        <w:t>Предмет международного частного права</w:t>
      </w:r>
      <w:r w:rsidRPr="00D0451B">
        <w:t xml:space="preserve"> - частноправовые отношения, осложненные иностранным элементом.</w:t>
      </w:r>
    </w:p>
    <w:p w:rsidR="007F53F5" w:rsidRPr="00D0451B" w:rsidRDefault="007F53F5" w:rsidP="007F53F5">
      <w:pPr>
        <w:tabs>
          <w:tab w:val="left" w:pos="0"/>
        </w:tabs>
        <w:spacing w:before="0"/>
        <w:ind w:firstLine="709"/>
        <w:jc w:val="both"/>
      </w:pPr>
      <w:r w:rsidRPr="00D0451B">
        <w:rPr>
          <w:b/>
        </w:rPr>
        <w:t>Привилегированный режим (режим преференций, преференциальный режим)</w:t>
      </w:r>
      <w:r w:rsidRPr="00D0451B">
        <w:t xml:space="preserve"> заключается в предоставлении некоторых льгот, в частности, при ввозе сырья и оборудования, освобождении от таможенных пошлин и налогов и т. д. для отдельных - установленных двусторонними международными соглашениями иностранных субъектов, осуществляющих свою деятельность в данном государстве.</w:t>
      </w:r>
    </w:p>
    <w:p w:rsidR="007F53F5" w:rsidRPr="00D0451B" w:rsidRDefault="007F53F5" w:rsidP="007F53F5">
      <w:pPr>
        <w:tabs>
          <w:tab w:val="left" w:pos="0"/>
        </w:tabs>
        <w:spacing w:before="0"/>
        <w:ind w:firstLine="709"/>
        <w:jc w:val="both"/>
      </w:pPr>
      <w:r w:rsidRPr="00D0451B">
        <w:rPr>
          <w:b/>
        </w:rPr>
        <w:t xml:space="preserve">Привязка </w:t>
      </w:r>
      <w:r w:rsidRPr="00D0451B">
        <w:t>- это составная часть коллизионной нормы, указание на право, подлежащее применению к данному правоотношению.</w:t>
      </w:r>
    </w:p>
    <w:p w:rsidR="007F53F5" w:rsidRPr="00D0451B" w:rsidRDefault="007F53F5" w:rsidP="007F53F5">
      <w:pPr>
        <w:tabs>
          <w:tab w:val="left" w:pos="0"/>
        </w:tabs>
        <w:spacing w:before="0"/>
        <w:ind w:firstLine="709"/>
        <w:jc w:val="both"/>
      </w:pPr>
      <w:r w:rsidRPr="00D0451B">
        <w:rPr>
          <w:b/>
        </w:rPr>
        <w:t>Принцип взаимности</w:t>
      </w:r>
      <w:r w:rsidRPr="00D0451B">
        <w:t xml:space="preserve"> - принцип международного права, в соответствии с которым международные договоры должны заключаться на основе равноправия и взаимности выгод и обязательств. В международном частном праве принцип взаимности предусматривает предоставление иностранным гражданам (юридическим лицам) определенных прав и льгот при условии, что граждане этого государства (юридические лица), находящиеся в соответствующих иностранных государствах, пользуются аналогичными правами и льготами. </w:t>
      </w:r>
    </w:p>
    <w:p w:rsidR="007F53F5" w:rsidRPr="00D0451B" w:rsidRDefault="007F53F5" w:rsidP="007F53F5">
      <w:pPr>
        <w:tabs>
          <w:tab w:val="left" w:pos="0"/>
        </w:tabs>
        <w:spacing w:before="0"/>
        <w:ind w:firstLine="709"/>
        <w:jc w:val="both"/>
      </w:pPr>
      <w:r w:rsidRPr="00D0451B">
        <w:rPr>
          <w:b/>
        </w:rPr>
        <w:t>Принципы УНИДРУА</w:t>
      </w:r>
      <w:r w:rsidRPr="00D0451B">
        <w:t xml:space="preserve"> - Принципы международных коммерческих договоров, которые также как и предыдущий документ являются примером неофициальной кодификации правил международной торговли. Принципы представляют собой набор достаточно гибких правил, что делает возможным их широкое применение в разных ситуациях. Принципы применяются в том случае, если стороны указали на их применение, закрепив прямую отсылку к Принципам, а также могут применяться, когда в договоре стороны согласились, что их отношения будут регулироваться «общими принципами права».</w:t>
      </w:r>
    </w:p>
    <w:p w:rsidR="007F53F5" w:rsidRPr="00D0451B" w:rsidRDefault="007F53F5" w:rsidP="007F53F5">
      <w:pPr>
        <w:tabs>
          <w:tab w:val="left" w:pos="0"/>
        </w:tabs>
        <w:spacing w:before="0"/>
        <w:ind w:firstLine="709"/>
        <w:jc w:val="both"/>
      </w:pPr>
      <w:r w:rsidRPr="00D0451B">
        <w:rPr>
          <w:b/>
        </w:rPr>
        <w:t>Промышленная собственность</w:t>
      </w:r>
      <w:r w:rsidRPr="00D0451B">
        <w:t xml:space="preserve"> – собирательный термин, используемый международными документами. Включает право на изобретения, промышленные образцы, товарные знаки, знаки обслуживания, фирменные наименования и указания места происхождения товара, а так же права, относящиеся к защите против </w:t>
      </w:r>
      <w:r w:rsidRPr="00D0451B">
        <w:lastRenderedPageBreak/>
        <w:t xml:space="preserve">недобросовестной конкуренции. Международная правовая охрана П.с. осуществляется путём зарубежного патентования. </w:t>
      </w:r>
    </w:p>
    <w:p w:rsidR="007F53F5" w:rsidRPr="00D0451B" w:rsidRDefault="007F53F5" w:rsidP="007F53F5">
      <w:pPr>
        <w:tabs>
          <w:tab w:val="left" w:pos="0"/>
        </w:tabs>
        <w:spacing w:before="0"/>
        <w:ind w:firstLine="709"/>
        <w:jc w:val="both"/>
      </w:pPr>
      <w:r w:rsidRPr="00D0451B">
        <w:rPr>
          <w:b/>
        </w:rPr>
        <w:t xml:space="preserve">Пророгационные соглашения </w:t>
      </w:r>
      <w:r w:rsidRPr="00D0451B">
        <w:t xml:space="preserve">– соглашения, устанавливающие подсудность, т.е. суд или арбитраж какой страны </w:t>
      </w:r>
      <w:proofErr w:type="gramStart"/>
      <w:r w:rsidRPr="00D0451B">
        <w:t>компетентны</w:t>
      </w:r>
      <w:proofErr w:type="gramEnd"/>
      <w:r w:rsidRPr="00D0451B">
        <w:t xml:space="preserve"> разрешать споры по внешнеторговым сделкам, могущим возникнуть между сторонами. Пророгационным называется соглашение, в силу которого неподсудный по общим диспозитивным нормам определения компетенции данного суда спор становится подсудным, </w:t>
      </w:r>
    </w:p>
    <w:p w:rsidR="007F53F5" w:rsidRPr="00D0451B" w:rsidRDefault="007F53F5" w:rsidP="007F53F5">
      <w:pPr>
        <w:tabs>
          <w:tab w:val="left" w:pos="0"/>
        </w:tabs>
        <w:spacing w:before="0"/>
        <w:ind w:firstLine="709"/>
        <w:jc w:val="both"/>
      </w:pPr>
      <w:r w:rsidRPr="00D0451B">
        <w:rPr>
          <w:b/>
        </w:rPr>
        <w:t xml:space="preserve">Публичный порядок </w:t>
      </w:r>
      <w:r w:rsidRPr="00D0451B">
        <w:t xml:space="preserve">– это основы общественного строя государства. Оговорка о публичном порядке возможна лишь в случаях, когда применение иностранного закона могло бы породить результат, недопустимый с точки зрения правосознания конкретного государства. </w:t>
      </w:r>
    </w:p>
    <w:p w:rsidR="007F53F5" w:rsidRPr="00D0451B" w:rsidRDefault="007F53F5" w:rsidP="007F53F5">
      <w:pPr>
        <w:tabs>
          <w:tab w:val="left" w:pos="0"/>
        </w:tabs>
        <w:spacing w:before="0"/>
        <w:ind w:firstLine="709"/>
        <w:jc w:val="both"/>
      </w:pPr>
      <w:r w:rsidRPr="00D0451B">
        <w:rPr>
          <w:b/>
        </w:rPr>
        <w:t>Режим наибольшего благоприятствования</w:t>
      </w:r>
      <w:r w:rsidRPr="00D0451B">
        <w:t xml:space="preserve"> - предоставление физическим и юридическим лицам одного иностранного государства такого же объема прав и полномочий, которыми обладают граждане и юридические лица любого другого иностранного государства. Р. н. б. – принцип международных экономических отношений, в соответствии с которым договаривающиеся государства на взаимной основе предоставляют друг другу преимущества и льготы в отношении таможенных пошлин и сборов, иных правил проведения внешнеторговых операций. Его существо заключается в том, что иностранные юридические и физические лица на территории данного государства пользуются максимумом тех прав, преимуществ и льгот, которые предоставлены лицам третьего государства, с которым заключён торговый договор на основе этого принципа. Таким образом, с помощью Р.н.б. создаются равные условия для всех иностранных государств (в лице их организаций, юридических и физических лиц) в отношении тех вопросов </w:t>
      </w:r>
      <w:proofErr w:type="gramStart"/>
      <w:r w:rsidRPr="00D0451B">
        <w:t>торговли</w:t>
      </w:r>
      <w:proofErr w:type="gramEnd"/>
      <w:r w:rsidRPr="00D0451B">
        <w:t xml:space="preserve"> которые предусмотрены торговым договором, то есть на территории данного государства, в равное положение ставятся иностранные граждане и юридические лица разных государств между собой.</w:t>
      </w:r>
    </w:p>
    <w:p w:rsidR="007F53F5" w:rsidRPr="00D0451B" w:rsidRDefault="007F53F5" w:rsidP="007F53F5">
      <w:pPr>
        <w:tabs>
          <w:tab w:val="left" w:pos="0"/>
        </w:tabs>
        <w:spacing w:before="0"/>
        <w:ind w:firstLine="709"/>
        <w:jc w:val="both"/>
      </w:pPr>
      <w:r w:rsidRPr="00D0451B">
        <w:rPr>
          <w:b/>
        </w:rPr>
        <w:t>Судебный иммунитет государства</w:t>
      </w:r>
      <w:r w:rsidRPr="00D0451B">
        <w:t xml:space="preserve"> – </w:t>
      </w:r>
      <w:proofErr w:type="spellStart"/>
      <w:r w:rsidRPr="00D0451B">
        <w:t>юрисдикционный</w:t>
      </w:r>
      <w:proofErr w:type="spellEnd"/>
      <w:r w:rsidRPr="00D0451B">
        <w:t xml:space="preserve"> иммунитет в узком смысле слова трактуется как неподсудность государства суду иностранного государства, т.е. ни один иностранный суд не вправе принудительно привлечь иностранное государство в качестве ответчика.</w:t>
      </w:r>
    </w:p>
    <w:p w:rsidR="007F53F5" w:rsidRPr="00D0451B" w:rsidRDefault="007F53F5" w:rsidP="007F53F5">
      <w:pPr>
        <w:tabs>
          <w:tab w:val="left" w:pos="0"/>
        </w:tabs>
        <w:spacing w:before="0"/>
        <w:ind w:firstLine="709"/>
        <w:jc w:val="both"/>
      </w:pPr>
      <w:r w:rsidRPr="00D0451B">
        <w:rPr>
          <w:b/>
        </w:rPr>
        <w:t>Теория инкорпорации.</w:t>
      </w:r>
      <w:r w:rsidRPr="00D0451B">
        <w:t xml:space="preserve"> В современном международном частном праве основными критериями выступают категории инкорпорации и местонахождения юридического лица. Первый признак для определения личного статута иностранного юридического лица свойствен странам, принадлежащим к англосаксонской системе права (США, Великобритания и др.). </w:t>
      </w:r>
    </w:p>
    <w:p w:rsidR="007F53F5" w:rsidRPr="00D0451B" w:rsidRDefault="007F53F5" w:rsidP="007F53F5">
      <w:pPr>
        <w:tabs>
          <w:tab w:val="left" w:pos="0"/>
        </w:tabs>
        <w:spacing w:before="0"/>
        <w:ind w:firstLine="709"/>
        <w:jc w:val="both"/>
      </w:pPr>
      <w:r w:rsidRPr="00D0451B">
        <w:rPr>
          <w:b/>
        </w:rPr>
        <w:t xml:space="preserve">Теория контроля. </w:t>
      </w:r>
      <w:r w:rsidRPr="00D0451B">
        <w:t>Когда необходимо установить, кому в действительности принадлежит и кто контролирует юридическое лицо, используется «теория контроля». Она была сформулирована во время</w:t>
      </w:r>
      <w:proofErr w:type="gramStart"/>
      <w:r w:rsidRPr="00D0451B">
        <w:t xml:space="preserve"> П</w:t>
      </w:r>
      <w:proofErr w:type="gramEnd"/>
      <w:r w:rsidRPr="00D0451B">
        <w:t xml:space="preserve">ервой мировой войны и использовалась против «враждебных иностранцев», т.е. против юридических лиц, принадлежащих противоборствующей стороне. Впервые данный вопрос возник в 1916 г., когда английский суд по делу </w:t>
      </w:r>
      <w:proofErr w:type="spellStart"/>
      <w:r w:rsidRPr="00D0451B">
        <w:t>Даймлера</w:t>
      </w:r>
      <w:proofErr w:type="spellEnd"/>
      <w:r w:rsidRPr="00D0451B">
        <w:t xml:space="preserve"> стал выяснять, кто является действительными участниками юридического лица, к какому гражданству они принадлежат и кто стоит во главе управления ими.</w:t>
      </w:r>
    </w:p>
    <w:p w:rsidR="007F53F5" w:rsidRPr="00D0451B" w:rsidRDefault="007F53F5" w:rsidP="007F53F5">
      <w:pPr>
        <w:tabs>
          <w:tab w:val="left" w:pos="0"/>
        </w:tabs>
        <w:spacing w:before="0"/>
        <w:ind w:firstLine="709"/>
        <w:jc w:val="both"/>
      </w:pPr>
      <w:r w:rsidRPr="00D0451B">
        <w:rPr>
          <w:b/>
        </w:rPr>
        <w:t>Теория оседлости (местонахождения).</w:t>
      </w:r>
      <w:r w:rsidRPr="00D0451B">
        <w:t xml:space="preserve"> Из ее содержания следует, что личным статутом юридического лица является закон той страны, в которой находится его центр управления (совет директоров, правление, иные исполнительные или распорядительные органы)</w:t>
      </w:r>
      <w:proofErr w:type="gramStart"/>
      <w:r w:rsidRPr="00D0451B">
        <w:t>.Д</w:t>
      </w:r>
      <w:proofErr w:type="gramEnd"/>
      <w:r w:rsidRPr="00D0451B">
        <w:t>анного критерия придерживаются Франция, ФРГ, Бельгия и т.д.</w:t>
      </w:r>
    </w:p>
    <w:p w:rsidR="007F53F5" w:rsidRPr="00D0451B" w:rsidRDefault="007F53F5" w:rsidP="007F53F5">
      <w:pPr>
        <w:tabs>
          <w:tab w:val="left" w:pos="0"/>
        </w:tabs>
        <w:spacing w:before="0"/>
        <w:ind w:firstLine="709"/>
        <w:jc w:val="both"/>
      </w:pPr>
      <w:r w:rsidRPr="00D0451B">
        <w:rPr>
          <w:b/>
        </w:rPr>
        <w:t xml:space="preserve">Теория центра эксплуатации </w:t>
      </w:r>
      <w:r w:rsidRPr="00D0451B">
        <w:t>(основное, преимущественное место деятельности). Согласно этой теории юридическое лицо в качестве личного закона имеет статут той страны, где оно ведет свою производственную деятельность. Этот критерий получил применение в практике развивающихся стран, поскольку они заинтересованы в привлечении иностранного капитала.</w:t>
      </w:r>
    </w:p>
    <w:p w:rsidR="007F53F5" w:rsidRPr="00D0451B" w:rsidRDefault="007F53F5" w:rsidP="007F53F5">
      <w:pPr>
        <w:tabs>
          <w:tab w:val="left" w:pos="0"/>
        </w:tabs>
        <w:spacing w:before="0"/>
        <w:ind w:firstLine="709"/>
        <w:jc w:val="both"/>
      </w:pPr>
      <w:r w:rsidRPr="00D0451B">
        <w:rPr>
          <w:b/>
        </w:rPr>
        <w:lastRenderedPageBreak/>
        <w:t xml:space="preserve">Трамповое судоходство </w:t>
      </w:r>
      <w:r w:rsidRPr="00D0451B">
        <w:t>– вид транспортного обслуживания морских перевозок товаров, массовых грузопотоков. При Т.</w:t>
      </w:r>
      <w:proofErr w:type="gramStart"/>
      <w:r w:rsidRPr="00D0451B">
        <w:t>с</w:t>
      </w:r>
      <w:proofErr w:type="gramEnd"/>
      <w:r w:rsidRPr="00D0451B">
        <w:t xml:space="preserve">. </w:t>
      </w:r>
      <w:proofErr w:type="gramStart"/>
      <w:r w:rsidRPr="00D0451B">
        <w:t>работа</w:t>
      </w:r>
      <w:proofErr w:type="gramEnd"/>
      <w:r w:rsidRPr="00D0451B">
        <w:t xml:space="preserve"> грузовых судов не ограничивается постоянными районами плавания, погрузки и выгрузки, видами груза, а цена перевозки устанавливается по соглашению сторон в зависимости от конъюнктуры фрахтового рынка.</w:t>
      </w:r>
    </w:p>
    <w:p w:rsidR="007F53F5" w:rsidRPr="00D0451B" w:rsidRDefault="007F53F5" w:rsidP="007F53F5">
      <w:pPr>
        <w:tabs>
          <w:tab w:val="left" w:pos="0"/>
        </w:tabs>
        <w:spacing w:before="0"/>
        <w:ind w:firstLine="709"/>
        <w:jc w:val="both"/>
      </w:pPr>
      <w:proofErr w:type="gramStart"/>
      <w:r w:rsidRPr="00D0451B">
        <w:rPr>
          <w:b/>
        </w:rPr>
        <w:t>Транснациональная компания (ТНК)</w:t>
      </w:r>
      <w:r w:rsidRPr="00D0451B">
        <w:t xml:space="preserve"> – предприятие, организованное по закону определённой страны и имеющие соответствующую национальность, однако действующее более чем в одной стране в форме агентств, отделений или филиалов. </w:t>
      </w:r>
      <w:proofErr w:type="gramEnd"/>
    </w:p>
    <w:p w:rsidR="007F53F5" w:rsidRPr="00D0451B" w:rsidRDefault="007F53F5" w:rsidP="007F53F5">
      <w:pPr>
        <w:tabs>
          <w:tab w:val="left" w:pos="0"/>
        </w:tabs>
        <w:spacing w:before="0"/>
        <w:ind w:firstLine="709"/>
        <w:jc w:val="both"/>
      </w:pPr>
      <w:r w:rsidRPr="00D0451B">
        <w:rPr>
          <w:b/>
        </w:rPr>
        <w:t>Транснациональная корпорация (ТНК)</w:t>
      </w:r>
      <w:r w:rsidRPr="00D0451B">
        <w:t xml:space="preserve"> – совокупность объединённых одной экономической целью различных самостоятельных предприятий, находящихся в разных странах и управляемых из единого центра. С юридической точки зрения, отдельные предприятия, входящие в корпорацию, являются субъектами права государства своего местонахождения, а сама же ТНК в целом никак не оформлена и поэтому в полном смысле «</w:t>
      </w:r>
      <w:proofErr w:type="spellStart"/>
      <w:r w:rsidRPr="00D0451B">
        <w:t>международна</w:t>
      </w:r>
      <w:proofErr w:type="spellEnd"/>
      <w:r w:rsidRPr="00D0451B">
        <w:t>», т.е. не имеет национальности и не может быть привязана к праву конкретного государства.</w:t>
      </w:r>
    </w:p>
    <w:p w:rsidR="007F53F5" w:rsidRPr="00D0451B" w:rsidRDefault="007F53F5" w:rsidP="007F53F5">
      <w:pPr>
        <w:tabs>
          <w:tab w:val="left" w:pos="0"/>
        </w:tabs>
        <w:spacing w:before="0"/>
        <w:ind w:firstLine="709"/>
        <w:jc w:val="both"/>
      </w:pPr>
      <w:r w:rsidRPr="00D0451B">
        <w:rPr>
          <w:b/>
        </w:rPr>
        <w:t xml:space="preserve">УНИДРУА </w:t>
      </w:r>
      <w:r w:rsidRPr="00D0451B">
        <w:t>– Международный институт по унификации частного права в Риме, представляющий собой межправительственную организацию, созданную в 1926 г.</w:t>
      </w:r>
    </w:p>
    <w:p w:rsidR="007F53F5" w:rsidRPr="00D0451B" w:rsidRDefault="007F53F5" w:rsidP="007F53F5">
      <w:pPr>
        <w:tabs>
          <w:tab w:val="left" w:pos="0"/>
        </w:tabs>
        <w:spacing w:before="0"/>
        <w:ind w:firstLine="709"/>
        <w:jc w:val="both"/>
      </w:pPr>
      <w:r w:rsidRPr="00D0451B">
        <w:rPr>
          <w:b/>
        </w:rPr>
        <w:t xml:space="preserve">Формальная взаимность </w:t>
      </w:r>
      <w:r w:rsidRPr="00D0451B">
        <w:t xml:space="preserve">- иностранцы пользуются теми же правами, какие имеют отечественные граждане и юридические лица, в том числе и теми правами, какими иностранцы не пользуются в своем государстве. </w:t>
      </w:r>
    </w:p>
    <w:p w:rsidR="007F53F5" w:rsidRPr="00D0451B" w:rsidRDefault="007F53F5" w:rsidP="007F53F5">
      <w:pPr>
        <w:tabs>
          <w:tab w:val="left" w:pos="0"/>
        </w:tabs>
        <w:spacing w:before="0"/>
        <w:ind w:firstLine="709"/>
        <w:jc w:val="both"/>
      </w:pPr>
      <w:proofErr w:type="spellStart"/>
      <w:r w:rsidRPr="00D0451B">
        <w:rPr>
          <w:b/>
        </w:rPr>
        <w:t>Франчайзинг</w:t>
      </w:r>
      <w:proofErr w:type="spellEnd"/>
      <w:r w:rsidRPr="00D0451B">
        <w:rPr>
          <w:b/>
        </w:rPr>
        <w:t xml:space="preserve"> (</w:t>
      </w:r>
      <w:proofErr w:type="spellStart"/>
      <w:r w:rsidRPr="00D0451B">
        <w:rPr>
          <w:b/>
        </w:rPr>
        <w:t>franchising</w:t>
      </w:r>
      <w:proofErr w:type="spellEnd"/>
      <w:r w:rsidRPr="00D0451B">
        <w:rPr>
          <w:b/>
        </w:rPr>
        <w:t>)</w:t>
      </w:r>
      <w:r w:rsidRPr="00D0451B">
        <w:t xml:space="preserve"> – система договорных отношений между обладателем франшизы и пользователем франшизы. В российское гражданское законодательство данный вид обязательственных отношений вошёл в 1995 г. под названием «коммерческая концессия».</w:t>
      </w:r>
    </w:p>
    <w:p w:rsidR="007F53F5" w:rsidRPr="00D0451B" w:rsidRDefault="007F53F5" w:rsidP="007F53F5">
      <w:pPr>
        <w:tabs>
          <w:tab w:val="left" w:pos="0"/>
        </w:tabs>
        <w:spacing w:before="0"/>
        <w:ind w:firstLine="709"/>
        <w:jc w:val="both"/>
      </w:pPr>
      <w:r w:rsidRPr="00D0451B">
        <w:rPr>
          <w:b/>
        </w:rPr>
        <w:t>Франшиза (</w:t>
      </w:r>
      <w:proofErr w:type="spellStart"/>
      <w:r w:rsidRPr="00D0451B">
        <w:rPr>
          <w:b/>
        </w:rPr>
        <w:t>franchise</w:t>
      </w:r>
      <w:proofErr w:type="spellEnd"/>
      <w:r w:rsidRPr="00D0451B">
        <w:rPr>
          <w:b/>
        </w:rPr>
        <w:t>)</w:t>
      </w:r>
      <w:r w:rsidRPr="00D0451B">
        <w:t xml:space="preserve"> – право на создание коммерческой фирмы и на торговлю продукцией старшего партнёра.</w:t>
      </w:r>
    </w:p>
    <w:p w:rsidR="007F53F5" w:rsidRPr="00D0451B" w:rsidRDefault="007F53F5" w:rsidP="007F53F5">
      <w:pPr>
        <w:tabs>
          <w:tab w:val="left" w:pos="0"/>
        </w:tabs>
        <w:spacing w:before="0"/>
        <w:ind w:firstLine="709"/>
        <w:jc w:val="both"/>
      </w:pPr>
      <w:r w:rsidRPr="00D0451B">
        <w:rPr>
          <w:b/>
        </w:rPr>
        <w:t xml:space="preserve">Фрахтование </w:t>
      </w:r>
      <w:r w:rsidRPr="00D0451B">
        <w:t>– деятельность по заключению договора найма или по сдаче внаём судна. Осуществляется обычно частными компаниями или специальными объединениями лиц (брокерами).</w:t>
      </w:r>
    </w:p>
    <w:p w:rsidR="007F53F5" w:rsidRPr="00D0451B" w:rsidRDefault="007F53F5" w:rsidP="007F53F5">
      <w:pPr>
        <w:tabs>
          <w:tab w:val="left" w:pos="0"/>
        </w:tabs>
        <w:spacing w:before="0"/>
        <w:ind w:firstLine="709"/>
        <w:jc w:val="both"/>
      </w:pPr>
      <w:r w:rsidRPr="00D0451B">
        <w:rPr>
          <w:b/>
        </w:rPr>
        <w:t>Функциональный иммунитет</w:t>
      </w:r>
      <w:r w:rsidRPr="00D0451B">
        <w:t xml:space="preserve"> основан на принципиальном разграничении функций государства на </w:t>
      </w:r>
      <w:proofErr w:type="gramStart"/>
      <w:r w:rsidRPr="00D0451B">
        <w:t>публично-правовую</w:t>
      </w:r>
      <w:proofErr w:type="gramEnd"/>
      <w:r w:rsidRPr="00D0451B">
        <w:t xml:space="preserve"> и частноправовую.</w:t>
      </w:r>
    </w:p>
    <w:p w:rsidR="007F53F5" w:rsidRPr="00D0451B" w:rsidRDefault="007F53F5" w:rsidP="007F53F5">
      <w:pPr>
        <w:tabs>
          <w:tab w:val="left" w:pos="0"/>
        </w:tabs>
        <w:spacing w:before="0"/>
        <w:ind w:firstLine="709"/>
        <w:jc w:val="both"/>
      </w:pPr>
      <w:r w:rsidRPr="00D0451B">
        <w:rPr>
          <w:b/>
        </w:rPr>
        <w:t>Чартер</w:t>
      </w:r>
      <w:r w:rsidRPr="00D0451B">
        <w:t xml:space="preserve"> – документ, удостоверяющий наличие и содержание договора фрахтования, заключаемого между фрахтовщиком или фрахтователем, и рассчитан на перевозку крупных партий грузов, прежде всего массовых. Чартер в международном торговом мореплавании и воздушном сообщении понятие, означающее одновременно:</w:t>
      </w:r>
    </w:p>
    <w:p w:rsidR="007F53F5" w:rsidRPr="00FC7F33" w:rsidRDefault="007F53F5" w:rsidP="007F53F5">
      <w:pPr>
        <w:pStyle w:val="ae"/>
        <w:tabs>
          <w:tab w:val="left" w:pos="0"/>
        </w:tabs>
        <w:spacing w:before="0"/>
        <w:ind w:left="0" w:firstLine="709"/>
        <w:jc w:val="both"/>
      </w:pPr>
      <w:r>
        <w:t xml:space="preserve">- </w:t>
      </w:r>
      <w:r w:rsidRPr="00FC7F33">
        <w:t>Вид</w:t>
      </w:r>
      <w:r>
        <w:t xml:space="preserve"> </w:t>
      </w:r>
      <w:r w:rsidRPr="00FC7F33">
        <w:t>перевозки;</w:t>
      </w:r>
    </w:p>
    <w:p w:rsidR="007F53F5" w:rsidRPr="00FC7F33" w:rsidRDefault="007F53F5" w:rsidP="007F53F5">
      <w:pPr>
        <w:pStyle w:val="ae"/>
        <w:tabs>
          <w:tab w:val="left" w:pos="0"/>
        </w:tabs>
        <w:spacing w:before="0"/>
        <w:ind w:left="0" w:firstLine="709"/>
        <w:jc w:val="both"/>
      </w:pPr>
      <w:r>
        <w:t xml:space="preserve">- </w:t>
      </w:r>
      <w:r w:rsidRPr="00FC7F33">
        <w:t>Документ,</w:t>
      </w:r>
      <w:r>
        <w:t xml:space="preserve"> </w:t>
      </w:r>
      <w:r w:rsidRPr="00FC7F33">
        <w:t>в</w:t>
      </w:r>
      <w:r>
        <w:t xml:space="preserve"> </w:t>
      </w:r>
      <w:r w:rsidRPr="00FC7F33">
        <w:t>котором</w:t>
      </w:r>
      <w:r>
        <w:t xml:space="preserve"> </w:t>
      </w:r>
      <w:r w:rsidRPr="00FC7F33">
        <w:t>излагаются</w:t>
      </w:r>
      <w:r>
        <w:t xml:space="preserve"> </w:t>
      </w:r>
      <w:r w:rsidRPr="00FC7F33">
        <w:t>условия</w:t>
      </w:r>
      <w:r>
        <w:t xml:space="preserve"> </w:t>
      </w:r>
      <w:r w:rsidRPr="00FC7F33">
        <w:t>перевозки;</w:t>
      </w:r>
    </w:p>
    <w:p w:rsidR="007F53F5" w:rsidRPr="00FC7F33" w:rsidRDefault="007F53F5" w:rsidP="007F53F5">
      <w:pPr>
        <w:pStyle w:val="ae"/>
        <w:tabs>
          <w:tab w:val="left" w:pos="0"/>
        </w:tabs>
        <w:spacing w:before="0"/>
        <w:ind w:left="0" w:firstLine="709"/>
        <w:jc w:val="both"/>
      </w:pPr>
      <w:r>
        <w:t xml:space="preserve">- </w:t>
      </w:r>
      <w:r w:rsidRPr="00FC7F33">
        <w:t>Разновидность</w:t>
      </w:r>
      <w:r>
        <w:t xml:space="preserve"> </w:t>
      </w:r>
      <w:r w:rsidRPr="00FC7F33">
        <w:t>договора</w:t>
      </w:r>
      <w:r>
        <w:t xml:space="preserve"> </w:t>
      </w:r>
      <w:r w:rsidRPr="00FC7F33">
        <w:t>перевозки</w:t>
      </w:r>
      <w:r>
        <w:t xml:space="preserve"> </w:t>
      </w:r>
      <w:r w:rsidRPr="00FC7F33">
        <w:t>грузов.</w:t>
      </w:r>
    </w:p>
    <w:p w:rsidR="007F53F5" w:rsidRPr="00D0451B" w:rsidRDefault="007F53F5" w:rsidP="007F53F5">
      <w:pPr>
        <w:tabs>
          <w:tab w:val="left" w:pos="0"/>
        </w:tabs>
        <w:spacing w:before="0"/>
        <w:ind w:firstLine="709"/>
        <w:jc w:val="both"/>
      </w:pPr>
      <w:r w:rsidRPr="00D0451B">
        <w:rPr>
          <w:b/>
        </w:rPr>
        <w:t xml:space="preserve">Частное право </w:t>
      </w:r>
      <w:r w:rsidRPr="00D0451B">
        <w:t>- совокупность отраслей права, распространяющих свое действие на частных лиц и регулирующих: - имущественные и связанные с ними неимущественные личные отношения граждан, а также семейные отношения; - отношения, обеспечивающие частные интересы, автономию и инициативу частных собственников и объединений частных лиц в их имущественной деятельности и в личных отношениях. К отраслям частного права относятся: гражданское право, семейное право, трудовое право, земельное право и международное частное право.</w:t>
      </w:r>
    </w:p>
    <w:p w:rsidR="007F53F5" w:rsidRPr="00D0451B" w:rsidRDefault="007F53F5" w:rsidP="007F53F5">
      <w:pPr>
        <w:tabs>
          <w:tab w:val="left" w:pos="0"/>
        </w:tabs>
        <w:spacing w:before="0"/>
        <w:ind w:firstLine="709"/>
        <w:jc w:val="both"/>
      </w:pPr>
      <w:r w:rsidRPr="00D0451B">
        <w:rPr>
          <w:b/>
        </w:rPr>
        <w:t>Экзекватура</w:t>
      </w:r>
      <w:r w:rsidRPr="00D0451B">
        <w:t xml:space="preserve"> – документ, санкционирующий исполнение иностранного судебного или арбитражного решения, </w:t>
      </w:r>
      <w:proofErr w:type="gramStart"/>
      <w:r w:rsidRPr="00D0451B">
        <w:t>придающей</w:t>
      </w:r>
      <w:proofErr w:type="gramEnd"/>
      <w:r w:rsidRPr="00D0451B">
        <w:t xml:space="preserve"> ему принудительную силу в государстве суда, выдавшего Э.</w:t>
      </w:r>
    </w:p>
    <w:p w:rsidR="007F53F5" w:rsidRPr="00D0451B" w:rsidRDefault="007F53F5" w:rsidP="007F53F5">
      <w:pPr>
        <w:tabs>
          <w:tab w:val="left" w:pos="0"/>
        </w:tabs>
        <w:spacing w:before="0"/>
        <w:ind w:firstLine="709"/>
        <w:jc w:val="both"/>
      </w:pPr>
      <w:proofErr w:type="spellStart"/>
      <w:r w:rsidRPr="00D0451B">
        <w:rPr>
          <w:b/>
        </w:rPr>
        <w:t>Экзекватурирования</w:t>
      </w:r>
      <w:proofErr w:type="spellEnd"/>
      <w:r w:rsidRPr="00D0451B">
        <w:rPr>
          <w:b/>
        </w:rPr>
        <w:t xml:space="preserve"> </w:t>
      </w:r>
      <w:proofErr w:type="gramStart"/>
      <w:r w:rsidRPr="00D0451B">
        <w:rPr>
          <w:b/>
        </w:rPr>
        <w:t>принцип</w:t>
      </w:r>
      <w:proofErr w:type="gramEnd"/>
      <w:r w:rsidRPr="00D0451B">
        <w:t xml:space="preserve"> т.е. получения разрешения на исполнение (экзекватуры). Это общий порядок, относящийся к большинству случаев, когда требуется исполнить решение иностранного суда в пределах территории РФ.</w:t>
      </w:r>
    </w:p>
    <w:p w:rsidR="007F53F5" w:rsidRPr="00805AEB" w:rsidRDefault="007F53F5" w:rsidP="007F53F5">
      <w:pPr>
        <w:spacing w:before="0"/>
        <w:ind w:firstLine="709"/>
        <w:jc w:val="both"/>
      </w:pPr>
      <w:proofErr w:type="spellStart"/>
      <w:r w:rsidRPr="00D0451B">
        <w:rPr>
          <w:b/>
        </w:rPr>
        <w:lastRenderedPageBreak/>
        <w:t>Юрисдикционный</w:t>
      </w:r>
      <w:proofErr w:type="spellEnd"/>
      <w:r w:rsidRPr="00D0451B">
        <w:rPr>
          <w:b/>
        </w:rPr>
        <w:t xml:space="preserve"> иммунитет </w:t>
      </w:r>
      <w:proofErr w:type="gramStart"/>
      <w:r w:rsidRPr="00D0451B">
        <w:rPr>
          <w:b/>
        </w:rPr>
        <w:t>государства</w:t>
      </w:r>
      <w:proofErr w:type="gramEnd"/>
      <w:r w:rsidRPr="00D0451B">
        <w:t xml:space="preserve"> т.е. иммунитет от юрисдикции иностранного государства состоит из следующих элементов: 1) судебный иммунитет; 2) иммунитет от применения мер по предварительному обеспечению иска; 3) иммунитет по принудительному исполнению судебного решения; 4) иммунитет собственности государства; 5) иммунитет от применения иностранного права.</w:t>
      </w:r>
    </w:p>
    <w:p w:rsidR="00B53970" w:rsidRPr="00805AEB" w:rsidRDefault="00B53970" w:rsidP="00805AEB"/>
    <w:p w:rsidR="00B53970" w:rsidRPr="00805AEB" w:rsidRDefault="00B53970" w:rsidP="00805AEB"/>
    <w:p w:rsidR="00B53970" w:rsidRPr="00805AEB" w:rsidRDefault="00B53970" w:rsidP="00805AEB"/>
    <w:p w:rsidR="00171DD9" w:rsidRPr="00805AEB" w:rsidRDefault="00171DD9" w:rsidP="00171DD9">
      <w:pPr>
        <w:spacing w:before="0"/>
        <w:ind w:firstLine="709"/>
        <w:jc w:val="both"/>
        <w:rPr>
          <w:i/>
        </w:rPr>
      </w:pPr>
      <w:r w:rsidRPr="00805AEB">
        <w:rPr>
          <w:i/>
        </w:rPr>
        <w:t>Критерии оценивания:</w:t>
      </w:r>
    </w:p>
    <w:p w:rsidR="00171DD9" w:rsidRPr="00242B3C" w:rsidRDefault="00171DD9" w:rsidP="00171DD9">
      <w:pPr>
        <w:spacing w:before="0"/>
        <w:ind w:firstLine="709"/>
        <w:jc w:val="both"/>
      </w:pPr>
      <w:r w:rsidRPr="00171DD9">
        <w:rPr>
          <w:b/>
        </w:rPr>
        <w:t>Зачтено</w:t>
      </w:r>
      <w:r w:rsidRPr="00242B3C">
        <w:t xml:space="preserve"> </w:t>
      </w:r>
      <w:r>
        <w:t>-</w:t>
      </w:r>
      <w:r w:rsidRPr="00242B3C">
        <w:t xml:space="preserve"> содержание  глоссария  соответствует  заданной  теме,  правильно определена  цель  составления  глоссария,  просмотрен  и  изучен лексико-грамматический  и  дополнительный  материал  по  теме, выдержаны все требования к его оформлению</w:t>
      </w:r>
      <w:r>
        <w:t>.</w:t>
      </w:r>
      <w:r w:rsidRPr="00242B3C">
        <w:t xml:space="preserve"> </w:t>
      </w:r>
    </w:p>
    <w:p w:rsidR="00171DD9" w:rsidRPr="00242B3C" w:rsidRDefault="00171DD9" w:rsidP="00171DD9">
      <w:pPr>
        <w:spacing w:before="0"/>
        <w:ind w:firstLine="709"/>
        <w:jc w:val="both"/>
      </w:pPr>
      <w:r w:rsidRPr="00171DD9">
        <w:rPr>
          <w:b/>
        </w:rPr>
        <w:t>Не зачтено</w:t>
      </w:r>
      <w:r w:rsidRPr="00242B3C">
        <w:t xml:space="preserve"> </w:t>
      </w:r>
      <w:r>
        <w:t>-</w:t>
      </w:r>
      <w:r w:rsidRPr="00242B3C">
        <w:t xml:space="preserve"> </w:t>
      </w:r>
      <w:proofErr w:type="gramStart"/>
      <w:r w:rsidRPr="00242B3C">
        <w:t>слова</w:t>
      </w:r>
      <w:proofErr w:type="gramEnd"/>
      <w:r w:rsidRPr="00242B3C">
        <w:t xml:space="preserve">  и  их  толкование  не  соответствуют  заданной  теме, обнаруживается существенное непонимание проблемы, не правильно определена  цель  составления  глоссария,  не  просмотрен  и  не  изучен лексико-грамматический  и  дополнительный  материал  по  теме, выдержаны не все требования к его оформлению</w:t>
      </w:r>
      <w:r>
        <w:t>.</w:t>
      </w:r>
    </w:p>
    <w:p w:rsidR="00B53970" w:rsidRPr="00805AEB" w:rsidRDefault="00B53970" w:rsidP="00805AEB"/>
    <w:p w:rsidR="00B53970" w:rsidRPr="00805AEB" w:rsidRDefault="00B53970" w:rsidP="00805AEB"/>
    <w:p w:rsidR="00B53970" w:rsidRPr="00805AEB" w:rsidRDefault="00B53970" w:rsidP="00805AEB"/>
    <w:p w:rsidR="002D5839" w:rsidRPr="00805AEB" w:rsidRDefault="002D5839" w:rsidP="002D5839">
      <w:pPr>
        <w:widowControl w:val="0"/>
        <w:spacing w:before="0"/>
        <w:ind w:firstLine="709"/>
        <w:jc w:val="both"/>
      </w:pPr>
      <w:r w:rsidRPr="00805AEB">
        <w:t xml:space="preserve">Составитель_____________________________________ </w:t>
      </w:r>
      <w:proofErr w:type="spellStart"/>
      <w:r w:rsidRPr="00805AEB">
        <w:t>Хаконова</w:t>
      </w:r>
      <w:proofErr w:type="spellEnd"/>
      <w:r w:rsidRPr="00805AEB">
        <w:t xml:space="preserve"> И.Б.</w:t>
      </w:r>
    </w:p>
    <w:p w:rsidR="00B53970" w:rsidRPr="00805AEB" w:rsidRDefault="00B53970" w:rsidP="00805AEB"/>
    <w:p w:rsidR="00B53970" w:rsidRPr="00805AEB" w:rsidRDefault="00B53970" w:rsidP="00805AEB"/>
    <w:p w:rsidR="00B53970" w:rsidRPr="00805AEB" w:rsidRDefault="00B53970" w:rsidP="00805AEB"/>
    <w:p w:rsidR="00B53970" w:rsidRPr="00805AEB" w:rsidRDefault="00B53970" w:rsidP="00805AEB"/>
    <w:p w:rsidR="00B53970" w:rsidRPr="00805AEB" w:rsidRDefault="00B53970" w:rsidP="00805AEB"/>
    <w:p w:rsidR="00B53970" w:rsidRPr="00805AEB" w:rsidRDefault="00B53970" w:rsidP="00805AEB"/>
    <w:p w:rsidR="00B53970" w:rsidRPr="00805AEB" w:rsidRDefault="00B53970" w:rsidP="00805AEB"/>
    <w:p w:rsidR="00B53970" w:rsidRDefault="00B53970" w:rsidP="00805AEB"/>
    <w:p w:rsidR="007F53F5" w:rsidRDefault="007F53F5" w:rsidP="00805AEB"/>
    <w:p w:rsidR="007F53F5" w:rsidRDefault="007F53F5" w:rsidP="00805AEB"/>
    <w:p w:rsidR="007F53F5" w:rsidRDefault="007F53F5" w:rsidP="00805AEB"/>
    <w:p w:rsidR="007F53F5" w:rsidRDefault="007F53F5" w:rsidP="00805AEB"/>
    <w:p w:rsidR="007F53F5" w:rsidRPr="00805AEB" w:rsidRDefault="007F53F5" w:rsidP="00805AEB"/>
    <w:p w:rsidR="00B53970" w:rsidRPr="00805AEB" w:rsidRDefault="00B53970" w:rsidP="00805AEB"/>
    <w:p w:rsidR="00B53970" w:rsidRPr="00805AEB" w:rsidRDefault="00B53970" w:rsidP="00805AEB"/>
    <w:p w:rsidR="00B53970" w:rsidRPr="00805AEB" w:rsidRDefault="00B53970" w:rsidP="00805AEB"/>
    <w:p w:rsidR="00B53970" w:rsidRPr="00805AEB" w:rsidRDefault="00B53970" w:rsidP="00805AEB"/>
    <w:p w:rsidR="00B53970" w:rsidRPr="00805AEB" w:rsidRDefault="00B53970" w:rsidP="00805AEB"/>
    <w:p w:rsidR="00B53970" w:rsidRDefault="00B53970" w:rsidP="00805AEB"/>
    <w:p w:rsidR="007F53F5" w:rsidRDefault="007F53F5" w:rsidP="00805AEB"/>
    <w:p w:rsidR="007F53F5" w:rsidRDefault="007F53F5" w:rsidP="00805AEB"/>
    <w:p w:rsidR="007F53F5" w:rsidRDefault="007F53F5" w:rsidP="00805AEB"/>
    <w:p w:rsidR="007F53F5" w:rsidRDefault="007F53F5" w:rsidP="00805AEB"/>
    <w:p w:rsidR="007F53F5" w:rsidRDefault="007F53F5" w:rsidP="00805AEB"/>
    <w:p w:rsidR="007F53F5" w:rsidRDefault="007F53F5" w:rsidP="00805AEB"/>
    <w:p w:rsidR="007C547C" w:rsidRPr="00805AEB" w:rsidRDefault="007C547C" w:rsidP="00805AEB">
      <w:pPr>
        <w:pStyle w:val="13"/>
        <w:ind w:left="460"/>
        <w:jc w:val="center"/>
        <w:rPr>
          <w:b/>
          <w:bCs/>
          <w:sz w:val="24"/>
          <w:szCs w:val="24"/>
        </w:rPr>
      </w:pPr>
      <w:r w:rsidRPr="00805AEB">
        <w:rPr>
          <w:b/>
          <w:bCs/>
          <w:sz w:val="24"/>
          <w:szCs w:val="24"/>
        </w:rPr>
        <w:lastRenderedPageBreak/>
        <w:t xml:space="preserve">6.2. </w:t>
      </w:r>
      <w:proofErr w:type="spellStart"/>
      <w:r w:rsidRPr="00805AEB">
        <w:rPr>
          <w:b/>
          <w:bCs/>
          <w:sz w:val="24"/>
          <w:szCs w:val="24"/>
        </w:rPr>
        <w:t>Зачетно-экзаменационные</w:t>
      </w:r>
      <w:proofErr w:type="spellEnd"/>
      <w:r w:rsidRPr="00805AEB">
        <w:rPr>
          <w:b/>
          <w:bCs/>
          <w:sz w:val="24"/>
          <w:szCs w:val="24"/>
        </w:rPr>
        <w:t xml:space="preserve"> материалы для </w:t>
      </w:r>
      <w:proofErr w:type="gramStart"/>
      <w:r w:rsidRPr="00805AEB">
        <w:rPr>
          <w:b/>
          <w:bCs/>
          <w:sz w:val="24"/>
          <w:szCs w:val="24"/>
        </w:rPr>
        <w:t>промежуточной</w:t>
      </w:r>
      <w:proofErr w:type="gramEnd"/>
      <w:r w:rsidRPr="00805AEB">
        <w:rPr>
          <w:b/>
          <w:bCs/>
          <w:sz w:val="24"/>
          <w:szCs w:val="24"/>
        </w:rPr>
        <w:t xml:space="preserve"> аттестация (экзамен)</w:t>
      </w:r>
    </w:p>
    <w:p w:rsidR="007C547C" w:rsidRPr="00805AEB" w:rsidRDefault="007C547C" w:rsidP="00805AEB">
      <w:pPr>
        <w:pStyle w:val="25"/>
        <w:ind w:left="0"/>
        <w:jc w:val="center"/>
        <w:rPr>
          <w:sz w:val="24"/>
          <w:szCs w:val="24"/>
        </w:rPr>
      </w:pPr>
    </w:p>
    <w:p w:rsidR="007C547C" w:rsidRPr="00805AEB" w:rsidRDefault="007C547C" w:rsidP="00805AEB">
      <w:pPr>
        <w:pStyle w:val="25"/>
        <w:ind w:left="0"/>
        <w:jc w:val="center"/>
        <w:rPr>
          <w:b/>
          <w:iCs/>
          <w:sz w:val="24"/>
          <w:szCs w:val="24"/>
        </w:rPr>
      </w:pPr>
      <w:r w:rsidRPr="00805AEB">
        <w:rPr>
          <w:sz w:val="24"/>
          <w:szCs w:val="24"/>
        </w:rPr>
        <w:t>Адыгейский государственный университет</w:t>
      </w:r>
      <w:r w:rsidRPr="00805AEB">
        <w:rPr>
          <w:b/>
          <w:iCs/>
          <w:sz w:val="24"/>
          <w:szCs w:val="24"/>
        </w:rPr>
        <w:t xml:space="preserve"> </w:t>
      </w:r>
    </w:p>
    <w:p w:rsidR="007C547C" w:rsidRPr="00805AEB" w:rsidRDefault="007C547C" w:rsidP="00805AEB">
      <w:pPr>
        <w:spacing w:before="0"/>
        <w:jc w:val="center"/>
      </w:pPr>
      <w:r w:rsidRPr="00805AEB">
        <w:t>Кафедра гражданского и арбитражного процесса</w:t>
      </w:r>
    </w:p>
    <w:p w:rsidR="007C547C" w:rsidRPr="00805AEB" w:rsidRDefault="007C547C" w:rsidP="00805AEB">
      <w:pPr>
        <w:spacing w:before="0"/>
      </w:pPr>
      <w:r w:rsidRPr="00805AEB">
        <w:t>Рассмотрено и одобрено на заседании                                                            «УТВЕРЖДАЮ»</w:t>
      </w:r>
    </w:p>
    <w:p w:rsidR="007C547C" w:rsidRPr="00805AEB" w:rsidRDefault="007C547C" w:rsidP="00805AEB">
      <w:pPr>
        <w:spacing w:before="0"/>
      </w:pPr>
      <w:r w:rsidRPr="00805AEB">
        <w:t xml:space="preserve">кафедры </w:t>
      </w:r>
      <w:proofErr w:type="gramStart"/>
      <w:r w:rsidRPr="00805AEB">
        <w:t>гражданского</w:t>
      </w:r>
      <w:proofErr w:type="gramEnd"/>
      <w:r w:rsidRPr="00805AEB">
        <w:t xml:space="preserve"> и арбитражного                                                                             Декан</w:t>
      </w:r>
    </w:p>
    <w:p w:rsidR="007C547C" w:rsidRPr="00805AEB" w:rsidRDefault="007C547C" w:rsidP="00805AEB">
      <w:pPr>
        <w:spacing w:before="0"/>
      </w:pPr>
      <w:r w:rsidRPr="00805AEB">
        <w:t>процесса                                                                                               юридического факультета</w:t>
      </w:r>
    </w:p>
    <w:p w:rsidR="007C547C" w:rsidRPr="00805AEB" w:rsidRDefault="002A46D5" w:rsidP="00805AEB">
      <w:pPr>
        <w:spacing w:before="0"/>
      </w:pPr>
      <w:r w:rsidRPr="00805AEB">
        <w:t>протокол № 1</w:t>
      </w:r>
      <w:r w:rsidR="007C547C" w:rsidRPr="00805AEB">
        <w:t>«</w:t>
      </w:r>
      <w:r w:rsidRPr="00805AEB">
        <w:t>__</w:t>
      </w:r>
      <w:r w:rsidR="007C547C" w:rsidRPr="00805AEB">
        <w:t>»</w:t>
      </w:r>
      <w:r w:rsidRPr="00805AEB">
        <w:t>_______</w:t>
      </w:r>
      <w:r w:rsidR="009F17E6">
        <w:t>2018</w:t>
      </w:r>
      <w:r w:rsidR="007C547C" w:rsidRPr="00805AEB">
        <w:t xml:space="preserve"> г.                                   ____________________А.М. </w:t>
      </w:r>
      <w:proofErr w:type="spellStart"/>
      <w:r w:rsidR="007C547C" w:rsidRPr="00805AEB">
        <w:t>Шадже</w:t>
      </w:r>
      <w:proofErr w:type="spellEnd"/>
    </w:p>
    <w:p w:rsidR="007C547C" w:rsidRPr="00805AEB" w:rsidRDefault="002A46D5" w:rsidP="00805AEB">
      <w:pPr>
        <w:spacing w:before="0"/>
        <w:jc w:val="right"/>
      </w:pPr>
      <w:r w:rsidRPr="00805AEB">
        <w:rPr>
          <w:bCs/>
        </w:rPr>
        <w:t>_____________________</w:t>
      </w:r>
      <w:r w:rsidR="009F17E6">
        <w:t>2018</w:t>
      </w:r>
      <w:r w:rsidR="007C547C" w:rsidRPr="00805AEB">
        <w:t xml:space="preserve"> г.</w:t>
      </w:r>
    </w:p>
    <w:p w:rsidR="007C547C" w:rsidRPr="00805AEB" w:rsidRDefault="007C547C" w:rsidP="00805AEB">
      <w:pPr>
        <w:spacing w:before="0"/>
        <w:jc w:val="both"/>
      </w:pPr>
      <w:r w:rsidRPr="00805AEB">
        <w:t xml:space="preserve">Зам. заведующего кафедрой: </w:t>
      </w:r>
      <w:proofErr w:type="spellStart"/>
      <w:r w:rsidRPr="00805AEB">
        <w:t>к.ю.н</w:t>
      </w:r>
      <w:proofErr w:type="spellEnd"/>
      <w:r w:rsidRPr="00805AEB">
        <w:t xml:space="preserve">., доцент </w:t>
      </w:r>
    </w:p>
    <w:p w:rsidR="007C547C" w:rsidRPr="00805AEB" w:rsidRDefault="007C547C" w:rsidP="00805AEB">
      <w:pPr>
        <w:spacing w:before="0"/>
        <w:jc w:val="both"/>
      </w:pPr>
      <w:proofErr w:type="spellStart"/>
      <w:r w:rsidRPr="00805AEB">
        <w:t>Шадже</w:t>
      </w:r>
      <w:proofErr w:type="spellEnd"/>
      <w:r w:rsidRPr="00805AEB">
        <w:t xml:space="preserve"> М.Г. ____________</w:t>
      </w:r>
    </w:p>
    <w:p w:rsidR="008B1801" w:rsidRPr="00805AEB" w:rsidRDefault="008B1801" w:rsidP="00805AEB">
      <w:pPr>
        <w:ind w:left="100"/>
        <w:jc w:val="center"/>
        <w:rPr>
          <w:b/>
          <w:bCs/>
        </w:rPr>
      </w:pPr>
    </w:p>
    <w:p w:rsidR="008B1801" w:rsidRPr="00805AEB" w:rsidRDefault="008B1801" w:rsidP="00805AEB">
      <w:pPr>
        <w:ind w:left="100"/>
        <w:jc w:val="center"/>
        <w:rPr>
          <w:b/>
          <w:bCs/>
        </w:rPr>
      </w:pPr>
    </w:p>
    <w:p w:rsidR="00F959A5" w:rsidRPr="007F53F5" w:rsidRDefault="00F959A5" w:rsidP="007F53F5">
      <w:pPr>
        <w:spacing w:before="0"/>
        <w:ind w:firstLine="709"/>
        <w:jc w:val="center"/>
        <w:rPr>
          <w:b/>
          <w:bCs/>
        </w:rPr>
      </w:pPr>
      <w:r w:rsidRPr="007F53F5">
        <w:rPr>
          <w:b/>
          <w:bCs/>
        </w:rPr>
        <w:t>Экзаменационные вопросы</w:t>
      </w:r>
    </w:p>
    <w:p w:rsidR="00F959A5" w:rsidRPr="007F53F5" w:rsidRDefault="00F959A5" w:rsidP="007F53F5">
      <w:pPr>
        <w:spacing w:before="0"/>
        <w:ind w:firstLine="709"/>
        <w:jc w:val="center"/>
        <w:rPr>
          <w:b/>
          <w:bCs/>
        </w:rPr>
      </w:pPr>
      <w:r w:rsidRPr="007F53F5">
        <w:rPr>
          <w:b/>
          <w:bCs/>
        </w:rPr>
        <w:t>по Международному частному праву</w:t>
      </w:r>
    </w:p>
    <w:p w:rsidR="00F959A5" w:rsidRPr="007F53F5" w:rsidRDefault="00F959A5" w:rsidP="007F53F5">
      <w:pPr>
        <w:spacing w:before="0"/>
        <w:ind w:firstLine="709"/>
        <w:jc w:val="center"/>
        <w:rPr>
          <w:b/>
          <w:bCs/>
        </w:rPr>
      </w:pPr>
      <w:r w:rsidRPr="007F53F5">
        <w:rPr>
          <w:b/>
          <w:bCs/>
        </w:rPr>
        <w:t>40.03.01 – юриспруденция</w:t>
      </w:r>
    </w:p>
    <w:p w:rsidR="00F959A5" w:rsidRPr="00805AEB" w:rsidRDefault="00F959A5" w:rsidP="007F53F5">
      <w:pPr>
        <w:spacing w:before="0"/>
        <w:ind w:firstLine="709"/>
        <w:jc w:val="both"/>
        <w:rPr>
          <w:bCs/>
        </w:rPr>
      </w:pPr>
    </w:p>
    <w:p w:rsidR="00F959A5" w:rsidRPr="00805AEB" w:rsidRDefault="00F959A5" w:rsidP="007F53F5">
      <w:pPr>
        <w:spacing w:before="0"/>
        <w:ind w:firstLine="709"/>
        <w:jc w:val="both"/>
        <w:rPr>
          <w:color w:val="000000"/>
          <w:spacing w:val="-6"/>
        </w:rPr>
      </w:pPr>
      <w:r w:rsidRPr="00805AEB">
        <w:rPr>
          <w:color w:val="000000"/>
          <w:spacing w:val="-6"/>
        </w:rPr>
        <w:t xml:space="preserve">Составитель __________________ </w:t>
      </w:r>
      <w:proofErr w:type="spellStart"/>
      <w:r w:rsidRPr="00805AEB">
        <w:rPr>
          <w:color w:val="000000"/>
          <w:spacing w:val="-6"/>
        </w:rPr>
        <w:t>Хаконова</w:t>
      </w:r>
      <w:proofErr w:type="spellEnd"/>
      <w:r w:rsidRPr="00805AEB">
        <w:rPr>
          <w:color w:val="000000"/>
          <w:spacing w:val="-6"/>
        </w:rPr>
        <w:t xml:space="preserve"> И.Б.</w:t>
      </w:r>
    </w:p>
    <w:p w:rsidR="008B1801" w:rsidRPr="00805AEB" w:rsidRDefault="008B1801" w:rsidP="007F53F5">
      <w:pPr>
        <w:tabs>
          <w:tab w:val="left" w:pos="3810"/>
        </w:tabs>
        <w:spacing w:before="0"/>
        <w:ind w:firstLine="709"/>
        <w:jc w:val="both"/>
        <w:rPr>
          <w:b/>
          <w:bCs/>
        </w:rPr>
      </w:pPr>
    </w:p>
    <w:p w:rsidR="00E24A33" w:rsidRPr="00805AEB" w:rsidRDefault="00E24A33" w:rsidP="007F53F5">
      <w:pPr>
        <w:spacing w:before="0"/>
        <w:ind w:firstLine="709"/>
        <w:jc w:val="both"/>
        <w:rPr>
          <w:i/>
        </w:rPr>
      </w:pPr>
    </w:p>
    <w:p w:rsidR="00E24A33" w:rsidRPr="00805AEB" w:rsidRDefault="00E24A33" w:rsidP="007F53F5">
      <w:pPr>
        <w:pStyle w:val="ae"/>
        <w:numPr>
          <w:ilvl w:val="0"/>
          <w:numId w:val="54"/>
        </w:numPr>
        <w:spacing w:before="0"/>
        <w:ind w:left="0" w:firstLine="709"/>
        <w:jc w:val="both"/>
      </w:pPr>
      <w:r w:rsidRPr="00805AEB">
        <w:t>Предмет международного частного права.</w:t>
      </w:r>
    </w:p>
    <w:p w:rsidR="00E24A33" w:rsidRPr="00805AEB" w:rsidRDefault="00E24A33" w:rsidP="007F53F5">
      <w:pPr>
        <w:pStyle w:val="ae"/>
        <w:numPr>
          <w:ilvl w:val="0"/>
          <w:numId w:val="54"/>
        </w:numPr>
        <w:spacing w:before="0"/>
        <w:ind w:left="0" w:firstLine="709"/>
        <w:jc w:val="both"/>
      </w:pPr>
      <w:r w:rsidRPr="00805AEB">
        <w:t>Коллизия права: понятия и основания ее возникновения.</w:t>
      </w:r>
    </w:p>
    <w:p w:rsidR="00E24A33" w:rsidRPr="00805AEB" w:rsidRDefault="00E24A33" w:rsidP="007F53F5">
      <w:pPr>
        <w:pStyle w:val="ae"/>
        <w:numPr>
          <w:ilvl w:val="0"/>
          <w:numId w:val="54"/>
        </w:numPr>
        <w:spacing w:before="0"/>
        <w:ind w:left="0" w:firstLine="709"/>
        <w:jc w:val="both"/>
      </w:pPr>
      <w:r w:rsidRPr="00805AEB">
        <w:t>Система международного частного права.</w:t>
      </w:r>
    </w:p>
    <w:p w:rsidR="00E24A33" w:rsidRPr="00805AEB" w:rsidRDefault="00E24A33" w:rsidP="007F53F5">
      <w:pPr>
        <w:pStyle w:val="ae"/>
        <w:numPr>
          <w:ilvl w:val="0"/>
          <w:numId w:val="54"/>
        </w:numPr>
        <w:spacing w:before="0"/>
        <w:ind w:left="0" w:firstLine="709"/>
        <w:jc w:val="both"/>
      </w:pPr>
      <w:r w:rsidRPr="00805AEB">
        <w:t>Правовая природа норм международного частного права  и его место в системе российского отраслей права.</w:t>
      </w:r>
    </w:p>
    <w:p w:rsidR="00E24A33" w:rsidRPr="00805AEB" w:rsidRDefault="00E24A33" w:rsidP="007F53F5">
      <w:pPr>
        <w:pStyle w:val="ae"/>
        <w:numPr>
          <w:ilvl w:val="0"/>
          <w:numId w:val="54"/>
        </w:numPr>
        <w:spacing w:before="0"/>
        <w:ind w:left="0" w:firstLine="709"/>
        <w:jc w:val="both"/>
      </w:pPr>
      <w:r w:rsidRPr="00805AEB">
        <w:t>Источники международного частного права.</w:t>
      </w:r>
    </w:p>
    <w:p w:rsidR="00E24A33" w:rsidRPr="00805AEB" w:rsidRDefault="00E24A33" w:rsidP="007F53F5">
      <w:pPr>
        <w:pStyle w:val="ae"/>
        <w:numPr>
          <w:ilvl w:val="0"/>
          <w:numId w:val="54"/>
        </w:numPr>
        <w:spacing w:before="0"/>
        <w:ind w:left="0" w:firstLine="709"/>
        <w:jc w:val="both"/>
      </w:pPr>
      <w:r w:rsidRPr="00805AEB">
        <w:t>Соотношение национального, международного публичного права с международным     частным правом.</w:t>
      </w:r>
    </w:p>
    <w:p w:rsidR="00E24A33" w:rsidRPr="00805AEB" w:rsidRDefault="00E24A33" w:rsidP="007F53F5">
      <w:pPr>
        <w:pStyle w:val="ae"/>
        <w:numPr>
          <w:ilvl w:val="0"/>
          <w:numId w:val="54"/>
        </w:numPr>
        <w:spacing w:before="0"/>
        <w:ind w:left="0" w:firstLine="709"/>
        <w:jc w:val="both"/>
      </w:pPr>
      <w:r w:rsidRPr="00805AEB">
        <w:t>Методы правового регулирования международного частного права.</w:t>
      </w:r>
    </w:p>
    <w:p w:rsidR="00E24A33" w:rsidRPr="00805AEB" w:rsidRDefault="00E24A33" w:rsidP="007F53F5">
      <w:pPr>
        <w:pStyle w:val="ae"/>
        <w:numPr>
          <w:ilvl w:val="0"/>
          <w:numId w:val="54"/>
        </w:numPr>
        <w:spacing w:before="0"/>
        <w:ind w:left="0" w:firstLine="709"/>
        <w:jc w:val="both"/>
      </w:pPr>
      <w:proofErr w:type="spellStart"/>
      <w:r w:rsidRPr="00805AEB">
        <w:t>Коллизионно</w:t>
      </w:r>
      <w:proofErr w:type="spellEnd"/>
      <w:r w:rsidRPr="00805AEB">
        <w:t xml:space="preserve"> – правовой метод правового регулирования.</w:t>
      </w:r>
    </w:p>
    <w:p w:rsidR="00E24A33" w:rsidRPr="00805AEB" w:rsidRDefault="00E24A33" w:rsidP="007F53F5">
      <w:pPr>
        <w:pStyle w:val="ae"/>
        <w:numPr>
          <w:ilvl w:val="0"/>
          <w:numId w:val="54"/>
        </w:numPr>
        <w:spacing w:before="0"/>
        <w:ind w:left="0" w:firstLine="709"/>
        <w:jc w:val="both"/>
      </w:pPr>
      <w:r w:rsidRPr="00805AEB">
        <w:t>Коллизионные нормы. Основные формулы прикрепления.</w:t>
      </w:r>
    </w:p>
    <w:p w:rsidR="00E24A33" w:rsidRPr="00805AEB" w:rsidRDefault="00E24A33" w:rsidP="007F53F5">
      <w:pPr>
        <w:pStyle w:val="ae"/>
        <w:numPr>
          <w:ilvl w:val="0"/>
          <w:numId w:val="54"/>
        </w:numPr>
        <w:spacing w:before="0"/>
        <w:ind w:left="0" w:firstLine="709"/>
        <w:jc w:val="both"/>
      </w:pPr>
      <w:r w:rsidRPr="00805AEB">
        <w:t>Материально – правовой метод правового регулирования.</w:t>
      </w:r>
    </w:p>
    <w:p w:rsidR="00E24A33" w:rsidRPr="00805AEB" w:rsidRDefault="00E24A33" w:rsidP="007F53F5">
      <w:pPr>
        <w:pStyle w:val="ae"/>
        <w:numPr>
          <w:ilvl w:val="0"/>
          <w:numId w:val="54"/>
        </w:numPr>
        <w:spacing w:before="0"/>
        <w:ind w:left="0" w:firstLine="709"/>
        <w:jc w:val="both"/>
      </w:pPr>
      <w:r w:rsidRPr="00805AEB">
        <w:t>Применение норм международного частного права.</w:t>
      </w:r>
    </w:p>
    <w:p w:rsidR="00E24A33" w:rsidRPr="00805AEB" w:rsidRDefault="00E24A33" w:rsidP="007F53F5">
      <w:pPr>
        <w:pStyle w:val="ae"/>
        <w:numPr>
          <w:ilvl w:val="0"/>
          <w:numId w:val="54"/>
        </w:numPr>
        <w:spacing w:before="0"/>
        <w:ind w:left="0" w:firstLine="709"/>
        <w:jc w:val="both"/>
      </w:pPr>
      <w:r w:rsidRPr="00805AEB">
        <w:t>Квалификация в международном частном праве. «Скрытые коллизии».</w:t>
      </w:r>
    </w:p>
    <w:p w:rsidR="00E24A33" w:rsidRPr="00805AEB" w:rsidRDefault="00E24A33" w:rsidP="007F53F5">
      <w:pPr>
        <w:pStyle w:val="ae"/>
        <w:numPr>
          <w:ilvl w:val="0"/>
          <w:numId w:val="54"/>
        </w:numPr>
        <w:spacing w:before="0"/>
        <w:ind w:left="0" w:firstLine="709"/>
        <w:jc w:val="both"/>
      </w:pPr>
      <w:r w:rsidRPr="00805AEB">
        <w:t>Взаимность в международном частном праве и ее виды.</w:t>
      </w:r>
    </w:p>
    <w:p w:rsidR="00E24A33" w:rsidRPr="00805AEB" w:rsidRDefault="00E24A33" w:rsidP="007F53F5">
      <w:pPr>
        <w:pStyle w:val="ae"/>
        <w:numPr>
          <w:ilvl w:val="0"/>
          <w:numId w:val="54"/>
        </w:numPr>
        <w:spacing w:before="0"/>
        <w:ind w:left="0" w:firstLine="709"/>
        <w:jc w:val="both"/>
      </w:pPr>
      <w:r w:rsidRPr="00805AEB">
        <w:t>Реторсии в международном частном праве.</w:t>
      </w:r>
    </w:p>
    <w:p w:rsidR="00E24A33" w:rsidRPr="00805AEB" w:rsidRDefault="00E24A33" w:rsidP="007F53F5">
      <w:pPr>
        <w:pStyle w:val="ae"/>
        <w:numPr>
          <w:ilvl w:val="0"/>
          <w:numId w:val="54"/>
        </w:numPr>
        <w:spacing w:before="0"/>
        <w:ind w:left="0" w:firstLine="709"/>
        <w:jc w:val="both"/>
      </w:pPr>
      <w:r w:rsidRPr="00805AEB">
        <w:t>Дееспособность и правоспособность иностранных граждан.</w:t>
      </w:r>
    </w:p>
    <w:p w:rsidR="00E24A33" w:rsidRPr="00805AEB" w:rsidRDefault="00E24A33" w:rsidP="007F53F5">
      <w:pPr>
        <w:pStyle w:val="ae"/>
        <w:numPr>
          <w:ilvl w:val="0"/>
          <w:numId w:val="54"/>
        </w:numPr>
        <w:spacing w:before="0"/>
        <w:ind w:left="0" w:firstLine="709"/>
        <w:jc w:val="both"/>
      </w:pPr>
      <w:r w:rsidRPr="00805AEB">
        <w:t>Правовое положение российских граждан за рубежом.</w:t>
      </w:r>
    </w:p>
    <w:p w:rsidR="00E24A33" w:rsidRPr="00805AEB" w:rsidRDefault="00E24A33" w:rsidP="007F53F5">
      <w:pPr>
        <w:pStyle w:val="ae"/>
        <w:numPr>
          <w:ilvl w:val="0"/>
          <w:numId w:val="54"/>
        </w:numPr>
        <w:spacing w:before="0"/>
        <w:ind w:left="0" w:firstLine="709"/>
        <w:jc w:val="both"/>
      </w:pPr>
      <w:r w:rsidRPr="00805AEB">
        <w:t>Виды режимов, предоставляемые иностранным лицам в принимающем государстве.</w:t>
      </w:r>
    </w:p>
    <w:p w:rsidR="00E24A33" w:rsidRPr="00805AEB" w:rsidRDefault="00E24A33" w:rsidP="007F53F5">
      <w:pPr>
        <w:pStyle w:val="ae"/>
        <w:numPr>
          <w:ilvl w:val="0"/>
          <w:numId w:val="54"/>
        </w:numPr>
        <w:spacing w:before="0"/>
        <w:ind w:left="0" w:firstLine="709"/>
        <w:jc w:val="both"/>
      </w:pPr>
      <w:r w:rsidRPr="00805AEB">
        <w:t>Национальность и личный статут юридических лиц.</w:t>
      </w:r>
    </w:p>
    <w:p w:rsidR="00E24A33" w:rsidRPr="00805AEB" w:rsidRDefault="00E24A33" w:rsidP="007F53F5">
      <w:pPr>
        <w:pStyle w:val="ae"/>
        <w:numPr>
          <w:ilvl w:val="0"/>
          <w:numId w:val="54"/>
        </w:numPr>
        <w:spacing w:before="0"/>
        <w:ind w:left="0" w:firstLine="709"/>
        <w:jc w:val="both"/>
      </w:pPr>
      <w:r w:rsidRPr="00805AEB">
        <w:t>Правовое положение иностранных юридических лиц в Российской Федерации.</w:t>
      </w:r>
    </w:p>
    <w:p w:rsidR="00E24A33" w:rsidRPr="00805AEB" w:rsidRDefault="00E24A33" w:rsidP="007F53F5">
      <w:pPr>
        <w:pStyle w:val="ae"/>
        <w:numPr>
          <w:ilvl w:val="0"/>
          <w:numId w:val="54"/>
        </w:numPr>
        <w:spacing w:before="0"/>
        <w:ind w:left="0" w:firstLine="709"/>
        <w:jc w:val="both"/>
      </w:pPr>
      <w:r w:rsidRPr="00805AEB">
        <w:t>Государство в качестве субъекта международного частного права.</w:t>
      </w:r>
    </w:p>
    <w:p w:rsidR="00E24A33" w:rsidRPr="00805AEB" w:rsidRDefault="00E24A33" w:rsidP="007F53F5">
      <w:pPr>
        <w:pStyle w:val="ae"/>
        <w:numPr>
          <w:ilvl w:val="0"/>
          <w:numId w:val="54"/>
        </w:numPr>
        <w:spacing w:before="0"/>
        <w:ind w:left="0" w:firstLine="709"/>
        <w:jc w:val="both"/>
      </w:pPr>
      <w:r w:rsidRPr="00805AEB">
        <w:t>Понятие внешнеэкономической сделки.</w:t>
      </w:r>
    </w:p>
    <w:p w:rsidR="00E24A33" w:rsidRPr="00805AEB" w:rsidRDefault="00E24A33" w:rsidP="007F53F5">
      <w:pPr>
        <w:pStyle w:val="ae"/>
        <w:numPr>
          <w:ilvl w:val="0"/>
          <w:numId w:val="54"/>
        </w:numPr>
        <w:spacing w:before="0"/>
        <w:ind w:left="0" w:firstLine="709"/>
        <w:jc w:val="both"/>
      </w:pPr>
      <w:r w:rsidRPr="00805AEB">
        <w:t>Международно-правовое регулирование внешнеэкономических сделок.</w:t>
      </w:r>
    </w:p>
    <w:p w:rsidR="00E24A33" w:rsidRPr="00805AEB" w:rsidRDefault="00E24A33" w:rsidP="007F53F5">
      <w:pPr>
        <w:pStyle w:val="ae"/>
        <w:numPr>
          <w:ilvl w:val="0"/>
          <w:numId w:val="54"/>
        </w:numPr>
        <w:spacing w:before="0"/>
        <w:ind w:left="0" w:firstLine="709"/>
        <w:jc w:val="both"/>
      </w:pPr>
      <w:r w:rsidRPr="00805AEB">
        <w:t>Национально-правовое регулирование внешнеэкономических сделок.</w:t>
      </w:r>
    </w:p>
    <w:p w:rsidR="00E24A33" w:rsidRPr="00805AEB" w:rsidRDefault="00E24A33" w:rsidP="007F53F5">
      <w:pPr>
        <w:pStyle w:val="ae"/>
        <w:numPr>
          <w:ilvl w:val="0"/>
          <w:numId w:val="54"/>
        </w:numPr>
        <w:spacing w:before="0"/>
        <w:ind w:left="0" w:firstLine="709"/>
        <w:jc w:val="both"/>
      </w:pPr>
      <w:proofErr w:type="spellStart"/>
      <w:r w:rsidRPr="00805AEB">
        <w:t>Коллизионно-правовые</w:t>
      </w:r>
      <w:proofErr w:type="spellEnd"/>
      <w:r w:rsidRPr="00805AEB">
        <w:t xml:space="preserve"> вопросы внешнеэкономических сделок.</w:t>
      </w:r>
    </w:p>
    <w:p w:rsidR="00E24A33" w:rsidRPr="00805AEB" w:rsidRDefault="00E24A33" w:rsidP="007F53F5">
      <w:pPr>
        <w:pStyle w:val="ae"/>
        <w:numPr>
          <w:ilvl w:val="0"/>
          <w:numId w:val="54"/>
        </w:numPr>
        <w:spacing w:before="0"/>
        <w:ind w:left="0" w:firstLine="709"/>
        <w:jc w:val="both"/>
      </w:pPr>
      <w:r w:rsidRPr="00805AEB">
        <w:t>Международные правила по толкованию торговых терминов (ИНКОТЕРМС).</w:t>
      </w:r>
    </w:p>
    <w:p w:rsidR="00E24A33" w:rsidRPr="00805AEB" w:rsidRDefault="00E24A33" w:rsidP="007F53F5">
      <w:pPr>
        <w:pStyle w:val="ae"/>
        <w:numPr>
          <w:ilvl w:val="0"/>
          <w:numId w:val="54"/>
        </w:numPr>
        <w:spacing w:before="0"/>
        <w:ind w:left="0" w:firstLine="709"/>
        <w:jc w:val="both"/>
      </w:pPr>
      <w:r w:rsidRPr="00805AEB">
        <w:t>Договор международной купли-продажи.</w:t>
      </w:r>
    </w:p>
    <w:p w:rsidR="00E24A33" w:rsidRPr="00805AEB" w:rsidRDefault="00E24A33" w:rsidP="007F53F5">
      <w:pPr>
        <w:pStyle w:val="ae"/>
        <w:numPr>
          <w:ilvl w:val="0"/>
          <w:numId w:val="54"/>
        </w:numPr>
        <w:spacing w:before="0"/>
        <w:ind w:left="0" w:firstLine="709"/>
        <w:jc w:val="both"/>
      </w:pPr>
      <w:r w:rsidRPr="00805AEB">
        <w:lastRenderedPageBreak/>
        <w:t>Договоры международной перевозки.</w:t>
      </w:r>
    </w:p>
    <w:p w:rsidR="00E24A33" w:rsidRPr="00805AEB" w:rsidRDefault="00E24A33" w:rsidP="007F53F5">
      <w:pPr>
        <w:pStyle w:val="ae"/>
        <w:numPr>
          <w:ilvl w:val="0"/>
          <w:numId w:val="54"/>
        </w:numPr>
        <w:spacing w:before="0"/>
        <w:ind w:left="0" w:firstLine="709"/>
        <w:jc w:val="both"/>
      </w:pPr>
      <w:r w:rsidRPr="00805AEB">
        <w:t>Договоры международной воздушной перевозки.</w:t>
      </w:r>
    </w:p>
    <w:p w:rsidR="00E24A33" w:rsidRPr="00805AEB" w:rsidRDefault="00E24A33" w:rsidP="007F53F5">
      <w:pPr>
        <w:pStyle w:val="ae"/>
        <w:numPr>
          <w:ilvl w:val="0"/>
          <w:numId w:val="54"/>
        </w:numPr>
        <w:spacing w:before="0"/>
        <w:ind w:left="0" w:firstLine="709"/>
        <w:jc w:val="both"/>
      </w:pPr>
      <w:r w:rsidRPr="00805AEB">
        <w:t>Договоры международной автомобильной перевозки.</w:t>
      </w:r>
    </w:p>
    <w:p w:rsidR="00E24A33" w:rsidRPr="00805AEB" w:rsidRDefault="00E24A33" w:rsidP="007F53F5">
      <w:pPr>
        <w:pStyle w:val="ae"/>
        <w:numPr>
          <w:ilvl w:val="0"/>
          <w:numId w:val="54"/>
        </w:numPr>
        <w:spacing w:before="0"/>
        <w:ind w:left="0" w:firstLine="709"/>
        <w:jc w:val="both"/>
      </w:pPr>
      <w:r w:rsidRPr="00805AEB">
        <w:t>Договоры международной железнодорожной перевозки.</w:t>
      </w:r>
    </w:p>
    <w:p w:rsidR="00E24A33" w:rsidRPr="00805AEB" w:rsidRDefault="00E24A33" w:rsidP="007F53F5">
      <w:pPr>
        <w:pStyle w:val="ae"/>
        <w:numPr>
          <w:ilvl w:val="0"/>
          <w:numId w:val="54"/>
        </w:numPr>
        <w:spacing w:before="0"/>
        <w:ind w:left="0" w:firstLine="709"/>
        <w:jc w:val="both"/>
      </w:pPr>
      <w:r w:rsidRPr="00805AEB">
        <w:t>Договоры международной морской перевозки.</w:t>
      </w:r>
    </w:p>
    <w:p w:rsidR="00E24A33" w:rsidRPr="00805AEB" w:rsidRDefault="00E24A33" w:rsidP="007F53F5">
      <w:pPr>
        <w:pStyle w:val="ae"/>
        <w:numPr>
          <w:ilvl w:val="0"/>
          <w:numId w:val="54"/>
        </w:numPr>
        <w:spacing w:before="0"/>
        <w:ind w:left="0" w:firstLine="709"/>
        <w:jc w:val="both"/>
      </w:pPr>
      <w:r w:rsidRPr="00805AEB">
        <w:t>Международные расчетные правоотношения.</w:t>
      </w:r>
    </w:p>
    <w:p w:rsidR="00E24A33" w:rsidRPr="00805AEB" w:rsidRDefault="00E24A33" w:rsidP="007F53F5">
      <w:pPr>
        <w:pStyle w:val="ae"/>
        <w:numPr>
          <w:ilvl w:val="0"/>
          <w:numId w:val="54"/>
        </w:numPr>
        <w:spacing w:before="0"/>
        <w:ind w:left="0" w:firstLine="709"/>
        <w:jc w:val="both"/>
      </w:pPr>
      <w:r w:rsidRPr="00805AEB">
        <w:t>Внедоговорные обязательства в международном частном праве.</w:t>
      </w:r>
    </w:p>
    <w:p w:rsidR="00E24A33" w:rsidRPr="00805AEB" w:rsidRDefault="00E24A33" w:rsidP="007F53F5">
      <w:pPr>
        <w:pStyle w:val="ae"/>
        <w:numPr>
          <w:ilvl w:val="0"/>
          <w:numId w:val="54"/>
        </w:numPr>
        <w:spacing w:before="0"/>
        <w:ind w:left="0" w:firstLine="709"/>
        <w:jc w:val="both"/>
      </w:pPr>
      <w:r w:rsidRPr="00805AEB">
        <w:t>Общие положения института права собственности.</w:t>
      </w:r>
    </w:p>
    <w:p w:rsidR="00E24A33" w:rsidRPr="00805AEB" w:rsidRDefault="00E24A33" w:rsidP="007F53F5">
      <w:pPr>
        <w:pStyle w:val="ae"/>
        <w:numPr>
          <w:ilvl w:val="0"/>
          <w:numId w:val="54"/>
        </w:numPr>
        <w:spacing w:before="0"/>
        <w:ind w:left="0" w:firstLine="709"/>
        <w:jc w:val="both"/>
      </w:pPr>
      <w:r w:rsidRPr="00805AEB">
        <w:t>Коллизии при решении вопросов права собственности.</w:t>
      </w:r>
    </w:p>
    <w:p w:rsidR="00E24A33" w:rsidRPr="00805AEB" w:rsidRDefault="00E24A33" w:rsidP="007F53F5">
      <w:pPr>
        <w:pStyle w:val="ae"/>
        <w:numPr>
          <w:ilvl w:val="0"/>
          <w:numId w:val="54"/>
        </w:numPr>
        <w:spacing w:before="0"/>
        <w:ind w:left="0" w:firstLine="709"/>
        <w:jc w:val="both"/>
      </w:pPr>
      <w:r w:rsidRPr="00805AEB">
        <w:t>Правовое регулирование отношений собственности в законодательстве России и других государств.</w:t>
      </w:r>
    </w:p>
    <w:p w:rsidR="00E24A33" w:rsidRPr="00805AEB" w:rsidRDefault="00E24A33" w:rsidP="007F53F5">
      <w:pPr>
        <w:pStyle w:val="ae"/>
        <w:numPr>
          <w:ilvl w:val="0"/>
          <w:numId w:val="54"/>
        </w:numPr>
        <w:spacing w:before="0"/>
        <w:ind w:left="0" w:firstLine="709"/>
        <w:jc w:val="both"/>
      </w:pPr>
      <w:r w:rsidRPr="00805AEB">
        <w:t>Правовое регулирование иностранных инвестиций.</w:t>
      </w:r>
    </w:p>
    <w:p w:rsidR="00E24A33" w:rsidRPr="00805AEB" w:rsidRDefault="00E24A33" w:rsidP="007F53F5">
      <w:pPr>
        <w:pStyle w:val="ae"/>
        <w:numPr>
          <w:ilvl w:val="0"/>
          <w:numId w:val="54"/>
        </w:numPr>
        <w:spacing w:before="0"/>
        <w:ind w:left="0" w:firstLine="709"/>
        <w:jc w:val="both"/>
      </w:pPr>
      <w:r w:rsidRPr="00805AEB">
        <w:t>Понятие интеллектуальной собственности в международном частном праве.</w:t>
      </w:r>
    </w:p>
    <w:p w:rsidR="00E24A33" w:rsidRPr="00805AEB" w:rsidRDefault="00E24A33" w:rsidP="007F53F5">
      <w:pPr>
        <w:pStyle w:val="ae"/>
        <w:numPr>
          <w:ilvl w:val="0"/>
          <w:numId w:val="54"/>
        </w:numPr>
        <w:spacing w:before="0"/>
        <w:ind w:left="0" w:firstLine="709"/>
        <w:jc w:val="both"/>
      </w:pPr>
      <w:r w:rsidRPr="00805AEB">
        <w:t>Правовое регулирование авторских прав.</w:t>
      </w:r>
    </w:p>
    <w:p w:rsidR="00E24A33" w:rsidRPr="00805AEB" w:rsidRDefault="00E24A33" w:rsidP="007F53F5">
      <w:pPr>
        <w:pStyle w:val="ae"/>
        <w:numPr>
          <w:ilvl w:val="0"/>
          <w:numId w:val="54"/>
        </w:numPr>
        <w:spacing w:before="0"/>
        <w:ind w:left="0" w:firstLine="709"/>
        <w:jc w:val="both"/>
      </w:pPr>
      <w:r w:rsidRPr="00805AEB">
        <w:t>Смежные права в международном частном праве.</w:t>
      </w:r>
    </w:p>
    <w:p w:rsidR="00E24A33" w:rsidRPr="00805AEB" w:rsidRDefault="00E24A33" w:rsidP="007F53F5">
      <w:pPr>
        <w:pStyle w:val="ae"/>
        <w:numPr>
          <w:ilvl w:val="0"/>
          <w:numId w:val="54"/>
        </w:numPr>
        <w:spacing w:before="0"/>
        <w:ind w:left="0" w:firstLine="709"/>
        <w:jc w:val="both"/>
      </w:pPr>
      <w:r w:rsidRPr="00805AEB">
        <w:t>Промышленная собственность в международном частном праве.</w:t>
      </w:r>
    </w:p>
    <w:p w:rsidR="00E24A33" w:rsidRPr="00805AEB" w:rsidRDefault="00E24A33" w:rsidP="007F53F5">
      <w:pPr>
        <w:pStyle w:val="ae"/>
        <w:numPr>
          <w:ilvl w:val="0"/>
          <w:numId w:val="54"/>
        </w:numPr>
        <w:spacing w:before="0"/>
        <w:ind w:left="0" w:firstLine="709"/>
        <w:jc w:val="both"/>
      </w:pPr>
      <w:r w:rsidRPr="00805AEB">
        <w:t xml:space="preserve">Понятие </w:t>
      </w:r>
      <w:proofErr w:type="spellStart"/>
      <w:r w:rsidRPr="00805AEB">
        <w:t>деликтных</w:t>
      </w:r>
      <w:proofErr w:type="spellEnd"/>
      <w:r w:rsidRPr="00805AEB">
        <w:t xml:space="preserve"> отношений в международном частном праве. </w:t>
      </w:r>
    </w:p>
    <w:p w:rsidR="00E24A33" w:rsidRPr="00805AEB" w:rsidRDefault="00E24A33" w:rsidP="007F53F5">
      <w:pPr>
        <w:pStyle w:val="ae"/>
        <w:numPr>
          <w:ilvl w:val="0"/>
          <w:numId w:val="54"/>
        </w:numPr>
        <w:spacing w:before="0"/>
        <w:ind w:left="0" w:firstLine="709"/>
        <w:jc w:val="both"/>
      </w:pPr>
      <w:proofErr w:type="spellStart"/>
      <w:r w:rsidRPr="00805AEB">
        <w:t>Коллизионно-правовые</w:t>
      </w:r>
      <w:proofErr w:type="spellEnd"/>
      <w:r w:rsidRPr="00805AEB">
        <w:t xml:space="preserve"> вопросы обязательств из причинения вреда.</w:t>
      </w:r>
    </w:p>
    <w:p w:rsidR="00E24A33" w:rsidRPr="00805AEB" w:rsidRDefault="00E24A33" w:rsidP="007F53F5">
      <w:pPr>
        <w:pStyle w:val="ae"/>
        <w:numPr>
          <w:ilvl w:val="0"/>
          <w:numId w:val="54"/>
        </w:numPr>
        <w:spacing w:before="0"/>
        <w:ind w:left="0" w:firstLine="709"/>
        <w:jc w:val="both"/>
      </w:pPr>
      <w:r w:rsidRPr="00805AEB">
        <w:t>Коллизионные вопросы защиты прав потребителя.</w:t>
      </w:r>
    </w:p>
    <w:p w:rsidR="00E24A33" w:rsidRPr="00805AEB" w:rsidRDefault="00E24A33" w:rsidP="007F53F5">
      <w:pPr>
        <w:pStyle w:val="ae"/>
        <w:numPr>
          <w:ilvl w:val="0"/>
          <w:numId w:val="54"/>
        </w:numPr>
        <w:spacing w:before="0"/>
        <w:ind w:left="0" w:firstLine="709"/>
        <w:jc w:val="both"/>
      </w:pPr>
      <w:r w:rsidRPr="00805AEB">
        <w:t xml:space="preserve">Международные соглашения в области </w:t>
      </w:r>
      <w:proofErr w:type="spellStart"/>
      <w:r w:rsidRPr="00805AEB">
        <w:t>деликтных</w:t>
      </w:r>
      <w:proofErr w:type="spellEnd"/>
      <w:r w:rsidRPr="00805AEB">
        <w:t xml:space="preserve"> отношений.</w:t>
      </w:r>
    </w:p>
    <w:p w:rsidR="00E24A33" w:rsidRPr="00805AEB" w:rsidRDefault="00E24A33" w:rsidP="007F53F5">
      <w:pPr>
        <w:pStyle w:val="ae"/>
        <w:numPr>
          <w:ilvl w:val="0"/>
          <w:numId w:val="54"/>
        </w:numPr>
        <w:spacing w:before="0"/>
        <w:ind w:left="0" w:firstLine="709"/>
        <w:jc w:val="both"/>
      </w:pPr>
      <w:r w:rsidRPr="00805AEB">
        <w:t>Понятие семейных отношений в международном частном праве.</w:t>
      </w:r>
    </w:p>
    <w:p w:rsidR="00E24A33" w:rsidRPr="00805AEB" w:rsidRDefault="00E24A33" w:rsidP="007F53F5">
      <w:pPr>
        <w:pStyle w:val="ae"/>
        <w:numPr>
          <w:ilvl w:val="0"/>
          <w:numId w:val="54"/>
        </w:numPr>
        <w:spacing w:before="0"/>
        <w:ind w:left="0" w:firstLine="709"/>
        <w:jc w:val="both"/>
      </w:pPr>
      <w:r w:rsidRPr="00805AEB">
        <w:t>Основания возникновения коллизий между семейным правом различных государств и коллизионные принципы в области семейно-брачных отношений.</w:t>
      </w:r>
    </w:p>
    <w:p w:rsidR="00E24A33" w:rsidRPr="00805AEB" w:rsidRDefault="00E24A33" w:rsidP="007F53F5">
      <w:pPr>
        <w:pStyle w:val="ae"/>
        <w:numPr>
          <w:ilvl w:val="0"/>
          <w:numId w:val="54"/>
        </w:numPr>
        <w:spacing w:before="0"/>
        <w:ind w:left="0" w:firstLine="709"/>
        <w:jc w:val="both"/>
      </w:pPr>
      <w:r w:rsidRPr="00805AEB">
        <w:t>Унификация норм в области семейного права.</w:t>
      </w:r>
    </w:p>
    <w:p w:rsidR="00E24A33" w:rsidRPr="00805AEB" w:rsidRDefault="00E24A33" w:rsidP="007F53F5">
      <w:pPr>
        <w:pStyle w:val="ae"/>
        <w:numPr>
          <w:ilvl w:val="0"/>
          <w:numId w:val="54"/>
        </w:numPr>
        <w:spacing w:before="0"/>
        <w:ind w:left="0" w:firstLine="709"/>
        <w:jc w:val="both"/>
      </w:pPr>
      <w:r w:rsidRPr="00805AEB">
        <w:t>Правовое регулирование семейно-брачных отношений, осложненных «иностранным элементом», в Российской Федерации.</w:t>
      </w:r>
    </w:p>
    <w:p w:rsidR="00E24A33" w:rsidRPr="00805AEB" w:rsidRDefault="00E24A33" w:rsidP="007F53F5">
      <w:pPr>
        <w:pStyle w:val="ae"/>
        <w:numPr>
          <w:ilvl w:val="0"/>
          <w:numId w:val="54"/>
        </w:numPr>
        <w:spacing w:before="0"/>
        <w:ind w:left="0" w:firstLine="709"/>
        <w:jc w:val="both"/>
      </w:pPr>
      <w:r w:rsidRPr="00805AEB">
        <w:t>Понятие наследственных отношений в международном частном праве.</w:t>
      </w:r>
    </w:p>
    <w:p w:rsidR="00E24A33" w:rsidRPr="00805AEB" w:rsidRDefault="00E24A33" w:rsidP="007F53F5">
      <w:pPr>
        <w:pStyle w:val="ae"/>
        <w:numPr>
          <w:ilvl w:val="0"/>
          <w:numId w:val="54"/>
        </w:numPr>
        <w:spacing w:before="0"/>
        <w:ind w:left="0" w:firstLine="709"/>
        <w:jc w:val="both"/>
      </w:pPr>
      <w:r w:rsidRPr="00805AEB">
        <w:t>Международные соглашения по вопросам наследования.</w:t>
      </w:r>
    </w:p>
    <w:p w:rsidR="00E24A33" w:rsidRPr="00805AEB" w:rsidRDefault="00E24A33" w:rsidP="007F53F5">
      <w:pPr>
        <w:pStyle w:val="ae"/>
        <w:numPr>
          <w:ilvl w:val="0"/>
          <w:numId w:val="54"/>
        </w:numPr>
        <w:spacing w:before="0"/>
        <w:ind w:left="0" w:firstLine="709"/>
        <w:jc w:val="both"/>
      </w:pPr>
      <w:r w:rsidRPr="00805AEB">
        <w:t>Наследственные отношения в международном частном праве Российской Федерации.</w:t>
      </w:r>
    </w:p>
    <w:p w:rsidR="00E24A33" w:rsidRPr="00805AEB" w:rsidRDefault="00E24A33" w:rsidP="007F53F5">
      <w:pPr>
        <w:pStyle w:val="ae"/>
        <w:numPr>
          <w:ilvl w:val="0"/>
          <w:numId w:val="54"/>
        </w:numPr>
        <w:spacing w:before="0"/>
        <w:ind w:left="0" w:firstLine="709"/>
        <w:jc w:val="both"/>
      </w:pPr>
      <w:r w:rsidRPr="00805AEB">
        <w:t>Наследование по завещанию.</w:t>
      </w:r>
    </w:p>
    <w:p w:rsidR="00E24A33" w:rsidRPr="00805AEB" w:rsidRDefault="00E24A33" w:rsidP="007F53F5">
      <w:pPr>
        <w:pStyle w:val="ae"/>
        <w:numPr>
          <w:ilvl w:val="0"/>
          <w:numId w:val="54"/>
        </w:numPr>
        <w:spacing w:before="0"/>
        <w:ind w:left="0" w:firstLine="709"/>
        <w:jc w:val="both"/>
      </w:pPr>
      <w:r w:rsidRPr="00805AEB">
        <w:t>Особенности наследования недвижимого имущества.</w:t>
      </w:r>
    </w:p>
    <w:p w:rsidR="00E24A33" w:rsidRPr="00805AEB" w:rsidRDefault="00E24A33" w:rsidP="007F53F5">
      <w:pPr>
        <w:pStyle w:val="ae"/>
        <w:numPr>
          <w:ilvl w:val="0"/>
          <w:numId w:val="54"/>
        </w:numPr>
        <w:spacing w:before="0"/>
        <w:ind w:left="0" w:firstLine="709"/>
        <w:jc w:val="both"/>
      </w:pPr>
      <w:r w:rsidRPr="00805AEB">
        <w:t>Понятие международного гражданского процесса.</w:t>
      </w:r>
    </w:p>
    <w:p w:rsidR="00E24A33" w:rsidRPr="00805AEB" w:rsidRDefault="00E24A33" w:rsidP="007F53F5">
      <w:pPr>
        <w:pStyle w:val="ae"/>
        <w:numPr>
          <w:ilvl w:val="0"/>
          <w:numId w:val="54"/>
        </w:numPr>
        <w:spacing w:before="0"/>
        <w:ind w:left="0" w:firstLine="709"/>
        <w:jc w:val="both"/>
      </w:pPr>
      <w:r w:rsidRPr="00805AEB">
        <w:t>Право на судебную защиту в международном частном праве.</w:t>
      </w:r>
    </w:p>
    <w:p w:rsidR="00E24A33" w:rsidRPr="00805AEB" w:rsidRDefault="00E24A33" w:rsidP="007F53F5">
      <w:pPr>
        <w:pStyle w:val="ae"/>
        <w:numPr>
          <w:ilvl w:val="0"/>
          <w:numId w:val="54"/>
        </w:numPr>
        <w:spacing w:before="0"/>
        <w:ind w:left="0" w:firstLine="709"/>
        <w:jc w:val="both"/>
      </w:pPr>
      <w:r w:rsidRPr="00805AEB">
        <w:t>Процессуальные права и обязанности иностранных граждан, лиц без гражданства, иностранных юридических лиц.</w:t>
      </w:r>
    </w:p>
    <w:p w:rsidR="00E24A33" w:rsidRPr="00805AEB" w:rsidRDefault="00E24A33" w:rsidP="007F53F5">
      <w:pPr>
        <w:pStyle w:val="ae"/>
        <w:numPr>
          <w:ilvl w:val="0"/>
          <w:numId w:val="54"/>
        </w:numPr>
        <w:spacing w:before="0"/>
        <w:ind w:left="0" w:firstLine="709"/>
        <w:jc w:val="both"/>
      </w:pPr>
      <w:r w:rsidRPr="00805AEB">
        <w:t xml:space="preserve">Определение международной подсудности и порядок заключения пророгационных и </w:t>
      </w:r>
      <w:proofErr w:type="spellStart"/>
      <w:r w:rsidRPr="00805AEB">
        <w:t>дерогационных</w:t>
      </w:r>
      <w:proofErr w:type="spellEnd"/>
      <w:r w:rsidRPr="00805AEB">
        <w:t xml:space="preserve"> соглашений.</w:t>
      </w:r>
    </w:p>
    <w:p w:rsidR="00E24A33" w:rsidRPr="00805AEB" w:rsidRDefault="00E24A33" w:rsidP="007F53F5">
      <w:pPr>
        <w:pStyle w:val="ae"/>
        <w:numPr>
          <w:ilvl w:val="0"/>
          <w:numId w:val="54"/>
        </w:numPr>
        <w:spacing w:before="0"/>
        <w:ind w:left="0" w:firstLine="709"/>
        <w:jc w:val="both"/>
      </w:pPr>
      <w:r w:rsidRPr="00805AEB">
        <w:t>Порядок и способы исполнения судебных поручений.</w:t>
      </w:r>
    </w:p>
    <w:p w:rsidR="00E24A33" w:rsidRPr="00805AEB" w:rsidRDefault="00E24A33" w:rsidP="007F53F5">
      <w:pPr>
        <w:pStyle w:val="ae"/>
        <w:numPr>
          <w:ilvl w:val="0"/>
          <w:numId w:val="54"/>
        </w:numPr>
        <w:spacing w:before="0"/>
        <w:ind w:left="0" w:firstLine="709"/>
        <w:jc w:val="both"/>
      </w:pPr>
      <w:r w:rsidRPr="00805AEB">
        <w:t>Признание и основания исполнения решений судов на территории иностранных государств.</w:t>
      </w:r>
    </w:p>
    <w:p w:rsidR="00E24A33" w:rsidRPr="00805AEB" w:rsidRDefault="00E24A33" w:rsidP="007F53F5">
      <w:pPr>
        <w:pStyle w:val="ae"/>
        <w:numPr>
          <w:ilvl w:val="0"/>
          <w:numId w:val="54"/>
        </w:numPr>
        <w:spacing w:before="0"/>
        <w:ind w:left="0" w:firstLine="709"/>
        <w:jc w:val="both"/>
      </w:pPr>
      <w:r w:rsidRPr="00805AEB">
        <w:t>Международный коммерческий арбитраж: понятие, юридическая природа.</w:t>
      </w:r>
    </w:p>
    <w:p w:rsidR="00E24A33" w:rsidRPr="00805AEB" w:rsidRDefault="00E24A33" w:rsidP="007F53F5">
      <w:pPr>
        <w:pStyle w:val="ae"/>
        <w:numPr>
          <w:ilvl w:val="0"/>
          <w:numId w:val="54"/>
        </w:numPr>
        <w:spacing w:before="0"/>
        <w:ind w:left="0" w:firstLine="709"/>
        <w:jc w:val="both"/>
      </w:pPr>
      <w:r w:rsidRPr="00805AEB">
        <w:t>Источники правового регулирования международного коммерческого арбитража.</w:t>
      </w:r>
    </w:p>
    <w:p w:rsidR="00E24A33" w:rsidRPr="00805AEB" w:rsidRDefault="00E24A33" w:rsidP="007F53F5">
      <w:pPr>
        <w:pStyle w:val="ae"/>
        <w:numPr>
          <w:ilvl w:val="0"/>
          <w:numId w:val="54"/>
        </w:numPr>
        <w:spacing w:before="0"/>
        <w:ind w:left="0" w:firstLine="709"/>
        <w:jc w:val="both"/>
      </w:pPr>
      <w:r w:rsidRPr="00805AEB">
        <w:t>Международные арбитражные соглашения.</w:t>
      </w:r>
    </w:p>
    <w:p w:rsidR="00E24A33" w:rsidRPr="00805AEB" w:rsidRDefault="00E24A33" w:rsidP="007F53F5">
      <w:pPr>
        <w:pStyle w:val="ae"/>
        <w:numPr>
          <w:ilvl w:val="0"/>
          <w:numId w:val="54"/>
        </w:numPr>
        <w:spacing w:before="0"/>
        <w:ind w:left="0" w:firstLine="709"/>
        <w:jc w:val="both"/>
      </w:pPr>
      <w:r w:rsidRPr="00805AEB">
        <w:t>Компетенция международного коммерческого арбитража.</w:t>
      </w:r>
    </w:p>
    <w:p w:rsidR="00E24A33" w:rsidRPr="00805AEB" w:rsidRDefault="00E24A33" w:rsidP="007F53F5">
      <w:pPr>
        <w:tabs>
          <w:tab w:val="left" w:pos="1980"/>
        </w:tabs>
        <w:spacing w:before="0"/>
        <w:ind w:firstLine="709"/>
        <w:jc w:val="both"/>
      </w:pPr>
    </w:p>
    <w:p w:rsidR="00B53970" w:rsidRPr="00805AEB" w:rsidRDefault="00B53970" w:rsidP="007F53F5">
      <w:pPr>
        <w:tabs>
          <w:tab w:val="left" w:pos="1980"/>
        </w:tabs>
        <w:spacing w:before="0"/>
        <w:ind w:firstLine="709"/>
        <w:jc w:val="both"/>
      </w:pPr>
    </w:p>
    <w:p w:rsidR="008F3605" w:rsidRPr="00805AEB" w:rsidRDefault="008F3605" w:rsidP="007F53F5">
      <w:pPr>
        <w:tabs>
          <w:tab w:val="left" w:pos="1980"/>
        </w:tabs>
        <w:spacing w:before="0"/>
        <w:ind w:firstLine="709"/>
        <w:jc w:val="both"/>
      </w:pPr>
    </w:p>
    <w:p w:rsidR="00B53970" w:rsidRPr="00805AEB" w:rsidRDefault="00B53970" w:rsidP="007F53F5">
      <w:pPr>
        <w:tabs>
          <w:tab w:val="left" w:pos="1980"/>
        </w:tabs>
        <w:spacing w:before="0"/>
        <w:ind w:firstLine="709"/>
        <w:jc w:val="both"/>
      </w:pPr>
    </w:p>
    <w:p w:rsidR="00961128" w:rsidRPr="00805AEB" w:rsidRDefault="00961128" w:rsidP="007F53F5">
      <w:pPr>
        <w:pStyle w:val="13"/>
        <w:numPr>
          <w:ilvl w:val="0"/>
          <w:numId w:val="50"/>
        </w:numPr>
        <w:ind w:left="0" w:firstLine="709"/>
        <w:jc w:val="center"/>
        <w:rPr>
          <w:b/>
          <w:bCs/>
          <w:sz w:val="24"/>
          <w:szCs w:val="24"/>
        </w:rPr>
      </w:pPr>
      <w:r w:rsidRPr="00805AEB">
        <w:rPr>
          <w:b/>
          <w:bCs/>
          <w:sz w:val="24"/>
          <w:szCs w:val="24"/>
        </w:rPr>
        <w:lastRenderedPageBreak/>
        <w:t>Методические материалы, определяющие процедуры оценивания знаний, умений, навыков и (или) опыта деятельности, характеризующих</w:t>
      </w:r>
      <w:r w:rsidR="007F53F5">
        <w:rPr>
          <w:b/>
          <w:bCs/>
          <w:sz w:val="24"/>
          <w:szCs w:val="24"/>
        </w:rPr>
        <w:t xml:space="preserve"> этапы формирования компетенций</w:t>
      </w:r>
    </w:p>
    <w:p w:rsidR="00961128" w:rsidRPr="00805AEB" w:rsidRDefault="00961128" w:rsidP="007F53F5">
      <w:pPr>
        <w:spacing w:before="0"/>
        <w:ind w:firstLine="709"/>
        <w:jc w:val="both"/>
        <w:rPr>
          <w:b/>
          <w:bCs/>
        </w:rPr>
      </w:pPr>
    </w:p>
    <w:p w:rsidR="00961128" w:rsidRPr="00805AEB" w:rsidRDefault="00961128" w:rsidP="007F53F5">
      <w:pPr>
        <w:tabs>
          <w:tab w:val="left" w:pos="1080"/>
        </w:tabs>
        <w:spacing w:before="0"/>
        <w:ind w:firstLine="709"/>
        <w:jc w:val="both"/>
      </w:pPr>
      <w:r w:rsidRPr="00805AEB">
        <w:t xml:space="preserve">Продуктивность освоения курса оценивается на основе показателей развития обучающегося по трем критериям: когнитивному, </w:t>
      </w:r>
      <w:proofErr w:type="spellStart"/>
      <w:r w:rsidRPr="00805AEB">
        <w:t>деятельностному</w:t>
      </w:r>
      <w:proofErr w:type="spellEnd"/>
      <w:r w:rsidRPr="00805AEB">
        <w:t xml:space="preserve">, личностному. </w:t>
      </w:r>
    </w:p>
    <w:p w:rsidR="00961128" w:rsidRPr="00805AEB" w:rsidRDefault="00961128" w:rsidP="007F53F5">
      <w:pPr>
        <w:tabs>
          <w:tab w:val="left" w:pos="1080"/>
        </w:tabs>
        <w:spacing w:before="0"/>
        <w:ind w:firstLine="709"/>
        <w:jc w:val="both"/>
      </w:pPr>
      <w:r w:rsidRPr="00805AEB">
        <w:rPr>
          <w:i/>
          <w:iCs/>
        </w:rPr>
        <w:t>Когнитивные критерии</w:t>
      </w:r>
      <w:r w:rsidRPr="00805AEB">
        <w:t xml:space="preserve"> основываются на количественных и качественных описаниях эффективности  процесса обучения:</w:t>
      </w:r>
    </w:p>
    <w:p w:rsidR="00961128" w:rsidRPr="00805AEB" w:rsidRDefault="00961128" w:rsidP="007F53F5">
      <w:pPr>
        <w:numPr>
          <w:ilvl w:val="0"/>
          <w:numId w:val="56"/>
        </w:numPr>
        <w:tabs>
          <w:tab w:val="clear" w:pos="1800"/>
          <w:tab w:val="num" w:pos="0"/>
          <w:tab w:val="left" w:pos="1080"/>
        </w:tabs>
        <w:spacing w:before="0"/>
        <w:ind w:left="0" w:firstLine="709"/>
        <w:jc w:val="both"/>
      </w:pPr>
      <w:r w:rsidRPr="00805AEB">
        <w:t>пополнение знаний (по сравнению с исходным уровнем);</w:t>
      </w:r>
    </w:p>
    <w:p w:rsidR="00961128" w:rsidRPr="00805AEB" w:rsidRDefault="00961128" w:rsidP="007F53F5">
      <w:pPr>
        <w:numPr>
          <w:ilvl w:val="0"/>
          <w:numId w:val="56"/>
        </w:numPr>
        <w:tabs>
          <w:tab w:val="clear" w:pos="1800"/>
          <w:tab w:val="num" w:pos="0"/>
          <w:tab w:val="left" w:pos="1080"/>
        </w:tabs>
        <w:spacing w:before="0"/>
        <w:ind w:left="0" w:firstLine="709"/>
        <w:jc w:val="both"/>
      </w:pPr>
      <w:r w:rsidRPr="00805AEB">
        <w:t>реальный объем знаний (по сравнению с требованиями стандарта);</w:t>
      </w:r>
    </w:p>
    <w:p w:rsidR="00961128" w:rsidRPr="00805AEB" w:rsidRDefault="00961128" w:rsidP="007F53F5">
      <w:pPr>
        <w:numPr>
          <w:ilvl w:val="0"/>
          <w:numId w:val="56"/>
        </w:numPr>
        <w:tabs>
          <w:tab w:val="clear" w:pos="1800"/>
          <w:tab w:val="num" w:pos="0"/>
          <w:tab w:val="left" w:pos="1080"/>
        </w:tabs>
        <w:spacing w:before="0"/>
        <w:ind w:left="0" w:firstLine="709"/>
        <w:jc w:val="both"/>
      </w:pPr>
      <w:r w:rsidRPr="00805AEB">
        <w:t>актуализации знаний при решении познавательных и практических задач;</w:t>
      </w:r>
    </w:p>
    <w:p w:rsidR="00961128" w:rsidRPr="00805AEB" w:rsidRDefault="00961128" w:rsidP="007F53F5">
      <w:pPr>
        <w:numPr>
          <w:ilvl w:val="0"/>
          <w:numId w:val="56"/>
        </w:numPr>
        <w:tabs>
          <w:tab w:val="clear" w:pos="1800"/>
          <w:tab w:val="num" w:pos="0"/>
          <w:tab w:val="left" w:pos="1080"/>
        </w:tabs>
        <w:spacing w:before="0"/>
        <w:ind w:left="0" w:firstLine="709"/>
        <w:jc w:val="both"/>
      </w:pPr>
      <w:r w:rsidRPr="00805AEB">
        <w:t>применение знаний в новых ситуациях;</w:t>
      </w:r>
    </w:p>
    <w:p w:rsidR="00961128" w:rsidRPr="00805AEB" w:rsidRDefault="00961128" w:rsidP="007F53F5">
      <w:pPr>
        <w:numPr>
          <w:ilvl w:val="0"/>
          <w:numId w:val="56"/>
        </w:numPr>
        <w:tabs>
          <w:tab w:val="clear" w:pos="1800"/>
          <w:tab w:val="num" w:pos="0"/>
          <w:tab w:val="left" w:pos="900"/>
          <w:tab w:val="left" w:pos="1080"/>
        </w:tabs>
        <w:spacing w:before="0"/>
        <w:ind w:left="0" w:firstLine="709"/>
        <w:jc w:val="both"/>
      </w:pPr>
      <w:r w:rsidRPr="00805AEB">
        <w:t xml:space="preserve">эффективность использования в практической деятельности. </w:t>
      </w:r>
    </w:p>
    <w:p w:rsidR="00961128" w:rsidRPr="00805AEB" w:rsidRDefault="00961128" w:rsidP="007F53F5">
      <w:pPr>
        <w:tabs>
          <w:tab w:val="left" w:pos="1080"/>
        </w:tabs>
        <w:spacing w:before="0"/>
        <w:ind w:firstLine="709"/>
        <w:jc w:val="both"/>
      </w:pPr>
      <w:proofErr w:type="spellStart"/>
      <w:r w:rsidRPr="00805AEB">
        <w:rPr>
          <w:i/>
          <w:iCs/>
        </w:rPr>
        <w:t>Деятельностные</w:t>
      </w:r>
      <w:proofErr w:type="spellEnd"/>
      <w:r w:rsidRPr="00805AEB">
        <w:rPr>
          <w:i/>
          <w:iCs/>
        </w:rPr>
        <w:t xml:space="preserve"> критерии</w:t>
      </w:r>
      <w:r w:rsidRPr="00805AEB">
        <w:t xml:space="preserve"> позволяют оценить </w:t>
      </w:r>
      <w:proofErr w:type="spellStart"/>
      <w:r w:rsidRPr="00805AEB">
        <w:t>сформированность</w:t>
      </w:r>
      <w:proofErr w:type="spellEnd"/>
      <w:r w:rsidRPr="00805AEB">
        <w:t xml:space="preserve"> познавательных и практических умений:</w:t>
      </w:r>
    </w:p>
    <w:p w:rsidR="00961128" w:rsidRPr="00805AEB" w:rsidRDefault="00961128" w:rsidP="007F53F5">
      <w:pPr>
        <w:numPr>
          <w:ilvl w:val="0"/>
          <w:numId w:val="55"/>
        </w:numPr>
        <w:tabs>
          <w:tab w:val="clear" w:pos="1620"/>
          <w:tab w:val="num" w:pos="0"/>
          <w:tab w:val="left" w:pos="1080"/>
        </w:tabs>
        <w:spacing w:before="0"/>
        <w:ind w:left="0" w:firstLine="709"/>
        <w:jc w:val="both"/>
      </w:pPr>
      <w:r w:rsidRPr="00805AEB">
        <w:t>объем умений (по сравнению с эталонным перечнем, содержащимся в образовательном стандарте);</w:t>
      </w:r>
    </w:p>
    <w:p w:rsidR="00961128" w:rsidRPr="00805AEB" w:rsidRDefault="00961128" w:rsidP="007F53F5">
      <w:pPr>
        <w:numPr>
          <w:ilvl w:val="0"/>
          <w:numId w:val="55"/>
        </w:numPr>
        <w:tabs>
          <w:tab w:val="clear" w:pos="1620"/>
          <w:tab w:val="num" w:pos="0"/>
          <w:tab w:val="left" w:pos="1080"/>
        </w:tabs>
        <w:spacing w:before="0"/>
        <w:ind w:left="0" w:firstLine="709"/>
        <w:jc w:val="both"/>
      </w:pPr>
      <w:r w:rsidRPr="00805AEB">
        <w:t xml:space="preserve">полноту </w:t>
      </w:r>
      <w:proofErr w:type="spellStart"/>
      <w:r w:rsidRPr="00805AEB">
        <w:t>операционального</w:t>
      </w:r>
      <w:proofErr w:type="spellEnd"/>
      <w:r w:rsidRPr="00805AEB">
        <w:t xml:space="preserve"> состава данного умения;</w:t>
      </w:r>
    </w:p>
    <w:p w:rsidR="00961128" w:rsidRPr="00805AEB" w:rsidRDefault="00961128" w:rsidP="007F53F5">
      <w:pPr>
        <w:numPr>
          <w:ilvl w:val="0"/>
          <w:numId w:val="55"/>
        </w:numPr>
        <w:tabs>
          <w:tab w:val="clear" w:pos="1620"/>
          <w:tab w:val="num" w:pos="0"/>
          <w:tab w:val="left" w:pos="1080"/>
        </w:tabs>
        <w:spacing w:before="0"/>
        <w:ind w:left="0" w:firstLine="709"/>
        <w:jc w:val="both"/>
      </w:pPr>
      <w:r w:rsidRPr="00805AEB">
        <w:t>усвоение опорной теоретической основы умения;</w:t>
      </w:r>
    </w:p>
    <w:p w:rsidR="00961128" w:rsidRPr="00805AEB" w:rsidRDefault="00961128" w:rsidP="007F53F5">
      <w:pPr>
        <w:numPr>
          <w:ilvl w:val="0"/>
          <w:numId w:val="55"/>
        </w:numPr>
        <w:tabs>
          <w:tab w:val="clear" w:pos="1620"/>
          <w:tab w:val="num" w:pos="0"/>
          <w:tab w:val="left" w:pos="1080"/>
        </w:tabs>
        <w:spacing w:before="0"/>
        <w:ind w:left="0" w:firstLine="709"/>
        <w:jc w:val="both"/>
      </w:pPr>
      <w:proofErr w:type="spellStart"/>
      <w:r w:rsidRPr="00805AEB">
        <w:t>интегрированность</w:t>
      </w:r>
      <w:proofErr w:type="spellEnd"/>
      <w:r w:rsidRPr="00805AEB">
        <w:t xml:space="preserve"> (комплексность);</w:t>
      </w:r>
    </w:p>
    <w:p w:rsidR="00961128" w:rsidRPr="00805AEB" w:rsidRDefault="00961128" w:rsidP="007F53F5">
      <w:pPr>
        <w:numPr>
          <w:ilvl w:val="0"/>
          <w:numId w:val="55"/>
        </w:numPr>
        <w:tabs>
          <w:tab w:val="clear" w:pos="1620"/>
          <w:tab w:val="num" w:pos="0"/>
          <w:tab w:val="left" w:pos="1080"/>
        </w:tabs>
        <w:spacing w:before="0"/>
        <w:ind w:left="0" w:firstLine="709"/>
        <w:jc w:val="both"/>
      </w:pPr>
      <w:r w:rsidRPr="00805AEB">
        <w:t>устойчивость;</w:t>
      </w:r>
    </w:p>
    <w:p w:rsidR="00961128" w:rsidRPr="00805AEB" w:rsidRDefault="00961128" w:rsidP="007F53F5">
      <w:pPr>
        <w:numPr>
          <w:ilvl w:val="0"/>
          <w:numId w:val="55"/>
        </w:numPr>
        <w:tabs>
          <w:tab w:val="clear" w:pos="1620"/>
          <w:tab w:val="num" w:pos="0"/>
          <w:tab w:val="left" w:pos="1080"/>
        </w:tabs>
        <w:spacing w:before="0"/>
        <w:ind w:left="0" w:firstLine="709"/>
        <w:jc w:val="both"/>
      </w:pPr>
      <w:r w:rsidRPr="00805AEB">
        <w:t>гибкость (перенос в новые ситуации;</w:t>
      </w:r>
    </w:p>
    <w:p w:rsidR="00961128" w:rsidRPr="00805AEB" w:rsidRDefault="00961128" w:rsidP="007F53F5">
      <w:pPr>
        <w:numPr>
          <w:ilvl w:val="0"/>
          <w:numId w:val="55"/>
        </w:numPr>
        <w:tabs>
          <w:tab w:val="clear" w:pos="1620"/>
          <w:tab w:val="num" w:pos="0"/>
          <w:tab w:val="left" w:pos="1080"/>
        </w:tabs>
        <w:spacing w:before="0"/>
        <w:ind w:left="0" w:firstLine="709"/>
        <w:jc w:val="both"/>
      </w:pPr>
      <w:r w:rsidRPr="00805AEB">
        <w:t>действенность.</w:t>
      </w:r>
    </w:p>
    <w:p w:rsidR="00961128" w:rsidRPr="00805AEB" w:rsidRDefault="00961128" w:rsidP="007F53F5">
      <w:pPr>
        <w:tabs>
          <w:tab w:val="left" w:pos="1080"/>
        </w:tabs>
        <w:spacing w:before="0"/>
        <w:ind w:firstLine="709"/>
        <w:jc w:val="both"/>
      </w:pPr>
      <w:r w:rsidRPr="00805AEB">
        <w:rPr>
          <w:i/>
          <w:iCs/>
        </w:rPr>
        <w:t>Личностные критерии</w:t>
      </w:r>
      <w:r w:rsidRPr="00805AEB">
        <w:t xml:space="preserve"> позволяют оценить развивающий характер обучения:</w:t>
      </w:r>
    </w:p>
    <w:p w:rsidR="00961128" w:rsidRPr="00805AEB" w:rsidRDefault="00961128" w:rsidP="007F53F5">
      <w:pPr>
        <w:numPr>
          <w:ilvl w:val="0"/>
          <w:numId w:val="58"/>
        </w:numPr>
        <w:tabs>
          <w:tab w:val="clear" w:pos="1620"/>
          <w:tab w:val="num" w:pos="720"/>
          <w:tab w:val="left" w:pos="1080"/>
        </w:tabs>
        <w:spacing w:before="0"/>
        <w:ind w:left="0" w:firstLine="709"/>
        <w:jc w:val="both"/>
      </w:pPr>
      <w:r w:rsidRPr="00805AEB">
        <w:t>мотивы учения;</w:t>
      </w:r>
    </w:p>
    <w:p w:rsidR="00961128" w:rsidRPr="00805AEB" w:rsidRDefault="00961128" w:rsidP="007F53F5">
      <w:pPr>
        <w:numPr>
          <w:ilvl w:val="0"/>
          <w:numId w:val="57"/>
        </w:numPr>
        <w:tabs>
          <w:tab w:val="clear" w:pos="1620"/>
          <w:tab w:val="num" w:pos="0"/>
          <w:tab w:val="left" w:pos="1080"/>
        </w:tabs>
        <w:spacing w:before="0"/>
        <w:ind w:left="0" w:firstLine="709"/>
        <w:jc w:val="both"/>
      </w:pPr>
      <w:r w:rsidRPr="00805AEB">
        <w:t>динамику интеллектуального развития;</w:t>
      </w:r>
    </w:p>
    <w:p w:rsidR="00961128" w:rsidRPr="00805AEB" w:rsidRDefault="00961128" w:rsidP="007F53F5">
      <w:pPr>
        <w:numPr>
          <w:ilvl w:val="0"/>
          <w:numId w:val="57"/>
        </w:numPr>
        <w:tabs>
          <w:tab w:val="clear" w:pos="1620"/>
          <w:tab w:val="num" w:pos="0"/>
          <w:tab w:val="left" w:pos="1080"/>
        </w:tabs>
        <w:spacing w:before="0"/>
        <w:ind w:left="0" w:firstLine="709"/>
        <w:jc w:val="both"/>
      </w:pPr>
      <w:r w:rsidRPr="00805AEB">
        <w:t>личностный смысл полученных знаний, удовлетворенность процессом обучения;</w:t>
      </w:r>
    </w:p>
    <w:p w:rsidR="00961128" w:rsidRPr="00805AEB" w:rsidRDefault="00961128" w:rsidP="007F53F5">
      <w:pPr>
        <w:numPr>
          <w:ilvl w:val="0"/>
          <w:numId w:val="57"/>
        </w:numPr>
        <w:tabs>
          <w:tab w:val="clear" w:pos="1620"/>
          <w:tab w:val="num" w:pos="0"/>
          <w:tab w:val="left" w:pos="1080"/>
        </w:tabs>
        <w:spacing w:before="0"/>
        <w:ind w:left="0" w:firstLine="709"/>
        <w:jc w:val="both"/>
      </w:pPr>
      <w:r w:rsidRPr="00805AEB">
        <w:t>способность к рефлексии;</w:t>
      </w:r>
    </w:p>
    <w:p w:rsidR="00961128" w:rsidRPr="00805AEB" w:rsidRDefault="00961128" w:rsidP="007F53F5">
      <w:pPr>
        <w:numPr>
          <w:ilvl w:val="0"/>
          <w:numId w:val="57"/>
        </w:numPr>
        <w:tabs>
          <w:tab w:val="clear" w:pos="1620"/>
          <w:tab w:val="num" w:pos="0"/>
          <w:tab w:val="left" w:pos="1080"/>
        </w:tabs>
        <w:spacing w:before="0"/>
        <w:ind w:left="0" w:firstLine="709"/>
        <w:jc w:val="both"/>
      </w:pPr>
      <w:r w:rsidRPr="00805AEB">
        <w:t>готовность к самообразованию и самовоспитанию.</w:t>
      </w:r>
    </w:p>
    <w:p w:rsidR="00961128" w:rsidRPr="00805AEB" w:rsidRDefault="00961128" w:rsidP="007F53F5">
      <w:pPr>
        <w:tabs>
          <w:tab w:val="left" w:pos="1080"/>
        </w:tabs>
        <w:spacing w:before="0"/>
        <w:ind w:firstLine="709"/>
        <w:jc w:val="both"/>
        <w:rPr>
          <w:b/>
          <w:bCs/>
        </w:rPr>
      </w:pPr>
      <w:r w:rsidRPr="00805AEB">
        <w:t xml:space="preserve">Знания, умения и навыки </w:t>
      </w:r>
      <w:proofErr w:type="gramStart"/>
      <w:r w:rsidRPr="00805AEB">
        <w:t>обучающихся</w:t>
      </w:r>
      <w:proofErr w:type="gramEnd"/>
      <w:r w:rsidRPr="00805AEB">
        <w:t xml:space="preserve"> оцениваются в ходе текущего и/или итогового контроля (аттестации) по учебной дисциплине.</w:t>
      </w:r>
    </w:p>
    <w:p w:rsidR="00961128" w:rsidRPr="00805AEB" w:rsidRDefault="00961128" w:rsidP="007F53F5">
      <w:pPr>
        <w:tabs>
          <w:tab w:val="left" w:pos="1080"/>
        </w:tabs>
        <w:spacing w:before="0"/>
        <w:ind w:firstLine="709"/>
        <w:jc w:val="both"/>
      </w:pPr>
      <w:r w:rsidRPr="00805AEB">
        <w:t xml:space="preserve">Форма текущего контроля должна быть доведена до </w:t>
      </w:r>
      <w:proofErr w:type="gramStart"/>
      <w:r w:rsidRPr="00805AEB">
        <w:t>обучающихся</w:t>
      </w:r>
      <w:proofErr w:type="gramEnd"/>
      <w:r w:rsidRPr="00805AEB">
        <w:t xml:space="preserve"> на первом занятии по дисциплине преподавателем, проводящим занятия. </w:t>
      </w:r>
    </w:p>
    <w:p w:rsidR="00961128" w:rsidRPr="00805AEB" w:rsidRDefault="00961128" w:rsidP="007F53F5">
      <w:pPr>
        <w:spacing w:before="0"/>
        <w:ind w:firstLine="709"/>
        <w:jc w:val="both"/>
        <w:rPr>
          <w:b/>
          <w:bCs/>
        </w:rPr>
      </w:pPr>
    </w:p>
    <w:p w:rsidR="00961128" w:rsidRPr="00805AEB" w:rsidRDefault="00961128" w:rsidP="007F53F5">
      <w:pPr>
        <w:spacing w:before="0"/>
        <w:ind w:firstLine="709"/>
        <w:jc w:val="center"/>
        <w:rPr>
          <w:b/>
          <w:bCs/>
        </w:rPr>
      </w:pPr>
      <w:r w:rsidRPr="00805AEB">
        <w:rPr>
          <w:b/>
          <w:bCs/>
        </w:rPr>
        <w:t>7.</w:t>
      </w:r>
      <w:r w:rsidR="00AC5DBD" w:rsidRPr="00805AEB">
        <w:rPr>
          <w:b/>
          <w:bCs/>
        </w:rPr>
        <w:t>1</w:t>
      </w:r>
      <w:r w:rsidRPr="00805AEB">
        <w:rPr>
          <w:b/>
          <w:bCs/>
        </w:rPr>
        <w:t>. Методические рекомендации к сдаче экзамена</w:t>
      </w:r>
    </w:p>
    <w:p w:rsidR="00AC5DBD" w:rsidRPr="00805AEB" w:rsidRDefault="00AC5DBD" w:rsidP="007F53F5">
      <w:pPr>
        <w:spacing w:before="0"/>
        <w:ind w:firstLine="709"/>
        <w:jc w:val="both"/>
      </w:pPr>
      <w:r w:rsidRPr="00805AEB">
        <w:t xml:space="preserve">Студенты обязаны сдать экзамен в соответствии с учебным планом. Экзамен является формой контроля усвоения студентом учебной программы по дисциплине или ее части, выполнения практических, контрольных, реферативных работ. </w:t>
      </w:r>
    </w:p>
    <w:p w:rsidR="00AC5DBD" w:rsidRPr="00805AEB" w:rsidRDefault="00AC5DBD" w:rsidP="007F53F5">
      <w:pPr>
        <w:spacing w:before="0"/>
        <w:ind w:firstLine="709"/>
        <w:jc w:val="both"/>
      </w:pPr>
      <w:r w:rsidRPr="00805AEB">
        <w:t>Результат сдачи экзамена по прослушанному курсу оцениваются как итог деятельности студента в семестре, а именно - по посещаемости лекций, результатам работы на практических занятиях, выполнения самостоятельной работы.  При этом допускается на очной форме обучения пропуск не более 20% занятий, с обязательной отработкой пропущенных семинаров. Студенты, у которых количество пропусков, превышает установленную норму, не выполнившие все виды работ и неудовлетворительно работавшие в течение семестра, проходят собеседование с преподавателем, который опрашивает студента на предмет выявления знания основных положений дисциплины.</w:t>
      </w:r>
    </w:p>
    <w:p w:rsidR="00AC5DBD" w:rsidRDefault="00AC5DBD" w:rsidP="007F53F5">
      <w:pPr>
        <w:spacing w:before="0"/>
        <w:ind w:firstLine="709"/>
        <w:jc w:val="both"/>
      </w:pPr>
    </w:p>
    <w:p w:rsidR="007F53F5" w:rsidRDefault="007F53F5" w:rsidP="007F53F5">
      <w:pPr>
        <w:spacing w:before="0"/>
        <w:ind w:firstLine="709"/>
        <w:jc w:val="both"/>
      </w:pPr>
    </w:p>
    <w:p w:rsidR="007F53F5" w:rsidRPr="00805AEB" w:rsidRDefault="007F53F5" w:rsidP="007F53F5">
      <w:pPr>
        <w:spacing w:before="0"/>
        <w:ind w:firstLine="709"/>
        <w:jc w:val="both"/>
      </w:pPr>
    </w:p>
    <w:p w:rsidR="00AC5DBD" w:rsidRPr="00805AEB" w:rsidRDefault="00AC5DBD" w:rsidP="007F53F5">
      <w:pPr>
        <w:spacing w:before="0"/>
        <w:ind w:firstLine="709"/>
        <w:jc w:val="both"/>
        <w:rPr>
          <w:i/>
          <w:iCs/>
        </w:rPr>
      </w:pPr>
      <w:r w:rsidRPr="00805AEB">
        <w:rPr>
          <w:i/>
          <w:iCs/>
        </w:rPr>
        <w:lastRenderedPageBreak/>
        <w:t>Критерии оценивания:</w:t>
      </w:r>
    </w:p>
    <w:p w:rsidR="00AC5DBD" w:rsidRPr="00805AEB" w:rsidRDefault="00AC5DBD" w:rsidP="007F53F5">
      <w:pPr>
        <w:spacing w:before="0"/>
        <w:ind w:firstLine="709"/>
        <w:jc w:val="both"/>
        <w:rPr>
          <w:rFonts w:eastAsia="Calibri"/>
          <w:lang w:eastAsia="en-US"/>
        </w:rPr>
      </w:pPr>
      <w:r w:rsidRPr="00805AEB">
        <w:t xml:space="preserve">- оценка </w:t>
      </w:r>
      <w:r w:rsidRPr="005613CE">
        <w:rPr>
          <w:b/>
        </w:rPr>
        <w:t>«отлично»</w:t>
      </w:r>
      <w:r w:rsidRPr="00805AEB">
        <w:t xml:space="preserve"> выставляется студенту, если он </w:t>
      </w:r>
      <w:r w:rsidRPr="00805AEB">
        <w:rPr>
          <w:rFonts w:eastAsia="Calibri"/>
          <w:lang w:eastAsia="en-US"/>
        </w:rPr>
        <w:t>всесторонне, системно и в полном объеме раскрывает вопрос, при этом демонстрируя глубокие знания;</w:t>
      </w:r>
    </w:p>
    <w:p w:rsidR="00AC5DBD" w:rsidRPr="00805AEB" w:rsidRDefault="00AC5DBD" w:rsidP="007F53F5">
      <w:pPr>
        <w:spacing w:before="0"/>
        <w:ind w:firstLine="709"/>
        <w:jc w:val="both"/>
        <w:rPr>
          <w:rFonts w:eastAsia="Calibri"/>
          <w:lang w:eastAsia="en-US"/>
        </w:rPr>
      </w:pPr>
      <w:r w:rsidRPr="00805AEB">
        <w:t xml:space="preserve">- оценка </w:t>
      </w:r>
      <w:r w:rsidRPr="005613CE">
        <w:rPr>
          <w:b/>
        </w:rPr>
        <w:t>«хорошо»</w:t>
      </w:r>
      <w:r w:rsidRPr="00805AEB">
        <w:t xml:space="preserve"> выставляется студенту, если он</w:t>
      </w:r>
      <w:r w:rsidRPr="00805AEB">
        <w:rPr>
          <w:rFonts w:eastAsia="Calibri"/>
          <w:lang w:eastAsia="en-US"/>
        </w:rPr>
        <w:t xml:space="preserve"> </w:t>
      </w:r>
      <w:r w:rsidRPr="00805AEB">
        <w:rPr>
          <w:snapToGrid w:val="0"/>
        </w:rPr>
        <w:t>показал знание основного материала, необходимого для дальнейшей учебы и предстоящей работы по профессии, допустил погрешности в ответе, но обладает необходимыми знаниями для их устранения под руководством преподавателя; знаком с основной литературой по дисциплине;</w:t>
      </w:r>
    </w:p>
    <w:p w:rsidR="00AC5DBD" w:rsidRPr="00805AEB" w:rsidRDefault="00AC5DBD" w:rsidP="007F53F5">
      <w:pPr>
        <w:spacing w:before="0"/>
        <w:ind w:firstLine="709"/>
        <w:jc w:val="both"/>
        <w:rPr>
          <w:rFonts w:eastAsia="Calibri"/>
          <w:lang w:eastAsia="en-US"/>
        </w:rPr>
      </w:pPr>
      <w:r w:rsidRPr="00805AEB">
        <w:t xml:space="preserve">- оценка </w:t>
      </w:r>
      <w:r w:rsidRPr="005613CE">
        <w:rPr>
          <w:b/>
        </w:rPr>
        <w:t>«удовлетворительно»</w:t>
      </w:r>
      <w:r w:rsidRPr="00805AEB">
        <w:t xml:space="preserve"> выставляется студенту, если он</w:t>
      </w:r>
      <w:r w:rsidRPr="00805AEB">
        <w:rPr>
          <w:rFonts w:eastAsia="Calibri"/>
          <w:lang w:eastAsia="en-US"/>
        </w:rPr>
        <w:t xml:space="preserve"> неполно или фрагментарно раскрывает вопрос и дает неправильные или неполные ответы на наиболее значимые дополнительные вопросы, при этом показывая недостаточный объем знаний нормативных источников для дальнейшего познания наиболее сложных юридических дисциплин и предстоящей профессиональной деятельности;</w:t>
      </w:r>
    </w:p>
    <w:p w:rsidR="00961128" w:rsidRPr="00805AEB" w:rsidRDefault="00AC5DBD" w:rsidP="007F53F5">
      <w:pPr>
        <w:spacing w:before="0"/>
        <w:ind w:firstLine="709"/>
        <w:jc w:val="both"/>
      </w:pPr>
      <w:r w:rsidRPr="00805AEB">
        <w:t xml:space="preserve">- оценка </w:t>
      </w:r>
      <w:r w:rsidRPr="005613CE">
        <w:rPr>
          <w:b/>
        </w:rPr>
        <w:t>«неудовлетворительно»</w:t>
      </w:r>
      <w:r w:rsidRPr="00805AEB">
        <w:t xml:space="preserve"> выставляется студенту, если он </w:t>
      </w:r>
      <w:r w:rsidRPr="00805AEB">
        <w:rPr>
          <w:rFonts w:eastAsia="Calibri"/>
          <w:lang w:eastAsia="en-US"/>
        </w:rPr>
        <w:t>не показал знаний основной учебной литературы, а также способностей оценки практической значимости раскрываемого вопроса.</w:t>
      </w:r>
    </w:p>
    <w:p w:rsidR="00961128" w:rsidRPr="00805AEB" w:rsidRDefault="00961128" w:rsidP="007F53F5">
      <w:pPr>
        <w:spacing w:before="0"/>
        <w:ind w:firstLine="709"/>
        <w:jc w:val="both"/>
      </w:pPr>
    </w:p>
    <w:p w:rsidR="005D0C92" w:rsidRPr="00805AEB" w:rsidRDefault="005D0C92" w:rsidP="007F53F5">
      <w:pPr>
        <w:spacing w:before="0"/>
        <w:ind w:firstLine="709"/>
        <w:jc w:val="both"/>
      </w:pPr>
    </w:p>
    <w:p w:rsidR="005D0C92" w:rsidRPr="00805AEB" w:rsidRDefault="005D0C92" w:rsidP="00805AEB">
      <w:pPr>
        <w:ind w:firstLine="720"/>
        <w:jc w:val="both"/>
      </w:pPr>
    </w:p>
    <w:p w:rsidR="005D0C92" w:rsidRPr="00805AEB" w:rsidRDefault="005D0C92" w:rsidP="00805AEB">
      <w:pPr>
        <w:ind w:firstLine="720"/>
        <w:jc w:val="both"/>
      </w:pPr>
    </w:p>
    <w:p w:rsidR="005D0C92" w:rsidRPr="00805AEB" w:rsidRDefault="005D0C92" w:rsidP="00805AEB">
      <w:pPr>
        <w:ind w:firstLine="720"/>
        <w:jc w:val="both"/>
      </w:pPr>
    </w:p>
    <w:p w:rsidR="005D0C92" w:rsidRPr="00805AEB" w:rsidRDefault="005D0C92" w:rsidP="00805AEB">
      <w:pPr>
        <w:ind w:firstLine="720"/>
        <w:jc w:val="both"/>
      </w:pPr>
    </w:p>
    <w:p w:rsidR="005D0C92" w:rsidRPr="00805AEB" w:rsidRDefault="005D0C92" w:rsidP="00805AEB">
      <w:pPr>
        <w:ind w:firstLine="720"/>
        <w:jc w:val="both"/>
      </w:pPr>
    </w:p>
    <w:p w:rsidR="005D0C92" w:rsidRPr="00805AEB" w:rsidRDefault="005D0C92" w:rsidP="00805AEB">
      <w:pPr>
        <w:ind w:firstLine="720"/>
        <w:jc w:val="both"/>
      </w:pPr>
    </w:p>
    <w:p w:rsidR="005D0C92" w:rsidRPr="00805AEB" w:rsidRDefault="005D0C92" w:rsidP="00805AEB">
      <w:pPr>
        <w:ind w:firstLine="720"/>
        <w:jc w:val="both"/>
      </w:pPr>
    </w:p>
    <w:p w:rsidR="005D0C92" w:rsidRPr="00805AEB" w:rsidRDefault="005D0C92" w:rsidP="00805AEB">
      <w:pPr>
        <w:ind w:firstLine="720"/>
        <w:jc w:val="both"/>
      </w:pPr>
    </w:p>
    <w:p w:rsidR="005D0C92" w:rsidRPr="00805AEB" w:rsidRDefault="005D0C92" w:rsidP="00805AEB">
      <w:pPr>
        <w:ind w:firstLine="720"/>
        <w:jc w:val="both"/>
      </w:pPr>
    </w:p>
    <w:p w:rsidR="00AC5DBD" w:rsidRDefault="00AC5DBD" w:rsidP="00805AEB">
      <w:pPr>
        <w:ind w:firstLine="720"/>
        <w:jc w:val="both"/>
      </w:pPr>
    </w:p>
    <w:p w:rsidR="007F53F5" w:rsidRDefault="007F53F5" w:rsidP="00805AEB">
      <w:pPr>
        <w:ind w:firstLine="720"/>
        <w:jc w:val="both"/>
      </w:pPr>
    </w:p>
    <w:p w:rsidR="007F53F5" w:rsidRPr="00805AEB" w:rsidRDefault="007F53F5"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AC5DBD" w:rsidRPr="00805AEB" w:rsidRDefault="00AC5DBD" w:rsidP="00805AEB">
      <w:pPr>
        <w:ind w:firstLine="720"/>
        <w:jc w:val="both"/>
      </w:pPr>
    </w:p>
    <w:p w:rsidR="005D0C92" w:rsidRPr="00805AEB" w:rsidRDefault="005D0C92" w:rsidP="00805AEB">
      <w:pPr>
        <w:ind w:firstLine="720"/>
        <w:jc w:val="both"/>
      </w:pPr>
    </w:p>
    <w:p w:rsidR="005D0C92" w:rsidRPr="00805AEB" w:rsidRDefault="005D0C92" w:rsidP="00805AEB">
      <w:pPr>
        <w:ind w:firstLine="720"/>
        <w:jc w:val="both"/>
        <w:rPr>
          <w:i/>
        </w:rPr>
      </w:pPr>
    </w:p>
    <w:tbl>
      <w:tblPr>
        <w:tblW w:w="9411" w:type="dxa"/>
        <w:tblInd w:w="57" w:type="dxa"/>
        <w:tblBorders>
          <w:top w:val="threeDEmboss" w:sz="12" w:space="0" w:color="auto"/>
          <w:left w:val="threeDEmboss" w:sz="12" w:space="0" w:color="auto"/>
          <w:bottom w:val="threeDEmboss" w:sz="12" w:space="0" w:color="auto"/>
          <w:right w:val="threeDEmboss" w:sz="12" w:space="0" w:color="auto"/>
        </w:tblBorders>
        <w:tblLayout w:type="fixed"/>
        <w:tblLook w:val="01E0"/>
      </w:tblPr>
      <w:tblGrid>
        <w:gridCol w:w="2391"/>
        <w:gridCol w:w="7020"/>
      </w:tblGrid>
      <w:tr w:rsidR="00AC5DBD" w:rsidRPr="00805AEB" w:rsidTr="00805AEB">
        <w:trPr>
          <w:trHeight w:val="339"/>
        </w:trPr>
        <w:tc>
          <w:tcPr>
            <w:tcW w:w="2391" w:type="dxa"/>
            <w:vMerge w:val="restart"/>
            <w:tcBorders>
              <w:top w:val="threeDEmboss" w:sz="12" w:space="0" w:color="auto"/>
              <w:left w:val="threeDEmboss" w:sz="12" w:space="0" w:color="auto"/>
              <w:right w:val="single" w:sz="4" w:space="0" w:color="auto"/>
            </w:tcBorders>
            <w:vAlign w:val="center"/>
          </w:tcPr>
          <w:p w:rsidR="00AC5DBD" w:rsidRPr="00805AEB" w:rsidRDefault="00AC5DBD" w:rsidP="00805AEB">
            <w:pPr>
              <w:pStyle w:val="a4"/>
              <w:spacing w:before="0"/>
              <w:jc w:val="center"/>
              <w:rPr>
                <w:i/>
                <w:iCs/>
              </w:rPr>
            </w:pPr>
            <w:r w:rsidRPr="00805AEB">
              <w:rPr>
                <w:i/>
                <w:iCs/>
              </w:rPr>
              <w:lastRenderedPageBreak/>
              <w:t>ФГБОУ ВО</w:t>
            </w:r>
          </w:p>
          <w:p w:rsidR="00AC5DBD" w:rsidRPr="00805AEB" w:rsidRDefault="00AC5DBD" w:rsidP="00805AEB">
            <w:pPr>
              <w:spacing w:before="0"/>
              <w:jc w:val="center"/>
              <w:rPr>
                <w:i/>
                <w:iCs/>
              </w:rPr>
            </w:pPr>
            <w:r w:rsidRPr="00805AEB">
              <w:rPr>
                <w:i/>
                <w:iCs/>
              </w:rPr>
              <w:t xml:space="preserve"> «АГУ»</w:t>
            </w:r>
          </w:p>
          <w:p w:rsidR="00AC5DBD" w:rsidRPr="00805AEB" w:rsidRDefault="00AC5DBD" w:rsidP="00805AEB">
            <w:pPr>
              <w:spacing w:before="0"/>
              <w:jc w:val="center"/>
              <w:rPr>
                <w:i/>
                <w:iCs/>
              </w:rPr>
            </w:pPr>
          </w:p>
          <w:p w:rsidR="00AC5DBD" w:rsidRPr="00805AEB" w:rsidRDefault="00AC5DBD" w:rsidP="00805AEB">
            <w:pPr>
              <w:spacing w:before="0"/>
              <w:jc w:val="center"/>
            </w:pPr>
          </w:p>
          <w:p w:rsidR="00AC5DBD" w:rsidRPr="00805AEB" w:rsidRDefault="00AC5DBD" w:rsidP="00805AEB">
            <w:pPr>
              <w:pStyle w:val="a4"/>
              <w:jc w:val="both"/>
            </w:pPr>
          </w:p>
        </w:tc>
        <w:tc>
          <w:tcPr>
            <w:tcW w:w="7020" w:type="dxa"/>
            <w:tcBorders>
              <w:top w:val="threeDEmboss" w:sz="12" w:space="0" w:color="auto"/>
              <w:left w:val="single" w:sz="4" w:space="0" w:color="auto"/>
              <w:bottom w:val="single" w:sz="4" w:space="0" w:color="auto"/>
              <w:right w:val="threeDEmboss" w:sz="12" w:space="0" w:color="auto"/>
            </w:tcBorders>
            <w:vAlign w:val="center"/>
          </w:tcPr>
          <w:p w:rsidR="00AC5DBD" w:rsidRPr="00805AEB" w:rsidRDefault="00AC5DBD" w:rsidP="00805AEB">
            <w:pPr>
              <w:pStyle w:val="a4"/>
              <w:spacing w:before="0"/>
              <w:jc w:val="center"/>
            </w:pPr>
            <w:r w:rsidRPr="00805AEB">
              <w:t xml:space="preserve">Федеральное государственное бюджетное образовательное учреждение высшего образования </w:t>
            </w:r>
          </w:p>
          <w:p w:rsidR="00AC5DBD" w:rsidRPr="00805AEB" w:rsidRDefault="00AC5DBD" w:rsidP="00805AEB">
            <w:pPr>
              <w:spacing w:before="0"/>
              <w:jc w:val="center"/>
              <w:rPr>
                <w:i/>
                <w:iCs/>
              </w:rPr>
            </w:pPr>
            <w:r w:rsidRPr="00805AEB">
              <w:t>«Адыгейский государственный университет»</w:t>
            </w:r>
          </w:p>
        </w:tc>
      </w:tr>
      <w:tr w:rsidR="00AC5DBD" w:rsidRPr="00805AEB" w:rsidTr="00805AEB">
        <w:trPr>
          <w:trHeight w:val="569"/>
        </w:trPr>
        <w:tc>
          <w:tcPr>
            <w:tcW w:w="2391" w:type="dxa"/>
            <w:vMerge/>
            <w:tcBorders>
              <w:left w:val="threeDEmboss" w:sz="12" w:space="0" w:color="auto"/>
              <w:right w:val="single" w:sz="4" w:space="0" w:color="auto"/>
            </w:tcBorders>
            <w:vAlign w:val="center"/>
          </w:tcPr>
          <w:p w:rsidR="00AC5DBD" w:rsidRPr="00805AEB" w:rsidRDefault="00AC5DBD" w:rsidP="00805AEB">
            <w:pPr>
              <w:pStyle w:val="a4"/>
              <w:jc w:val="both"/>
              <w:rPr>
                <w:i/>
                <w:iCs/>
              </w:rPr>
            </w:pPr>
          </w:p>
        </w:tc>
        <w:tc>
          <w:tcPr>
            <w:tcW w:w="7020" w:type="dxa"/>
            <w:tcBorders>
              <w:top w:val="single" w:sz="4" w:space="0" w:color="auto"/>
              <w:left w:val="single" w:sz="4" w:space="0" w:color="auto"/>
              <w:bottom w:val="single" w:sz="4" w:space="0" w:color="auto"/>
              <w:right w:val="threeDEmboss" w:sz="12" w:space="0" w:color="auto"/>
            </w:tcBorders>
            <w:vAlign w:val="center"/>
          </w:tcPr>
          <w:p w:rsidR="00AC5DBD" w:rsidRPr="00805AEB" w:rsidRDefault="00AC5DBD" w:rsidP="00805AEB">
            <w:pPr>
              <w:spacing w:before="0"/>
              <w:jc w:val="center"/>
            </w:pPr>
            <w:r w:rsidRPr="00805AEB">
              <w:t xml:space="preserve">Фонды оценочных средств </w:t>
            </w:r>
          </w:p>
        </w:tc>
      </w:tr>
      <w:tr w:rsidR="00AC5DBD" w:rsidRPr="00805AEB" w:rsidTr="00805AEB">
        <w:trPr>
          <w:trHeight w:val="521"/>
        </w:trPr>
        <w:tc>
          <w:tcPr>
            <w:tcW w:w="2391" w:type="dxa"/>
            <w:vMerge/>
            <w:tcBorders>
              <w:left w:val="threeDEmboss" w:sz="12" w:space="0" w:color="auto"/>
              <w:bottom w:val="threeDEmboss" w:sz="12" w:space="0" w:color="auto"/>
              <w:right w:val="single" w:sz="4" w:space="0" w:color="auto"/>
            </w:tcBorders>
          </w:tcPr>
          <w:p w:rsidR="00AC5DBD" w:rsidRPr="00805AEB" w:rsidRDefault="00AC5DBD" w:rsidP="00805AEB">
            <w:pPr>
              <w:pStyle w:val="a4"/>
              <w:jc w:val="both"/>
            </w:pPr>
          </w:p>
        </w:tc>
        <w:tc>
          <w:tcPr>
            <w:tcW w:w="7020" w:type="dxa"/>
            <w:tcBorders>
              <w:top w:val="single" w:sz="4" w:space="0" w:color="auto"/>
              <w:left w:val="single" w:sz="4" w:space="0" w:color="auto"/>
              <w:bottom w:val="threeDEmboss" w:sz="12" w:space="0" w:color="auto"/>
              <w:right w:val="threeDEmboss" w:sz="12" w:space="0" w:color="auto"/>
            </w:tcBorders>
            <w:vAlign w:val="center"/>
          </w:tcPr>
          <w:p w:rsidR="00AC5DBD" w:rsidRPr="00805AEB" w:rsidRDefault="00AC5DBD" w:rsidP="00805AEB">
            <w:pPr>
              <w:pStyle w:val="a4"/>
              <w:spacing w:before="0"/>
              <w:jc w:val="center"/>
              <w:rPr>
                <w:b/>
                <w:i/>
              </w:rPr>
            </w:pPr>
            <w:r w:rsidRPr="00805AEB">
              <w:rPr>
                <w:b/>
                <w:bCs/>
              </w:rPr>
              <w:t>СМК. УП-7/РК-8.2.4</w:t>
            </w:r>
          </w:p>
        </w:tc>
      </w:tr>
    </w:tbl>
    <w:p w:rsidR="00AC5DBD" w:rsidRPr="00805AEB" w:rsidRDefault="008F3605" w:rsidP="00805AEB">
      <w:pPr>
        <w:tabs>
          <w:tab w:val="left" w:pos="2730"/>
        </w:tabs>
        <w:spacing w:before="0"/>
        <w:rPr>
          <w:b/>
        </w:rPr>
      </w:pPr>
      <w:r w:rsidRPr="00805AEB">
        <w:rPr>
          <w:b/>
        </w:rPr>
        <w:tab/>
      </w:r>
    </w:p>
    <w:p w:rsidR="00AC5DBD" w:rsidRPr="007F53F5" w:rsidRDefault="00AC5DBD" w:rsidP="007F53F5">
      <w:pPr>
        <w:pStyle w:val="1"/>
        <w:numPr>
          <w:ilvl w:val="0"/>
          <w:numId w:val="0"/>
        </w:numPr>
        <w:jc w:val="center"/>
        <w:rPr>
          <w:bCs w:val="0"/>
          <w:color w:val="000000"/>
        </w:rPr>
      </w:pPr>
      <w:bookmarkStart w:id="1" w:name="_Toc486159584"/>
      <w:bookmarkStart w:id="2" w:name="_Toc510011406"/>
      <w:r w:rsidRPr="00805AEB">
        <w:rPr>
          <w:bCs w:val="0"/>
          <w:color w:val="000000"/>
        </w:rPr>
        <w:t>8. Лист регистрации изменений</w:t>
      </w:r>
      <w:bookmarkEnd w:id="1"/>
      <w:bookmarkEnd w:id="2"/>
    </w:p>
    <w:tbl>
      <w:tblPr>
        <w:tblW w:w="954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720"/>
        <w:gridCol w:w="1260"/>
        <w:gridCol w:w="720"/>
        <w:gridCol w:w="1080"/>
        <w:gridCol w:w="1374"/>
        <w:gridCol w:w="966"/>
        <w:gridCol w:w="1440"/>
        <w:gridCol w:w="900"/>
        <w:gridCol w:w="1080"/>
      </w:tblGrid>
      <w:tr w:rsidR="00AC5DBD" w:rsidRPr="00805AEB" w:rsidTr="00805AEB">
        <w:trPr>
          <w:cantSplit/>
          <w:trHeight w:val="420"/>
        </w:trPr>
        <w:tc>
          <w:tcPr>
            <w:tcW w:w="720" w:type="dxa"/>
            <w:vMerge w:val="restart"/>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r w:rsidRPr="00805AEB">
              <w:t>Номер</w:t>
            </w:r>
          </w:p>
          <w:p w:rsidR="00AC5DBD" w:rsidRPr="00805AEB" w:rsidRDefault="00AC5DBD" w:rsidP="00805AEB">
            <w:pPr>
              <w:jc w:val="center"/>
            </w:pPr>
            <w:r w:rsidRPr="00805AEB">
              <w:t>изменения</w:t>
            </w:r>
          </w:p>
        </w:tc>
        <w:tc>
          <w:tcPr>
            <w:tcW w:w="3060" w:type="dxa"/>
            <w:gridSpan w:val="3"/>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r w:rsidRPr="00805AEB">
              <w:t>Номера листов</w:t>
            </w:r>
          </w:p>
        </w:tc>
        <w:tc>
          <w:tcPr>
            <w:tcW w:w="1374" w:type="dxa"/>
            <w:vMerge w:val="restart"/>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r w:rsidRPr="00805AEB">
              <w:t>Основание для внесения изменения</w:t>
            </w:r>
          </w:p>
        </w:tc>
        <w:tc>
          <w:tcPr>
            <w:tcW w:w="966" w:type="dxa"/>
            <w:vMerge w:val="restart"/>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p>
          <w:p w:rsidR="00AC5DBD" w:rsidRPr="00805AEB" w:rsidRDefault="00AC5DBD" w:rsidP="00805AEB">
            <w:pPr>
              <w:jc w:val="center"/>
            </w:pPr>
            <w:r w:rsidRPr="00805AEB">
              <w:t>Подпись</w:t>
            </w:r>
          </w:p>
        </w:tc>
        <w:tc>
          <w:tcPr>
            <w:tcW w:w="1440" w:type="dxa"/>
            <w:vMerge w:val="restart"/>
            <w:tcBorders>
              <w:top w:val="single" w:sz="6" w:space="0" w:color="auto"/>
              <w:left w:val="single" w:sz="6" w:space="0" w:color="auto"/>
              <w:bottom w:val="single" w:sz="6" w:space="0" w:color="auto"/>
              <w:right w:val="single" w:sz="6" w:space="0" w:color="auto"/>
            </w:tcBorders>
          </w:tcPr>
          <w:p w:rsidR="00AC5DBD" w:rsidRPr="00805AEB" w:rsidRDefault="00AC5DBD" w:rsidP="00805AEB">
            <w:pPr>
              <w:pStyle w:val="aa"/>
              <w:jc w:val="center"/>
            </w:pPr>
          </w:p>
          <w:p w:rsidR="00AC5DBD" w:rsidRPr="00805AEB" w:rsidRDefault="00AC5DBD" w:rsidP="00805AEB">
            <w:pPr>
              <w:pStyle w:val="aa"/>
              <w:jc w:val="center"/>
            </w:pPr>
            <w:r w:rsidRPr="00805AEB">
              <w:t>Расшифровка подписи</w:t>
            </w:r>
          </w:p>
        </w:tc>
        <w:tc>
          <w:tcPr>
            <w:tcW w:w="900" w:type="dxa"/>
            <w:vMerge w:val="restart"/>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p>
          <w:p w:rsidR="00AC5DBD" w:rsidRPr="00805AEB" w:rsidRDefault="00AC5DBD" w:rsidP="00805AEB">
            <w:pPr>
              <w:jc w:val="center"/>
            </w:pPr>
            <w:r w:rsidRPr="00805AEB">
              <w:t>Дата</w:t>
            </w:r>
          </w:p>
        </w:tc>
        <w:tc>
          <w:tcPr>
            <w:tcW w:w="1080" w:type="dxa"/>
            <w:vMerge w:val="restart"/>
            <w:tcBorders>
              <w:top w:val="single" w:sz="6" w:space="0" w:color="auto"/>
              <w:left w:val="single" w:sz="6" w:space="0" w:color="auto"/>
              <w:bottom w:val="single" w:sz="6" w:space="0" w:color="auto"/>
              <w:right w:val="single" w:sz="6" w:space="0" w:color="auto"/>
            </w:tcBorders>
          </w:tcPr>
          <w:p w:rsidR="00AC5DBD" w:rsidRPr="00805AEB" w:rsidRDefault="00AC5DBD" w:rsidP="00D314E9">
            <w:pPr>
              <w:jc w:val="center"/>
            </w:pPr>
            <w:r w:rsidRPr="00805AEB">
              <w:t>Дата введения изменения</w:t>
            </w:r>
          </w:p>
        </w:tc>
      </w:tr>
      <w:tr w:rsidR="00AC5DBD" w:rsidRPr="00805AEB" w:rsidTr="00805AEB">
        <w:trPr>
          <w:cantSplit/>
          <w:trHeight w:val="420"/>
        </w:trPr>
        <w:tc>
          <w:tcPr>
            <w:tcW w:w="720" w:type="dxa"/>
            <w:vMerge/>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p>
        </w:tc>
        <w:tc>
          <w:tcPr>
            <w:tcW w:w="126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proofErr w:type="gramStart"/>
            <w:r w:rsidRPr="00805AEB">
              <w:t>замененных</w:t>
            </w:r>
            <w:proofErr w:type="gramEnd"/>
          </w:p>
        </w:tc>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r w:rsidRPr="00805AEB">
              <w:t>новых</w:t>
            </w: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r w:rsidRPr="00805AEB">
              <w:t>аннулированных</w:t>
            </w:r>
          </w:p>
        </w:tc>
        <w:tc>
          <w:tcPr>
            <w:tcW w:w="1374" w:type="dxa"/>
            <w:vMerge/>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p>
        </w:tc>
        <w:tc>
          <w:tcPr>
            <w:tcW w:w="966" w:type="dxa"/>
            <w:vMerge/>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p>
        </w:tc>
        <w:tc>
          <w:tcPr>
            <w:tcW w:w="1440" w:type="dxa"/>
            <w:vMerge/>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p>
        </w:tc>
        <w:tc>
          <w:tcPr>
            <w:tcW w:w="900" w:type="dxa"/>
            <w:vMerge/>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p>
        </w:tc>
        <w:tc>
          <w:tcPr>
            <w:tcW w:w="1080" w:type="dxa"/>
            <w:vMerge/>
            <w:tcBorders>
              <w:top w:val="single" w:sz="6" w:space="0" w:color="auto"/>
              <w:left w:val="single" w:sz="6" w:space="0" w:color="auto"/>
              <w:bottom w:val="single" w:sz="6" w:space="0" w:color="auto"/>
              <w:right w:val="single" w:sz="6" w:space="0" w:color="auto"/>
            </w:tcBorders>
          </w:tcPr>
          <w:p w:rsidR="00AC5DBD" w:rsidRPr="00805AEB" w:rsidRDefault="00AC5DBD" w:rsidP="00805AEB">
            <w:pPr>
              <w:jc w:val="center"/>
            </w:pPr>
          </w:p>
        </w:tc>
      </w:tr>
      <w:tr w:rsidR="00AC5DBD" w:rsidRPr="00805AEB" w:rsidTr="00805AEB">
        <w:trPr>
          <w:cantSplit/>
        </w:trPr>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p w:rsidR="00AC5DBD" w:rsidRPr="00805AEB" w:rsidRDefault="00AC5DBD" w:rsidP="00805AEB">
            <w:pPr>
              <w:rPr>
                <w:u w:val="single"/>
              </w:rPr>
            </w:pPr>
          </w:p>
          <w:p w:rsidR="00AC5DBD" w:rsidRPr="00805AEB" w:rsidRDefault="00AC5DBD" w:rsidP="00805AEB">
            <w:pPr>
              <w:rPr>
                <w:u w:val="single"/>
              </w:rPr>
            </w:pPr>
          </w:p>
        </w:tc>
        <w:tc>
          <w:tcPr>
            <w:tcW w:w="126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374"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66"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44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0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r>
      <w:tr w:rsidR="00AC5DBD" w:rsidRPr="00805AEB" w:rsidTr="00805AEB">
        <w:trPr>
          <w:cantSplit/>
        </w:trPr>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p w:rsidR="00AC5DBD" w:rsidRPr="00805AEB" w:rsidRDefault="00AC5DBD" w:rsidP="00805AEB">
            <w:pPr>
              <w:rPr>
                <w:u w:val="single"/>
              </w:rPr>
            </w:pPr>
          </w:p>
          <w:p w:rsidR="00AC5DBD" w:rsidRPr="00805AEB" w:rsidRDefault="00AC5DBD" w:rsidP="00805AEB">
            <w:pPr>
              <w:rPr>
                <w:u w:val="single"/>
              </w:rPr>
            </w:pPr>
          </w:p>
        </w:tc>
        <w:tc>
          <w:tcPr>
            <w:tcW w:w="126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374"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66"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44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0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r>
      <w:tr w:rsidR="00AC5DBD" w:rsidRPr="00805AEB" w:rsidTr="00805AEB">
        <w:trPr>
          <w:cantSplit/>
        </w:trPr>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p w:rsidR="00AC5DBD" w:rsidRPr="00805AEB" w:rsidRDefault="00AC5DBD" w:rsidP="00805AEB">
            <w:pPr>
              <w:rPr>
                <w:u w:val="single"/>
              </w:rPr>
            </w:pPr>
          </w:p>
          <w:p w:rsidR="00AC5DBD" w:rsidRPr="00805AEB" w:rsidRDefault="00AC5DBD" w:rsidP="00805AEB">
            <w:pPr>
              <w:rPr>
                <w:u w:val="single"/>
              </w:rPr>
            </w:pPr>
          </w:p>
        </w:tc>
        <w:tc>
          <w:tcPr>
            <w:tcW w:w="126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374"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66"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44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0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r>
      <w:tr w:rsidR="00AC5DBD" w:rsidRPr="00805AEB" w:rsidTr="00805AEB">
        <w:trPr>
          <w:cantSplit/>
        </w:trPr>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p w:rsidR="00AC5DBD" w:rsidRPr="00805AEB" w:rsidRDefault="00AC5DBD" w:rsidP="00805AEB">
            <w:pPr>
              <w:rPr>
                <w:u w:val="single"/>
              </w:rPr>
            </w:pPr>
          </w:p>
          <w:p w:rsidR="00AC5DBD" w:rsidRPr="00805AEB" w:rsidRDefault="00AC5DBD" w:rsidP="00805AEB">
            <w:pPr>
              <w:rPr>
                <w:u w:val="single"/>
              </w:rPr>
            </w:pPr>
          </w:p>
        </w:tc>
        <w:tc>
          <w:tcPr>
            <w:tcW w:w="126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374"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66"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44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0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r>
      <w:tr w:rsidR="00AC5DBD" w:rsidRPr="00805AEB" w:rsidTr="00805AEB">
        <w:trPr>
          <w:cantSplit/>
        </w:trPr>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p w:rsidR="00AC5DBD" w:rsidRPr="00805AEB" w:rsidRDefault="00AC5DBD" w:rsidP="00805AEB">
            <w:pPr>
              <w:rPr>
                <w:u w:val="single"/>
              </w:rPr>
            </w:pPr>
          </w:p>
          <w:p w:rsidR="00AC5DBD" w:rsidRPr="00805AEB" w:rsidRDefault="00AC5DBD" w:rsidP="00805AEB">
            <w:pPr>
              <w:rPr>
                <w:u w:val="single"/>
              </w:rPr>
            </w:pPr>
          </w:p>
        </w:tc>
        <w:tc>
          <w:tcPr>
            <w:tcW w:w="126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374"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66"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44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0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r>
      <w:tr w:rsidR="00AC5DBD" w:rsidRPr="00805AEB" w:rsidTr="00805AEB">
        <w:trPr>
          <w:cantSplit/>
        </w:trPr>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p w:rsidR="00AC5DBD" w:rsidRPr="00805AEB" w:rsidRDefault="00AC5DBD" w:rsidP="00805AEB">
            <w:pPr>
              <w:rPr>
                <w:u w:val="single"/>
              </w:rPr>
            </w:pPr>
          </w:p>
          <w:p w:rsidR="00AC5DBD" w:rsidRPr="00805AEB" w:rsidRDefault="00AC5DBD" w:rsidP="00805AEB">
            <w:pPr>
              <w:rPr>
                <w:u w:val="single"/>
              </w:rPr>
            </w:pPr>
          </w:p>
        </w:tc>
        <w:tc>
          <w:tcPr>
            <w:tcW w:w="126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374"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66"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44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0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r>
      <w:tr w:rsidR="00AC5DBD" w:rsidRPr="00805AEB" w:rsidTr="00805AEB">
        <w:trPr>
          <w:cantSplit/>
        </w:trPr>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p w:rsidR="00AC5DBD" w:rsidRPr="00805AEB" w:rsidRDefault="00AC5DBD" w:rsidP="00805AEB">
            <w:pPr>
              <w:rPr>
                <w:u w:val="single"/>
              </w:rPr>
            </w:pPr>
          </w:p>
          <w:p w:rsidR="00AC5DBD" w:rsidRPr="00805AEB" w:rsidRDefault="00AC5DBD" w:rsidP="00805AEB">
            <w:pPr>
              <w:rPr>
                <w:u w:val="single"/>
              </w:rPr>
            </w:pPr>
          </w:p>
        </w:tc>
        <w:tc>
          <w:tcPr>
            <w:tcW w:w="126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72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374"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66"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44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90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c>
          <w:tcPr>
            <w:tcW w:w="1080" w:type="dxa"/>
            <w:tcBorders>
              <w:top w:val="single" w:sz="6" w:space="0" w:color="auto"/>
              <w:left w:val="single" w:sz="6" w:space="0" w:color="auto"/>
              <w:bottom w:val="single" w:sz="6" w:space="0" w:color="auto"/>
              <w:right w:val="single" w:sz="6" w:space="0" w:color="auto"/>
            </w:tcBorders>
          </w:tcPr>
          <w:p w:rsidR="00AC5DBD" w:rsidRPr="00805AEB" w:rsidRDefault="00AC5DBD" w:rsidP="00805AEB">
            <w:pPr>
              <w:rPr>
                <w:u w:val="single"/>
              </w:rPr>
            </w:pPr>
          </w:p>
        </w:tc>
      </w:tr>
    </w:tbl>
    <w:p w:rsidR="00961128" w:rsidRPr="00805AEB" w:rsidRDefault="00961128" w:rsidP="00805AEB">
      <w:pPr>
        <w:tabs>
          <w:tab w:val="left" w:pos="1980"/>
        </w:tabs>
      </w:pPr>
    </w:p>
    <w:sectPr w:rsidR="00961128" w:rsidRPr="00805AEB" w:rsidSect="005701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7E" w:rsidRDefault="00EE317E" w:rsidP="00A76693">
      <w:pPr>
        <w:spacing w:before="0"/>
      </w:pPr>
      <w:r>
        <w:separator/>
      </w:r>
    </w:p>
  </w:endnote>
  <w:endnote w:type="continuationSeparator" w:id="0">
    <w:p w:rsidR="00EE317E" w:rsidRDefault="00EE317E" w:rsidP="00A7669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7E" w:rsidRDefault="00EE317E" w:rsidP="00A76693">
      <w:pPr>
        <w:spacing w:before="0"/>
      </w:pPr>
      <w:r>
        <w:separator/>
      </w:r>
    </w:p>
  </w:footnote>
  <w:footnote w:type="continuationSeparator" w:id="0">
    <w:p w:rsidR="00EE317E" w:rsidRDefault="00EE317E" w:rsidP="00A7669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F50AC7"/>
    <w:multiLevelType w:val="hybridMultilevel"/>
    <w:tmpl w:val="55564FF2"/>
    <w:lvl w:ilvl="0" w:tplc="0419000F">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361F2E"/>
    <w:multiLevelType w:val="multilevel"/>
    <w:tmpl w:val="20F60852"/>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567"/>
      </w:pPr>
      <w:rPr>
        <w:rFonts w:hint="default"/>
      </w:rPr>
    </w:lvl>
    <w:lvl w:ilvl="2">
      <w:start w:val="1"/>
      <w:numFmt w:val="decimal"/>
      <w:lvlText w:val="%1.%2.%3"/>
      <w:lvlJc w:val="left"/>
      <w:pPr>
        <w:tabs>
          <w:tab w:val="num" w:pos="2364"/>
        </w:tabs>
        <w:ind w:left="2364" w:hanging="720"/>
      </w:pPr>
      <w:rPr>
        <w:rFonts w:hint="default"/>
      </w:rPr>
    </w:lvl>
    <w:lvl w:ilvl="3">
      <w:start w:val="1"/>
      <w:numFmt w:val="decimal"/>
      <w:pStyle w:val="4"/>
      <w:lvlText w:val="%1.%2.%3.%4"/>
      <w:lvlJc w:val="left"/>
      <w:pPr>
        <w:tabs>
          <w:tab w:val="num" w:pos="2508"/>
        </w:tabs>
        <w:ind w:left="2508" w:hanging="864"/>
      </w:pPr>
      <w:rPr>
        <w:rFonts w:hint="default"/>
      </w:rPr>
    </w:lvl>
    <w:lvl w:ilvl="4">
      <w:start w:val="1"/>
      <w:numFmt w:val="decimal"/>
      <w:pStyle w:val="5"/>
      <w:lvlText w:val="%1.%2.%3.%4.%5"/>
      <w:lvlJc w:val="left"/>
      <w:pPr>
        <w:tabs>
          <w:tab w:val="num" w:pos="2652"/>
        </w:tabs>
        <w:ind w:left="2652" w:hanging="1008"/>
      </w:pPr>
      <w:rPr>
        <w:rFonts w:hint="default"/>
      </w:rPr>
    </w:lvl>
    <w:lvl w:ilvl="5">
      <w:start w:val="1"/>
      <w:numFmt w:val="decimal"/>
      <w:pStyle w:val="6"/>
      <w:lvlText w:val="%1.%2.%3.%4.%5.%6"/>
      <w:lvlJc w:val="left"/>
      <w:pPr>
        <w:tabs>
          <w:tab w:val="num" w:pos="5832"/>
        </w:tabs>
        <w:ind w:left="5832" w:hanging="1152"/>
      </w:pPr>
      <w:rPr>
        <w:rFonts w:hint="default"/>
      </w:rPr>
    </w:lvl>
    <w:lvl w:ilvl="6">
      <w:start w:val="1"/>
      <w:numFmt w:val="decimal"/>
      <w:pStyle w:val="7"/>
      <w:lvlText w:val="%1.%2.%3.%4.%5.%6.%7"/>
      <w:lvlJc w:val="left"/>
      <w:pPr>
        <w:tabs>
          <w:tab w:val="num" w:pos="2940"/>
        </w:tabs>
        <w:ind w:left="2940" w:hanging="1296"/>
      </w:pPr>
      <w:rPr>
        <w:rFonts w:hint="default"/>
      </w:rPr>
    </w:lvl>
    <w:lvl w:ilvl="7">
      <w:start w:val="1"/>
      <w:numFmt w:val="decimal"/>
      <w:pStyle w:val="8"/>
      <w:lvlText w:val="%1.%2.%3.%4.%5.%6.%7.%8"/>
      <w:lvlJc w:val="left"/>
      <w:pPr>
        <w:tabs>
          <w:tab w:val="num" w:pos="3084"/>
        </w:tabs>
        <w:ind w:left="3084" w:hanging="1440"/>
      </w:pPr>
      <w:rPr>
        <w:rFonts w:hint="default"/>
      </w:rPr>
    </w:lvl>
    <w:lvl w:ilvl="8">
      <w:start w:val="1"/>
      <w:numFmt w:val="decimal"/>
      <w:pStyle w:val="9"/>
      <w:lvlText w:val="%1.%2.%3.%4.%5.%6.%7.%8.%9"/>
      <w:lvlJc w:val="left"/>
      <w:pPr>
        <w:tabs>
          <w:tab w:val="num" w:pos="3228"/>
        </w:tabs>
        <w:ind w:left="3228" w:hanging="1584"/>
      </w:pPr>
      <w:rPr>
        <w:rFonts w:hint="default"/>
      </w:rPr>
    </w:lvl>
  </w:abstractNum>
  <w:abstractNum w:abstractNumId="3">
    <w:nsid w:val="09181BB7"/>
    <w:multiLevelType w:val="hybridMultilevel"/>
    <w:tmpl w:val="C14E8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E13C76"/>
    <w:multiLevelType w:val="hybridMultilevel"/>
    <w:tmpl w:val="2BCA2D78"/>
    <w:lvl w:ilvl="0" w:tplc="DB3E57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FF2B3B"/>
    <w:multiLevelType w:val="hybridMultilevel"/>
    <w:tmpl w:val="64AEE0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C26E13"/>
    <w:multiLevelType w:val="hybridMultilevel"/>
    <w:tmpl w:val="62C0D9D4"/>
    <w:lvl w:ilvl="0" w:tplc="0419000F">
      <w:start w:val="1"/>
      <w:numFmt w:val="decimal"/>
      <w:lvlText w:val="%1."/>
      <w:lvlJc w:val="left"/>
      <w:pPr>
        <w:tabs>
          <w:tab w:val="num" w:pos="720"/>
        </w:tabs>
        <w:ind w:left="720" w:hanging="360"/>
      </w:pPr>
    </w:lvl>
    <w:lvl w:ilvl="1" w:tplc="0FF80D7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0A7CFB"/>
    <w:multiLevelType w:val="hybridMultilevel"/>
    <w:tmpl w:val="0F126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046698"/>
    <w:multiLevelType w:val="hybridMultilevel"/>
    <w:tmpl w:val="5906D2B6"/>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754DF6"/>
    <w:multiLevelType w:val="hybridMultilevel"/>
    <w:tmpl w:val="FC74A40A"/>
    <w:lvl w:ilvl="0" w:tplc="C41E5E44">
      <w:start w:val="36"/>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17FD0"/>
    <w:multiLevelType w:val="hybridMultilevel"/>
    <w:tmpl w:val="2424DF72"/>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3746BD"/>
    <w:multiLevelType w:val="hybridMultilevel"/>
    <w:tmpl w:val="EB50DEF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2">
    <w:nsid w:val="11004F63"/>
    <w:multiLevelType w:val="hybridMultilevel"/>
    <w:tmpl w:val="7D9A24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82FDE"/>
    <w:multiLevelType w:val="hybridMultilevel"/>
    <w:tmpl w:val="2BE68FC0"/>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E15F2E"/>
    <w:multiLevelType w:val="hybridMultilevel"/>
    <w:tmpl w:val="390287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7AA18DC"/>
    <w:multiLevelType w:val="hybridMultilevel"/>
    <w:tmpl w:val="B41C284A"/>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84E2257"/>
    <w:multiLevelType w:val="hybridMultilevel"/>
    <w:tmpl w:val="1668DDF0"/>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AA7943"/>
    <w:multiLevelType w:val="hybridMultilevel"/>
    <w:tmpl w:val="A6D48064"/>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294851"/>
    <w:multiLevelType w:val="hybridMultilevel"/>
    <w:tmpl w:val="081C8A56"/>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2C6EEF"/>
    <w:multiLevelType w:val="hybridMultilevel"/>
    <w:tmpl w:val="1772E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D9A6438"/>
    <w:multiLevelType w:val="hybridMultilevel"/>
    <w:tmpl w:val="7EAE7E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2A0731"/>
    <w:multiLevelType w:val="hybridMultilevel"/>
    <w:tmpl w:val="1DEE99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31356F"/>
    <w:multiLevelType w:val="hybridMultilevel"/>
    <w:tmpl w:val="701695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E56E0F"/>
    <w:multiLevelType w:val="hybridMultilevel"/>
    <w:tmpl w:val="1714BA4E"/>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6181379"/>
    <w:multiLevelType w:val="hybridMultilevel"/>
    <w:tmpl w:val="EF36726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B150D5D"/>
    <w:multiLevelType w:val="hybridMultilevel"/>
    <w:tmpl w:val="A4165F9E"/>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6B272B"/>
    <w:multiLevelType w:val="hybridMultilevel"/>
    <w:tmpl w:val="C6928562"/>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1F254A4"/>
    <w:multiLevelType w:val="hybridMultilevel"/>
    <w:tmpl w:val="B2888196"/>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3D10A29"/>
    <w:multiLevelType w:val="hybridMultilevel"/>
    <w:tmpl w:val="EF067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766147E"/>
    <w:multiLevelType w:val="hybridMultilevel"/>
    <w:tmpl w:val="577CB88E"/>
    <w:lvl w:ilvl="0" w:tplc="99C0BF8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nsid w:val="38320852"/>
    <w:multiLevelType w:val="hybridMultilevel"/>
    <w:tmpl w:val="D1787C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99C5707"/>
    <w:multiLevelType w:val="hybridMultilevel"/>
    <w:tmpl w:val="F38AB4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8C4432"/>
    <w:multiLevelType w:val="hybridMultilevel"/>
    <w:tmpl w:val="C5E2EDB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3">
    <w:nsid w:val="41EC4AE6"/>
    <w:multiLevelType w:val="hybridMultilevel"/>
    <w:tmpl w:val="18224F40"/>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21D0BEF"/>
    <w:multiLevelType w:val="hybridMultilevel"/>
    <w:tmpl w:val="F8CEAEB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45162F48"/>
    <w:multiLevelType w:val="hybridMultilevel"/>
    <w:tmpl w:val="F59606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8A36169"/>
    <w:multiLevelType w:val="hybridMultilevel"/>
    <w:tmpl w:val="4D80969C"/>
    <w:lvl w:ilvl="0" w:tplc="04190011">
      <w:start w:val="1"/>
      <w:numFmt w:val="decimal"/>
      <w:lvlText w:val="%1)"/>
      <w:lvlJc w:val="left"/>
      <w:pPr>
        <w:tabs>
          <w:tab w:val="num" w:pos="720"/>
        </w:tabs>
        <w:ind w:left="720" w:hanging="360"/>
      </w:pPr>
      <w:rPr>
        <w:rFonts w:hint="default"/>
      </w:rPr>
    </w:lvl>
    <w:lvl w:ilvl="1" w:tplc="49A21BB8">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AE32615"/>
    <w:multiLevelType w:val="hybridMultilevel"/>
    <w:tmpl w:val="40C2A6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E3A4A68"/>
    <w:multiLevelType w:val="hybridMultilevel"/>
    <w:tmpl w:val="91E8E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FC56E03"/>
    <w:multiLevelType w:val="hybridMultilevel"/>
    <w:tmpl w:val="5BAEB352"/>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FD619A9"/>
    <w:multiLevelType w:val="hybridMultilevel"/>
    <w:tmpl w:val="20EE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371AEF"/>
    <w:multiLevelType w:val="hybridMultilevel"/>
    <w:tmpl w:val="9A621A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5D6EC6"/>
    <w:multiLevelType w:val="hybridMultilevel"/>
    <w:tmpl w:val="992475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280310E"/>
    <w:multiLevelType w:val="hybridMultilevel"/>
    <w:tmpl w:val="2A847ABC"/>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5C82936"/>
    <w:multiLevelType w:val="hybridMultilevel"/>
    <w:tmpl w:val="6000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0C3885"/>
    <w:multiLevelType w:val="hybridMultilevel"/>
    <w:tmpl w:val="9B3CD1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D071EBE"/>
    <w:multiLevelType w:val="hybridMultilevel"/>
    <w:tmpl w:val="3C98F562"/>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D45690C"/>
    <w:multiLevelType w:val="hybridMultilevel"/>
    <w:tmpl w:val="9594D5AC"/>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E7C06B9"/>
    <w:multiLevelType w:val="hybridMultilevel"/>
    <w:tmpl w:val="169A6FA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9">
    <w:nsid w:val="62AB04F0"/>
    <w:multiLevelType w:val="hybridMultilevel"/>
    <w:tmpl w:val="3B72D440"/>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763167C"/>
    <w:multiLevelType w:val="hybridMultilevel"/>
    <w:tmpl w:val="87A2E312"/>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85C5E76"/>
    <w:multiLevelType w:val="hybridMultilevel"/>
    <w:tmpl w:val="3F68F3FC"/>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A143F38"/>
    <w:multiLevelType w:val="hybridMultilevel"/>
    <w:tmpl w:val="413ACF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AF87C76"/>
    <w:multiLevelType w:val="hybridMultilevel"/>
    <w:tmpl w:val="3866214A"/>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B1833D3"/>
    <w:multiLevelType w:val="hybridMultilevel"/>
    <w:tmpl w:val="B0B479C4"/>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79D2685"/>
    <w:multiLevelType w:val="hybridMultilevel"/>
    <w:tmpl w:val="EA348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97E2B84"/>
    <w:multiLevelType w:val="hybridMultilevel"/>
    <w:tmpl w:val="4C68A228"/>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9A86B55"/>
    <w:multiLevelType w:val="hybridMultilevel"/>
    <w:tmpl w:val="CA1E63F4"/>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A206AF0"/>
    <w:multiLevelType w:val="hybridMultilevel"/>
    <w:tmpl w:val="8C16BD44"/>
    <w:lvl w:ilvl="0" w:tplc="0FF80D7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BCA357E"/>
    <w:multiLevelType w:val="hybridMultilevel"/>
    <w:tmpl w:val="C2802C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0"/>
  </w:num>
  <w:num w:numId="4">
    <w:abstractNumId w:val="54"/>
  </w:num>
  <w:num w:numId="5">
    <w:abstractNumId w:val="58"/>
  </w:num>
  <w:num w:numId="6">
    <w:abstractNumId w:val="23"/>
  </w:num>
  <w:num w:numId="7">
    <w:abstractNumId w:val="57"/>
  </w:num>
  <w:num w:numId="8">
    <w:abstractNumId w:val="13"/>
  </w:num>
  <w:num w:numId="9">
    <w:abstractNumId w:val="25"/>
  </w:num>
  <w:num w:numId="10">
    <w:abstractNumId w:val="18"/>
  </w:num>
  <w:num w:numId="11">
    <w:abstractNumId w:val="33"/>
  </w:num>
  <w:num w:numId="12">
    <w:abstractNumId w:val="50"/>
  </w:num>
  <w:num w:numId="13">
    <w:abstractNumId w:val="43"/>
  </w:num>
  <w:num w:numId="14">
    <w:abstractNumId w:val="56"/>
  </w:num>
  <w:num w:numId="15">
    <w:abstractNumId w:val="28"/>
  </w:num>
  <w:num w:numId="16">
    <w:abstractNumId w:val="38"/>
  </w:num>
  <w:num w:numId="17">
    <w:abstractNumId w:val="3"/>
  </w:num>
  <w:num w:numId="18">
    <w:abstractNumId w:val="7"/>
  </w:num>
  <w:num w:numId="19">
    <w:abstractNumId w:val="19"/>
  </w:num>
  <w:num w:numId="20">
    <w:abstractNumId w:val="6"/>
  </w:num>
  <w:num w:numId="21">
    <w:abstractNumId w:val="16"/>
  </w:num>
  <w:num w:numId="22">
    <w:abstractNumId w:val="47"/>
  </w:num>
  <w:num w:numId="23">
    <w:abstractNumId w:val="51"/>
  </w:num>
  <w:num w:numId="24">
    <w:abstractNumId w:val="46"/>
  </w:num>
  <w:num w:numId="25">
    <w:abstractNumId w:val="26"/>
  </w:num>
  <w:num w:numId="26">
    <w:abstractNumId w:val="53"/>
  </w:num>
  <w:num w:numId="27">
    <w:abstractNumId w:val="27"/>
  </w:num>
  <w:num w:numId="28">
    <w:abstractNumId w:val="49"/>
  </w:num>
  <w:num w:numId="29">
    <w:abstractNumId w:val="15"/>
  </w:num>
  <w:num w:numId="30">
    <w:abstractNumId w:val="39"/>
  </w:num>
  <w:num w:numId="31">
    <w:abstractNumId w:val="8"/>
  </w:num>
  <w:num w:numId="32">
    <w:abstractNumId w:val="24"/>
  </w:num>
  <w:num w:numId="33">
    <w:abstractNumId w:val="55"/>
  </w:num>
  <w:num w:numId="34">
    <w:abstractNumId w:val="45"/>
  </w:num>
  <w:num w:numId="35">
    <w:abstractNumId w:val="42"/>
  </w:num>
  <w:num w:numId="36">
    <w:abstractNumId w:val="22"/>
  </w:num>
  <w:num w:numId="37">
    <w:abstractNumId w:val="52"/>
  </w:num>
  <w:num w:numId="38">
    <w:abstractNumId w:val="59"/>
  </w:num>
  <w:num w:numId="39">
    <w:abstractNumId w:val="12"/>
  </w:num>
  <w:num w:numId="40">
    <w:abstractNumId w:val="30"/>
  </w:num>
  <w:num w:numId="41">
    <w:abstractNumId w:val="21"/>
  </w:num>
  <w:num w:numId="42">
    <w:abstractNumId w:val="14"/>
  </w:num>
  <w:num w:numId="43">
    <w:abstractNumId w:val="41"/>
  </w:num>
  <w:num w:numId="44">
    <w:abstractNumId w:val="37"/>
  </w:num>
  <w:num w:numId="45">
    <w:abstractNumId w:val="20"/>
  </w:num>
  <w:num w:numId="46">
    <w:abstractNumId w:val="35"/>
  </w:num>
  <w:num w:numId="47">
    <w:abstractNumId w:val="36"/>
  </w:num>
  <w:num w:numId="48">
    <w:abstractNumId w:val="5"/>
  </w:num>
  <w:num w:numId="49">
    <w:abstractNumId w:val="4"/>
  </w:num>
  <w:num w:numId="50">
    <w:abstractNumId w:val="31"/>
  </w:num>
  <w:num w:numId="51">
    <w:abstractNumId w:val="1"/>
  </w:num>
  <w:num w:numId="52">
    <w:abstractNumId w:val="40"/>
  </w:num>
  <w:num w:numId="53">
    <w:abstractNumId w:val="29"/>
  </w:num>
  <w:num w:numId="54">
    <w:abstractNumId w:val="44"/>
  </w:num>
  <w:num w:numId="55">
    <w:abstractNumId w:val="48"/>
  </w:num>
  <w:num w:numId="56">
    <w:abstractNumId w:val="32"/>
  </w:num>
  <w:num w:numId="57">
    <w:abstractNumId w:val="11"/>
  </w:num>
  <w:num w:numId="58">
    <w:abstractNumId w:val="34"/>
  </w:num>
  <w:num w:numId="59">
    <w:abstractNumId w:val="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4605"/>
    <w:rsid w:val="00077771"/>
    <w:rsid w:val="000860D0"/>
    <w:rsid w:val="000A45F0"/>
    <w:rsid w:val="000D4637"/>
    <w:rsid w:val="00110FC0"/>
    <w:rsid w:val="00117D5C"/>
    <w:rsid w:val="00131BD6"/>
    <w:rsid w:val="001472D6"/>
    <w:rsid w:val="00171DD9"/>
    <w:rsid w:val="001845D4"/>
    <w:rsid w:val="001A6385"/>
    <w:rsid w:val="001E1958"/>
    <w:rsid w:val="001F4130"/>
    <w:rsid w:val="001F44D0"/>
    <w:rsid w:val="001F776B"/>
    <w:rsid w:val="002729A4"/>
    <w:rsid w:val="00284C8D"/>
    <w:rsid w:val="00285917"/>
    <w:rsid w:val="002A46D5"/>
    <w:rsid w:val="002D5839"/>
    <w:rsid w:val="002E2D25"/>
    <w:rsid w:val="002E380A"/>
    <w:rsid w:val="003312F5"/>
    <w:rsid w:val="00345E4E"/>
    <w:rsid w:val="00357E7C"/>
    <w:rsid w:val="00363887"/>
    <w:rsid w:val="00365956"/>
    <w:rsid w:val="003F46BB"/>
    <w:rsid w:val="0044213C"/>
    <w:rsid w:val="004703AC"/>
    <w:rsid w:val="004A4217"/>
    <w:rsid w:val="004A7E58"/>
    <w:rsid w:val="004B15F5"/>
    <w:rsid w:val="004B6257"/>
    <w:rsid w:val="004E2604"/>
    <w:rsid w:val="005304D5"/>
    <w:rsid w:val="005613CE"/>
    <w:rsid w:val="005661D2"/>
    <w:rsid w:val="005701F0"/>
    <w:rsid w:val="00572EC0"/>
    <w:rsid w:val="005929CD"/>
    <w:rsid w:val="005D0C92"/>
    <w:rsid w:val="005E4279"/>
    <w:rsid w:val="005F19FE"/>
    <w:rsid w:val="005F7385"/>
    <w:rsid w:val="005F78ED"/>
    <w:rsid w:val="00616415"/>
    <w:rsid w:val="00625F2F"/>
    <w:rsid w:val="00640408"/>
    <w:rsid w:val="006A0B32"/>
    <w:rsid w:val="006A4A3F"/>
    <w:rsid w:val="006B1592"/>
    <w:rsid w:val="006B5D1A"/>
    <w:rsid w:val="0071307A"/>
    <w:rsid w:val="00740695"/>
    <w:rsid w:val="00760252"/>
    <w:rsid w:val="00777A0E"/>
    <w:rsid w:val="007A595C"/>
    <w:rsid w:val="007C547C"/>
    <w:rsid w:val="007F53F5"/>
    <w:rsid w:val="007F63B1"/>
    <w:rsid w:val="00805AEB"/>
    <w:rsid w:val="008069FC"/>
    <w:rsid w:val="008160A0"/>
    <w:rsid w:val="00835028"/>
    <w:rsid w:val="00855287"/>
    <w:rsid w:val="008800B5"/>
    <w:rsid w:val="00891FFF"/>
    <w:rsid w:val="00892AB2"/>
    <w:rsid w:val="008B1801"/>
    <w:rsid w:val="008C7DEA"/>
    <w:rsid w:val="008F3605"/>
    <w:rsid w:val="00900027"/>
    <w:rsid w:val="0094045A"/>
    <w:rsid w:val="00944605"/>
    <w:rsid w:val="00961128"/>
    <w:rsid w:val="0097597C"/>
    <w:rsid w:val="009A7F6B"/>
    <w:rsid w:val="009E7449"/>
    <w:rsid w:val="009F17E6"/>
    <w:rsid w:val="009F68BA"/>
    <w:rsid w:val="00A33328"/>
    <w:rsid w:val="00A519D3"/>
    <w:rsid w:val="00A76693"/>
    <w:rsid w:val="00A94D17"/>
    <w:rsid w:val="00AC5DBD"/>
    <w:rsid w:val="00AE44C9"/>
    <w:rsid w:val="00AF4AAE"/>
    <w:rsid w:val="00B44004"/>
    <w:rsid w:val="00B53970"/>
    <w:rsid w:val="00B81090"/>
    <w:rsid w:val="00B8680E"/>
    <w:rsid w:val="00BA31BF"/>
    <w:rsid w:val="00BE3901"/>
    <w:rsid w:val="00C0027E"/>
    <w:rsid w:val="00C1788A"/>
    <w:rsid w:val="00C26942"/>
    <w:rsid w:val="00C526C0"/>
    <w:rsid w:val="00C918F0"/>
    <w:rsid w:val="00C93045"/>
    <w:rsid w:val="00CA52C1"/>
    <w:rsid w:val="00CB3CB4"/>
    <w:rsid w:val="00CC2049"/>
    <w:rsid w:val="00D20E2E"/>
    <w:rsid w:val="00D314E9"/>
    <w:rsid w:val="00DA6208"/>
    <w:rsid w:val="00DB5748"/>
    <w:rsid w:val="00DE02B1"/>
    <w:rsid w:val="00E013DE"/>
    <w:rsid w:val="00E02AA1"/>
    <w:rsid w:val="00E049E3"/>
    <w:rsid w:val="00E24A33"/>
    <w:rsid w:val="00E43075"/>
    <w:rsid w:val="00E775DE"/>
    <w:rsid w:val="00E832B3"/>
    <w:rsid w:val="00EC4D30"/>
    <w:rsid w:val="00EE317E"/>
    <w:rsid w:val="00EE31BD"/>
    <w:rsid w:val="00F85C0C"/>
    <w:rsid w:val="00F959A5"/>
    <w:rsid w:val="00FB57A0"/>
    <w:rsid w:val="00FE4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605"/>
    <w:pPr>
      <w:spacing w:before="60"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44605"/>
    <w:pPr>
      <w:keepNext/>
      <w:numPr>
        <w:numId w:val="1"/>
      </w:numPr>
      <w:spacing w:before="240" w:after="60"/>
      <w:outlineLvl w:val="0"/>
    </w:pPr>
    <w:rPr>
      <w:b/>
      <w:bCs/>
      <w:kern w:val="28"/>
    </w:rPr>
  </w:style>
  <w:style w:type="paragraph" w:styleId="2">
    <w:name w:val="heading 2"/>
    <w:basedOn w:val="a0"/>
    <w:next w:val="a0"/>
    <w:link w:val="20"/>
    <w:uiPriority w:val="9"/>
    <w:qFormat/>
    <w:rsid w:val="00944605"/>
    <w:pPr>
      <w:keepNext/>
      <w:numPr>
        <w:ilvl w:val="1"/>
        <w:numId w:val="1"/>
      </w:numPr>
      <w:spacing w:before="240" w:after="60"/>
      <w:outlineLvl w:val="1"/>
    </w:pPr>
  </w:style>
  <w:style w:type="paragraph" w:styleId="3">
    <w:name w:val="heading 3"/>
    <w:basedOn w:val="2"/>
    <w:next w:val="a0"/>
    <w:link w:val="30"/>
    <w:qFormat/>
    <w:rsid w:val="00944605"/>
    <w:pPr>
      <w:numPr>
        <w:ilvl w:val="0"/>
        <w:numId w:val="0"/>
      </w:numPr>
      <w:jc w:val="center"/>
      <w:outlineLvl w:val="2"/>
    </w:pPr>
    <w:rPr>
      <w:b/>
      <w:bCs/>
    </w:rPr>
  </w:style>
  <w:style w:type="paragraph" w:styleId="4">
    <w:name w:val="heading 4"/>
    <w:basedOn w:val="a0"/>
    <w:next w:val="a0"/>
    <w:link w:val="40"/>
    <w:qFormat/>
    <w:rsid w:val="00944605"/>
    <w:pPr>
      <w:keepNext/>
      <w:numPr>
        <w:ilvl w:val="3"/>
        <w:numId w:val="1"/>
      </w:numPr>
      <w:spacing w:before="240" w:after="60"/>
      <w:outlineLvl w:val="3"/>
    </w:pPr>
    <w:rPr>
      <w:rFonts w:ascii="Arial" w:hAnsi="Arial" w:cs="Arial"/>
      <w:b/>
      <w:bCs/>
    </w:rPr>
  </w:style>
  <w:style w:type="paragraph" w:styleId="5">
    <w:name w:val="heading 5"/>
    <w:basedOn w:val="a0"/>
    <w:next w:val="a0"/>
    <w:link w:val="50"/>
    <w:qFormat/>
    <w:rsid w:val="00944605"/>
    <w:pPr>
      <w:numPr>
        <w:ilvl w:val="4"/>
        <w:numId w:val="1"/>
      </w:numPr>
      <w:spacing w:before="240" w:after="60"/>
      <w:outlineLvl w:val="4"/>
    </w:pPr>
    <w:rPr>
      <w:rFonts w:ascii="Arial" w:hAnsi="Arial" w:cs="Arial"/>
      <w:sz w:val="22"/>
      <w:szCs w:val="22"/>
    </w:rPr>
  </w:style>
  <w:style w:type="paragraph" w:styleId="6">
    <w:name w:val="heading 6"/>
    <w:basedOn w:val="a0"/>
    <w:next w:val="a0"/>
    <w:link w:val="60"/>
    <w:qFormat/>
    <w:rsid w:val="00944605"/>
    <w:pPr>
      <w:numPr>
        <w:ilvl w:val="5"/>
        <w:numId w:val="1"/>
      </w:numPr>
      <w:spacing w:before="240" w:after="60"/>
      <w:outlineLvl w:val="5"/>
    </w:pPr>
    <w:rPr>
      <w:i/>
      <w:iCs/>
      <w:sz w:val="22"/>
      <w:szCs w:val="22"/>
    </w:rPr>
  </w:style>
  <w:style w:type="paragraph" w:styleId="7">
    <w:name w:val="heading 7"/>
    <w:basedOn w:val="a0"/>
    <w:next w:val="a0"/>
    <w:link w:val="70"/>
    <w:qFormat/>
    <w:rsid w:val="00944605"/>
    <w:pPr>
      <w:keepNext/>
      <w:numPr>
        <w:ilvl w:val="6"/>
        <w:numId w:val="1"/>
      </w:numPr>
      <w:spacing w:line="360" w:lineRule="auto"/>
      <w:jc w:val="center"/>
      <w:outlineLvl w:val="6"/>
    </w:pPr>
    <w:rPr>
      <w:rFonts w:ascii="Arial" w:hAnsi="Arial" w:cs="Arial"/>
      <w:b/>
      <w:bCs/>
      <w:sz w:val="28"/>
      <w:szCs w:val="28"/>
    </w:rPr>
  </w:style>
  <w:style w:type="paragraph" w:styleId="8">
    <w:name w:val="heading 8"/>
    <w:basedOn w:val="a0"/>
    <w:next w:val="a0"/>
    <w:link w:val="80"/>
    <w:qFormat/>
    <w:rsid w:val="00944605"/>
    <w:pPr>
      <w:numPr>
        <w:ilvl w:val="7"/>
        <w:numId w:val="1"/>
      </w:numPr>
      <w:spacing w:before="240" w:after="60"/>
      <w:outlineLvl w:val="7"/>
    </w:pPr>
    <w:rPr>
      <w:rFonts w:ascii="Arial" w:hAnsi="Arial" w:cs="Arial"/>
      <w:i/>
      <w:iCs/>
      <w:sz w:val="20"/>
      <w:szCs w:val="20"/>
    </w:rPr>
  </w:style>
  <w:style w:type="paragraph" w:styleId="9">
    <w:name w:val="heading 9"/>
    <w:basedOn w:val="a0"/>
    <w:next w:val="a0"/>
    <w:link w:val="90"/>
    <w:qFormat/>
    <w:rsid w:val="00944605"/>
    <w:pPr>
      <w:numPr>
        <w:ilvl w:val="8"/>
        <w:numId w:val="1"/>
      </w:numPr>
      <w:spacing w:before="240" w:after="60"/>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944605"/>
    <w:pPr>
      <w:tabs>
        <w:tab w:val="center" w:pos="4677"/>
        <w:tab w:val="right" w:pos="9355"/>
      </w:tabs>
    </w:pPr>
  </w:style>
  <w:style w:type="character" w:customStyle="1" w:styleId="a5">
    <w:name w:val="Верхний колонтитул Знак"/>
    <w:basedOn w:val="a1"/>
    <w:link w:val="a4"/>
    <w:uiPriority w:val="99"/>
    <w:rsid w:val="00944605"/>
    <w:rPr>
      <w:rFonts w:ascii="Times New Roman" w:eastAsia="Times New Roman" w:hAnsi="Times New Roman" w:cs="Times New Roman"/>
      <w:sz w:val="24"/>
      <w:szCs w:val="24"/>
      <w:lang w:eastAsia="ru-RU"/>
    </w:rPr>
  </w:style>
  <w:style w:type="paragraph" w:customStyle="1" w:styleId="11">
    <w:name w:val="Знак Знак Знак Знак Знак Знак Знак1 Знак Знак Знак Знак Знак Знак Знак Знак Знак"/>
    <w:basedOn w:val="a0"/>
    <w:uiPriority w:val="99"/>
    <w:rsid w:val="00944605"/>
    <w:pPr>
      <w:tabs>
        <w:tab w:val="num" w:pos="643"/>
      </w:tabs>
      <w:spacing w:before="0" w:after="160" w:line="240" w:lineRule="exact"/>
    </w:pPr>
    <w:rPr>
      <w:rFonts w:ascii="Verdana" w:hAnsi="Verdana" w:cs="Verdana"/>
      <w:sz w:val="20"/>
      <w:szCs w:val="20"/>
      <w:lang w:val="en-US" w:eastAsia="en-US"/>
    </w:rPr>
  </w:style>
  <w:style w:type="table" w:styleId="a6">
    <w:name w:val="Table Grid"/>
    <w:basedOn w:val="a2"/>
    <w:rsid w:val="009446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6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аголовок"/>
    <w:basedOn w:val="a0"/>
    <w:next w:val="a8"/>
    <w:uiPriority w:val="99"/>
    <w:rsid w:val="00944605"/>
    <w:pPr>
      <w:keepNext/>
      <w:suppressAutoHyphens/>
      <w:spacing w:before="240" w:after="120"/>
    </w:pPr>
    <w:rPr>
      <w:rFonts w:ascii="Arial" w:eastAsia="MS Mincho" w:hAnsi="Arial" w:cs="Arial"/>
      <w:sz w:val="28"/>
      <w:szCs w:val="28"/>
      <w:lang w:eastAsia="ar-SA"/>
    </w:rPr>
  </w:style>
  <w:style w:type="paragraph" w:customStyle="1" w:styleId="12">
    <w:name w:val="Название объекта1"/>
    <w:basedOn w:val="a0"/>
    <w:next w:val="a0"/>
    <w:uiPriority w:val="99"/>
    <w:rsid w:val="00944605"/>
    <w:pPr>
      <w:keepNext/>
      <w:suppressAutoHyphens/>
      <w:spacing w:before="0"/>
      <w:jc w:val="right"/>
    </w:pPr>
    <w:rPr>
      <w:lang w:eastAsia="ar-SA"/>
    </w:rPr>
  </w:style>
  <w:style w:type="paragraph" w:styleId="a8">
    <w:name w:val="Body Text"/>
    <w:basedOn w:val="a0"/>
    <w:link w:val="a9"/>
    <w:unhideWhenUsed/>
    <w:rsid w:val="00944605"/>
    <w:pPr>
      <w:spacing w:after="120"/>
    </w:pPr>
  </w:style>
  <w:style w:type="character" w:customStyle="1" w:styleId="a9">
    <w:name w:val="Основной текст Знак"/>
    <w:basedOn w:val="a1"/>
    <w:link w:val="a8"/>
    <w:rsid w:val="00944605"/>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944605"/>
    <w:rPr>
      <w:rFonts w:ascii="Times New Roman" w:eastAsia="Times New Roman" w:hAnsi="Times New Roman" w:cs="Times New Roman"/>
      <w:b/>
      <w:bCs/>
      <w:kern w:val="28"/>
      <w:sz w:val="24"/>
      <w:szCs w:val="24"/>
      <w:lang w:eastAsia="ru-RU"/>
    </w:rPr>
  </w:style>
  <w:style w:type="character" w:customStyle="1" w:styleId="20">
    <w:name w:val="Заголовок 2 Знак"/>
    <w:basedOn w:val="a1"/>
    <w:link w:val="2"/>
    <w:uiPriority w:val="9"/>
    <w:rsid w:val="00944605"/>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944605"/>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944605"/>
    <w:rPr>
      <w:rFonts w:ascii="Arial" w:eastAsia="Times New Roman" w:hAnsi="Arial" w:cs="Arial"/>
      <w:b/>
      <w:bCs/>
      <w:sz w:val="24"/>
      <w:szCs w:val="24"/>
      <w:lang w:eastAsia="ru-RU"/>
    </w:rPr>
  </w:style>
  <w:style w:type="character" w:customStyle="1" w:styleId="50">
    <w:name w:val="Заголовок 5 Знак"/>
    <w:basedOn w:val="a1"/>
    <w:link w:val="5"/>
    <w:rsid w:val="00944605"/>
    <w:rPr>
      <w:rFonts w:ascii="Arial" w:eastAsia="Times New Roman" w:hAnsi="Arial" w:cs="Arial"/>
      <w:lang w:eastAsia="ru-RU"/>
    </w:rPr>
  </w:style>
  <w:style w:type="character" w:customStyle="1" w:styleId="60">
    <w:name w:val="Заголовок 6 Знак"/>
    <w:basedOn w:val="a1"/>
    <w:link w:val="6"/>
    <w:rsid w:val="00944605"/>
    <w:rPr>
      <w:rFonts w:ascii="Times New Roman" w:eastAsia="Times New Roman" w:hAnsi="Times New Roman" w:cs="Times New Roman"/>
      <w:i/>
      <w:iCs/>
      <w:lang w:eastAsia="ru-RU"/>
    </w:rPr>
  </w:style>
  <w:style w:type="character" w:customStyle="1" w:styleId="70">
    <w:name w:val="Заголовок 7 Знак"/>
    <w:basedOn w:val="a1"/>
    <w:link w:val="7"/>
    <w:rsid w:val="00944605"/>
    <w:rPr>
      <w:rFonts w:ascii="Arial" w:eastAsia="Times New Roman" w:hAnsi="Arial" w:cs="Arial"/>
      <w:b/>
      <w:bCs/>
      <w:sz w:val="28"/>
      <w:szCs w:val="28"/>
      <w:lang w:eastAsia="ru-RU"/>
    </w:rPr>
  </w:style>
  <w:style w:type="character" w:customStyle="1" w:styleId="80">
    <w:name w:val="Заголовок 8 Знак"/>
    <w:basedOn w:val="a1"/>
    <w:link w:val="8"/>
    <w:rsid w:val="00944605"/>
    <w:rPr>
      <w:rFonts w:ascii="Arial" w:eastAsia="Times New Roman" w:hAnsi="Arial" w:cs="Arial"/>
      <w:i/>
      <w:iCs/>
      <w:sz w:val="20"/>
      <w:szCs w:val="20"/>
      <w:lang w:eastAsia="ru-RU"/>
    </w:rPr>
  </w:style>
  <w:style w:type="character" w:customStyle="1" w:styleId="90">
    <w:name w:val="Заголовок 9 Знак"/>
    <w:basedOn w:val="a1"/>
    <w:link w:val="9"/>
    <w:rsid w:val="00944605"/>
    <w:rPr>
      <w:rFonts w:ascii="Arial" w:eastAsia="Times New Roman" w:hAnsi="Arial" w:cs="Arial"/>
      <w:b/>
      <w:bCs/>
      <w:i/>
      <w:iCs/>
      <w:sz w:val="18"/>
      <w:szCs w:val="18"/>
      <w:lang w:eastAsia="ru-RU"/>
    </w:rPr>
  </w:style>
  <w:style w:type="paragraph" w:styleId="aa">
    <w:name w:val="footer"/>
    <w:basedOn w:val="a0"/>
    <w:link w:val="ab"/>
    <w:rsid w:val="00944605"/>
    <w:pPr>
      <w:tabs>
        <w:tab w:val="center" w:pos="4677"/>
        <w:tab w:val="right" w:pos="9355"/>
      </w:tabs>
    </w:pPr>
  </w:style>
  <w:style w:type="character" w:customStyle="1" w:styleId="ab">
    <w:name w:val="Нижний колонтитул Знак"/>
    <w:basedOn w:val="a1"/>
    <w:link w:val="aa"/>
    <w:rsid w:val="00944605"/>
    <w:rPr>
      <w:rFonts w:ascii="Times New Roman" w:eastAsia="Times New Roman" w:hAnsi="Times New Roman" w:cs="Times New Roman"/>
      <w:sz w:val="24"/>
      <w:szCs w:val="24"/>
      <w:lang w:eastAsia="ru-RU"/>
    </w:rPr>
  </w:style>
  <w:style w:type="paragraph" w:styleId="ac">
    <w:name w:val="Body Text Indent"/>
    <w:basedOn w:val="a0"/>
    <w:link w:val="ad"/>
    <w:rsid w:val="00944605"/>
    <w:pPr>
      <w:spacing w:after="120"/>
      <w:ind w:left="283"/>
    </w:pPr>
  </w:style>
  <w:style w:type="character" w:customStyle="1" w:styleId="ad">
    <w:name w:val="Основной текст с отступом Знак"/>
    <w:basedOn w:val="a1"/>
    <w:link w:val="ac"/>
    <w:uiPriority w:val="99"/>
    <w:rsid w:val="00944605"/>
    <w:rPr>
      <w:rFonts w:ascii="Times New Roman" w:eastAsia="Times New Roman" w:hAnsi="Times New Roman" w:cs="Times New Roman"/>
      <w:sz w:val="24"/>
      <w:szCs w:val="24"/>
      <w:lang w:eastAsia="ru-RU"/>
    </w:rPr>
  </w:style>
  <w:style w:type="paragraph" w:styleId="ae">
    <w:name w:val="List Paragraph"/>
    <w:basedOn w:val="a0"/>
    <w:uiPriority w:val="34"/>
    <w:qFormat/>
    <w:rsid w:val="00A76693"/>
    <w:pPr>
      <w:ind w:left="720"/>
      <w:contextualSpacing/>
    </w:pPr>
  </w:style>
  <w:style w:type="paragraph" w:customStyle="1" w:styleId="af">
    <w:name w:val="Стиль"/>
    <w:uiPriority w:val="99"/>
    <w:rsid w:val="00A766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E31BD"/>
  </w:style>
  <w:style w:type="paragraph" w:styleId="af0">
    <w:name w:val="Normal (Web)"/>
    <w:basedOn w:val="a0"/>
    <w:unhideWhenUsed/>
    <w:rsid w:val="003312F5"/>
    <w:pPr>
      <w:spacing w:before="100" w:beforeAutospacing="1" w:after="100" w:afterAutospacing="1"/>
    </w:pPr>
  </w:style>
  <w:style w:type="paragraph" w:customStyle="1" w:styleId="13">
    <w:name w:val="Абзац списка1"/>
    <w:basedOn w:val="a0"/>
    <w:rsid w:val="008069FC"/>
    <w:pPr>
      <w:spacing w:before="0"/>
      <w:ind w:left="720"/>
    </w:pPr>
    <w:rPr>
      <w:rFonts w:eastAsia="Calibri"/>
      <w:sz w:val="20"/>
      <w:szCs w:val="20"/>
      <w:lang w:eastAsia="en-US"/>
    </w:rPr>
  </w:style>
  <w:style w:type="paragraph" w:customStyle="1" w:styleId="TableGrid1">
    <w:name w:val="Table Grid1"/>
    <w:rsid w:val="008069FC"/>
    <w:pPr>
      <w:spacing w:after="0" w:line="240" w:lineRule="auto"/>
    </w:pPr>
    <w:rPr>
      <w:rFonts w:ascii="Calibri" w:eastAsia="ヒラギノ角ゴ Pro W3" w:hAnsi="Calibri" w:cs="Times New Roman"/>
      <w:color w:val="000000"/>
      <w:szCs w:val="20"/>
    </w:rPr>
  </w:style>
  <w:style w:type="paragraph" w:customStyle="1" w:styleId="af1">
    <w:name w:val="Таблицы (моноширинный)"/>
    <w:basedOn w:val="a0"/>
    <w:next w:val="a0"/>
    <w:rsid w:val="0071307A"/>
    <w:pPr>
      <w:autoSpaceDE w:val="0"/>
      <w:autoSpaceDN w:val="0"/>
      <w:adjustRightInd w:val="0"/>
      <w:spacing w:before="0"/>
      <w:jc w:val="both"/>
    </w:pPr>
    <w:rPr>
      <w:rFonts w:ascii="Courier New" w:hAnsi="Courier New" w:cs="Courier New"/>
      <w:sz w:val="20"/>
      <w:szCs w:val="20"/>
    </w:rPr>
  </w:style>
  <w:style w:type="character" w:styleId="af2">
    <w:name w:val="Hyperlink"/>
    <w:basedOn w:val="a1"/>
    <w:rsid w:val="00E24A33"/>
    <w:rPr>
      <w:color w:val="0000FF" w:themeColor="hyperlink"/>
      <w:u w:val="single"/>
    </w:rPr>
  </w:style>
  <w:style w:type="paragraph" w:styleId="21">
    <w:name w:val="Body Text Indent 2"/>
    <w:basedOn w:val="a0"/>
    <w:link w:val="22"/>
    <w:uiPriority w:val="99"/>
    <w:semiHidden/>
    <w:unhideWhenUsed/>
    <w:rsid w:val="00961128"/>
    <w:pPr>
      <w:spacing w:after="120" w:line="480" w:lineRule="auto"/>
      <w:ind w:left="283"/>
    </w:pPr>
  </w:style>
  <w:style w:type="character" w:customStyle="1" w:styleId="22">
    <w:name w:val="Основной текст с отступом 2 Знак"/>
    <w:basedOn w:val="a1"/>
    <w:link w:val="21"/>
    <w:uiPriority w:val="99"/>
    <w:semiHidden/>
    <w:rsid w:val="00961128"/>
    <w:rPr>
      <w:rFonts w:ascii="Times New Roman" w:eastAsia="Times New Roman" w:hAnsi="Times New Roman" w:cs="Times New Roman"/>
      <w:sz w:val="24"/>
      <w:szCs w:val="24"/>
      <w:lang w:eastAsia="ru-RU"/>
    </w:rPr>
  </w:style>
  <w:style w:type="paragraph" w:customStyle="1" w:styleId="af3">
    <w:name w:val="Знак Знак Знак Знак Знак Знак Знак"/>
    <w:basedOn w:val="a0"/>
    <w:rsid w:val="003F46BB"/>
    <w:pPr>
      <w:tabs>
        <w:tab w:val="num" w:pos="643"/>
      </w:tabs>
      <w:spacing w:before="0" w:after="160" w:line="240" w:lineRule="exact"/>
    </w:pPr>
    <w:rPr>
      <w:rFonts w:ascii="Verdana" w:hAnsi="Verdana" w:cs="Verdana"/>
      <w:sz w:val="20"/>
      <w:szCs w:val="20"/>
      <w:lang w:val="en-US" w:eastAsia="en-US"/>
    </w:rPr>
  </w:style>
  <w:style w:type="paragraph" w:styleId="23">
    <w:name w:val="Body Text 2"/>
    <w:basedOn w:val="a0"/>
    <w:link w:val="24"/>
    <w:uiPriority w:val="99"/>
    <w:unhideWhenUsed/>
    <w:rsid w:val="003F46BB"/>
    <w:pPr>
      <w:spacing w:after="120" w:line="480" w:lineRule="auto"/>
    </w:pPr>
  </w:style>
  <w:style w:type="character" w:customStyle="1" w:styleId="24">
    <w:name w:val="Основной текст 2 Знак"/>
    <w:basedOn w:val="a1"/>
    <w:link w:val="23"/>
    <w:uiPriority w:val="99"/>
    <w:rsid w:val="003F46BB"/>
    <w:rPr>
      <w:rFonts w:ascii="Times New Roman" w:eastAsia="Times New Roman" w:hAnsi="Times New Roman" w:cs="Times New Roman"/>
      <w:sz w:val="24"/>
      <w:szCs w:val="24"/>
      <w:lang w:eastAsia="ru-RU"/>
    </w:rPr>
  </w:style>
  <w:style w:type="paragraph" w:customStyle="1" w:styleId="25">
    <w:name w:val="Абзац списка2"/>
    <w:basedOn w:val="a0"/>
    <w:rsid w:val="008B1801"/>
    <w:pPr>
      <w:spacing w:before="0"/>
      <w:ind w:left="720"/>
    </w:pPr>
    <w:rPr>
      <w:rFonts w:eastAsia="Calibri"/>
      <w:sz w:val="20"/>
      <w:szCs w:val="20"/>
      <w:lang w:eastAsia="en-US"/>
    </w:rPr>
  </w:style>
  <w:style w:type="paragraph" w:customStyle="1" w:styleId="af4">
    <w:name w:val="Нормальный"/>
    <w:rsid w:val="007F53F5"/>
    <w:pPr>
      <w:spacing w:after="0" w:line="240" w:lineRule="auto"/>
    </w:pPr>
    <w:rPr>
      <w:rFonts w:ascii="Times New Roman" w:eastAsia="Times New Roman" w:hAnsi="Times New Roman" w:cs="Times New Roman"/>
      <w:snapToGrid w:val="0"/>
      <w:sz w:val="28"/>
      <w:szCs w:val="20"/>
      <w:lang w:eastAsia="ru-RU"/>
    </w:rPr>
  </w:style>
  <w:style w:type="paragraph" w:customStyle="1" w:styleId="FR2">
    <w:name w:val="FR2"/>
    <w:rsid w:val="007F53F5"/>
    <w:pPr>
      <w:widowControl w:val="0"/>
      <w:spacing w:after="0" w:line="300" w:lineRule="auto"/>
      <w:ind w:firstLine="720"/>
      <w:jc w:val="both"/>
    </w:pPr>
    <w:rPr>
      <w:rFonts w:ascii="Times New Roman" w:eastAsia="Calibri" w:hAnsi="Times New Roman" w:cs="Times New Roman"/>
      <w:sz w:val="28"/>
      <w:szCs w:val="20"/>
      <w:lang w:eastAsia="ru-RU"/>
    </w:rPr>
  </w:style>
  <w:style w:type="paragraph" w:styleId="af5">
    <w:name w:val="No Spacing"/>
    <w:qFormat/>
    <w:rsid w:val="007F53F5"/>
    <w:pPr>
      <w:spacing w:after="0" w:line="240" w:lineRule="auto"/>
    </w:pPr>
    <w:rPr>
      <w:rFonts w:ascii="Calibri" w:eastAsia="Calibri" w:hAnsi="Calibri" w:cs="Times New Roman"/>
    </w:rPr>
  </w:style>
  <w:style w:type="character" w:customStyle="1" w:styleId="news-date-time">
    <w:name w:val="news-date-time"/>
    <w:basedOn w:val="a1"/>
    <w:rsid w:val="007F53F5"/>
  </w:style>
  <w:style w:type="character" w:styleId="af6">
    <w:name w:val="Strong"/>
    <w:basedOn w:val="a1"/>
    <w:qFormat/>
    <w:rsid w:val="007F53F5"/>
    <w:rPr>
      <w:b/>
      <w:bCs/>
    </w:rPr>
  </w:style>
  <w:style w:type="character" w:styleId="af7">
    <w:name w:val="Emphasis"/>
    <w:basedOn w:val="a1"/>
    <w:qFormat/>
    <w:rsid w:val="007F53F5"/>
    <w:rPr>
      <w:i/>
      <w:iCs/>
    </w:rPr>
  </w:style>
  <w:style w:type="paragraph" w:styleId="af8">
    <w:name w:val="Balloon Text"/>
    <w:basedOn w:val="a0"/>
    <w:link w:val="af9"/>
    <w:rsid w:val="007F53F5"/>
    <w:pPr>
      <w:spacing w:before="0"/>
    </w:pPr>
    <w:rPr>
      <w:rFonts w:ascii="Tahoma" w:hAnsi="Tahoma" w:cs="Tahoma"/>
      <w:sz w:val="16"/>
      <w:szCs w:val="16"/>
    </w:rPr>
  </w:style>
  <w:style w:type="character" w:customStyle="1" w:styleId="af9">
    <w:name w:val="Текст выноски Знак"/>
    <w:basedOn w:val="a1"/>
    <w:link w:val="af8"/>
    <w:rsid w:val="007F53F5"/>
    <w:rPr>
      <w:rFonts w:ascii="Tahoma" w:eastAsia="Times New Roman" w:hAnsi="Tahoma" w:cs="Tahoma"/>
      <w:sz w:val="16"/>
      <w:szCs w:val="16"/>
      <w:lang w:eastAsia="ru-RU"/>
    </w:rPr>
  </w:style>
  <w:style w:type="paragraph" w:customStyle="1" w:styleId="a">
    <w:name w:val="Литература"/>
    <w:basedOn w:val="a0"/>
    <w:autoRedefine/>
    <w:uiPriority w:val="99"/>
    <w:rsid w:val="007F53F5"/>
    <w:pPr>
      <w:numPr>
        <w:numId w:val="59"/>
      </w:numPr>
      <w:tabs>
        <w:tab w:val="num" w:pos="720"/>
      </w:tabs>
      <w:autoSpaceDE w:val="0"/>
      <w:autoSpaceDN w:val="0"/>
      <w:adjustRightInd w:val="0"/>
      <w:spacing w:before="0"/>
      <w:ind w:left="0" w:firstLine="0"/>
      <w:jc w:val="both"/>
    </w:pPr>
  </w:style>
  <w:style w:type="character" w:customStyle="1" w:styleId="blk">
    <w:name w:val="blk"/>
    <w:basedOn w:val="a1"/>
    <w:rsid w:val="007F53F5"/>
  </w:style>
  <w:style w:type="paragraph" w:customStyle="1" w:styleId="ConsPlusNormal">
    <w:name w:val="ConsPlusNormal"/>
    <w:rsid w:val="007F53F5"/>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55362220">
      <w:bodyDiv w:val="1"/>
      <w:marLeft w:val="0"/>
      <w:marRight w:val="0"/>
      <w:marTop w:val="0"/>
      <w:marBottom w:val="0"/>
      <w:divBdr>
        <w:top w:val="none" w:sz="0" w:space="0" w:color="auto"/>
        <w:left w:val="none" w:sz="0" w:space="0" w:color="auto"/>
        <w:bottom w:val="none" w:sz="0" w:space="0" w:color="auto"/>
        <w:right w:val="none" w:sz="0" w:space="0" w:color="auto"/>
      </w:divBdr>
    </w:div>
    <w:div w:id="1291785200">
      <w:bodyDiv w:val="1"/>
      <w:marLeft w:val="0"/>
      <w:marRight w:val="0"/>
      <w:marTop w:val="0"/>
      <w:marBottom w:val="0"/>
      <w:divBdr>
        <w:top w:val="none" w:sz="0" w:space="0" w:color="auto"/>
        <w:left w:val="none" w:sz="0" w:space="0" w:color="auto"/>
        <w:bottom w:val="none" w:sz="0" w:space="0" w:color="auto"/>
        <w:right w:val="none" w:sz="0" w:space="0" w:color="auto"/>
      </w:divBdr>
    </w:div>
    <w:div w:id="1882278526">
      <w:bodyDiv w:val="1"/>
      <w:marLeft w:val="0"/>
      <w:marRight w:val="0"/>
      <w:marTop w:val="0"/>
      <w:marBottom w:val="0"/>
      <w:divBdr>
        <w:top w:val="none" w:sz="0" w:space="0" w:color="auto"/>
        <w:left w:val="none" w:sz="0" w:space="0" w:color="auto"/>
        <w:bottom w:val="none" w:sz="0" w:space="0" w:color="auto"/>
        <w:right w:val="none" w:sz="0" w:space="0" w:color="auto"/>
      </w:divBdr>
    </w:div>
    <w:div w:id="19208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6%D0%B4%D1%83%D0%BD%D0%B0%D1%80%D0%BE%D0%B4%D0%BD%D0%BE%D0%B5_%D1%87%D0%B0%D1%81%D1%82%D0%BD%D0%BE%D0%B5_%D0%BF%D1%80%D0%B0%D0%B2%D0%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11F44-4E77-419E-9324-CB543246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11830</Words>
  <Characters>67432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50</cp:revision>
  <dcterms:created xsi:type="dcterms:W3CDTF">2014-11-22T12:32:00Z</dcterms:created>
  <dcterms:modified xsi:type="dcterms:W3CDTF">2021-01-28T12:56:00Z</dcterms:modified>
</cp:coreProperties>
</file>