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2391"/>
        <w:gridCol w:w="7020"/>
      </w:tblGrid>
      <w:tr w:rsidR="00724F9F" w:rsidRPr="00B123ED" w:rsidTr="001879C3">
        <w:trPr>
          <w:trHeight w:val="339"/>
        </w:trPr>
        <w:tc>
          <w:tcPr>
            <w:tcW w:w="2391" w:type="dxa"/>
            <w:vMerge w:val="restart"/>
            <w:tcBorders>
              <w:top w:val="threeDEmboss" w:sz="12" w:space="0" w:color="auto"/>
              <w:right w:val="single" w:sz="4" w:space="0" w:color="auto"/>
            </w:tcBorders>
            <w:vAlign w:val="center"/>
          </w:tcPr>
          <w:p w:rsidR="00724F9F" w:rsidRPr="00CC082F" w:rsidRDefault="00724F9F" w:rsidP="007F3691">
            <w:pPr>
              <w:pStyle w:val="a3"/>
              <w:spacing w:before="0"/>
              <w:jc w:val="center"/>
              <w:rPr>
                <w:i/>
                <w:iCs/>
              </w:rPr>
            </w:pPr>
            <w:r w:rsidRPr="00CC082F">
              <w:rPr>
                <w:i/>
                <w:iCs/>
              </w:rPr>
              <w:t>ФГБОУ ВО</w:t>
            </w:r>
          </w:p>
          <w:p w:rsidR="00724F9F" w:rsidRPr="00B123ED" w:rsidRDefault="00724F9F" w:rsidP="007F3691">
            <w:pPr>
              <w:spacing w:after="0" w:line="240" w:lineRule="auto"/>
              <w:jc w:val="center"/>
              <w:rPr>
                <w:rFonts w:ascii="Times New Roman" w:hAnsi="Times New Roman"/>
                <w:i/>
                <w:iCs/>
                <w:sz w:val="24"/>
                <w:szCs w:val="24"/>
              </w:rPr>
            </w:pPr>
            <w:r w:rsidRPr="00B123ED">
              <w:rPr>
                <w:rFonts w:ascii="Times New Roman" w:hAnsi="Times New Roman"/>
                <w:i/>
                <w:iCs/>
                <w:sz w:val="24"/>
                <w:szCs w:val="24"/>
              </w:rPr>
              <w:t xml:space="preserve"> «АГУ»</w:t>
            </w:r>
          </w:p>
          <w:p w:rsidR="00724F9F" w:rsidRPr="00B123ED" w:rsidRDefault="00724F9F" w:rsidP="007F3691">
            <w:pPr>
              <w:spacing w:after="0" w:line="240" w:lineRule="auto"/>
              <w:jc w:val="center"/>
              <w:rPr>
                <w:rFonts w:ascii="Times New Roman" w:hAnsi="Times New Roman"/>
                <w:i/>
                <w:iCs/>
                <w:sz w:val="24"/>
                <w:szCs w:val="24"/>
              </w:rPr>
            </w:pPr>
          </w:p>
          <w:p w:rsidR="00724F9F" w:rsidRPr="00B123ED" w:rsidRDefault="00724F9F" w:rsidP="007F3691">
            <w:pPr>
              <w:spacing w:after="0" w:line="240" w:lineRule="auto"/>
              <w:jc w:val="center"/>
              <w:rPr>
                <w:rFonts w:ascii="Times New Roman" w:hAnsi="Times New Roman"/>
                <w:sz w:val="24"/>
                <w:szCs w:val="24"/>
              </w:rPr>
            </w:pPr>
          </w:p>
          <w:p w:rsidR="00724F9F" w:rsidRPr="00CC082F" w:rsidRDefault="00724F9F" w:rsidP="007F3691">
            <w:pPr>
              <w:pStyle w:val="a3"/>
              <w:spacing w:before="0"/>
              <w:jc w:val="both"/>
            </w:pPr>
          </w:p>
        </w:tc>
        <w:tc>
          <w:tcPr>
            <w:tcW w:w="7020" w:type="dxa"/>
            <w:tcBorders>
              <w:top w:val="threeDEmboss" w:sz="12" w:space="0" w:color="auto"/>
              <w:left w:val="single" w:sz="4" w:space="0" w:color="auto"/>
              <w:bottom w:val="single" w:sz="4" w:space="0" w:color="auto"/>
            </w:tcBorders>
            <w:vAlign w:val="center"/>
          </w:tcPr>
          <w:p w:rsidR="00724F9F" w:rsidRPr="00CC082F" w:rsidRDefault="00724F9F" w:rsidP="007F3691">
            <w:pPr>
              <w:pStyle w:val="a3"/>
              <w:spacing w:before="0"/>
              <w:jc w:val="center"/>
            </w:pPr>
            <w:r w:rsidRPr="00CC082F">
              <w:t xml:space="preserve">Федеральное государственное бюджетное образовательное </w:t>
            </w:r>
          </w:p>
          <w:p w:rsidR="00724F9F" w:rsidRPr="00CC082F" w:rsidRDefault="00724F9F" w:rsidP="007F3691">
            <w:pPr>
              <w:pStyle w:val="a3"/>
              <w:spacing w:before="0"/>
              <w:jc w:val="center"/>
            </w:pPr>
            <w:r w:rsidRPr="00CC082F">
              <w:t xml:space="preserve">учреждение высшего образования </w:t>
            </w:r>
          </w:p>
          <w:p w:rsidR="00724F9F" w:rsidRPr="00B123ED" w:rsidRDefault="00724F9F" w:rsidP="007F3691">
            <w:pPr>
              <w:spacing w:after="0" w:line="240" w:lineRule="auto"/>
              <w:jc w:val="center"/>
              <w:rPr>
                <w:rFonts w:ascii="Times New Roman" w:hAnsi="Times New Roman"/>
                <w:i/>
                <w:iCs/>
                <w:sz w:val="24"/>
                <w:szCs w:val="24"/>
              </w:rPr>
            </w:pPr>
            <w:r w:rsidRPr="00B123ED">
              <w:rPr>
                <w:rFonts w:ascii="Times New Roman" w:hAnsi="Times New Roman"/>
                <w:sz w:val="24"/>
                <w:szCs w:val="24"/>
              </w:rPr>
              <w:t>«Адыгейский государственный университет»</w:t>
            </w:r>
          </w:p>
        </w:tc>
      </w:tr>
      <w:tr w:rsidR="00724F9F" w:rsidRPr="00B123ED" w:rsidTr="001879C3">
        <w:trPr>
          <w:trHeight w:val="569"/>
        </w:trPr>
        <w:tc>
          <w:tcPr>
            <w:tcW w:w="2391" w:type="dxa"/>
            <w:vMerge/>
            <w:tcBorders>
              <w:right w:val="single" w:sz="4" w:space="0" w:color="auto"/>
            </w:tcBorders>
            <w:vAlign w:val="center"/>
          </w:tcPr>
          <w:p w:rsidR="00724F9F" w:rsidRPr="00CC082F" w:rsidRDefault="00724F9F" w:rsidP="007F3691">
            <w:pPr>
              <w:pStyle w:val="a3"/>
              <w:spacing w:before="0"/>
              <w:jc w:val="both"/>
              <w:rPr>
                <w:i/>
                <w:iCs/>
              </w:rPr>
            </w:pPr>
          </w:p>
        </w:tc>
        <w:tc>
          <w:tcPr>
            <w:tcW w:w="7020" w:type="dxa"/>
            <w:tcBorders>
              <w:top w:val="single" w:sz="4" w:space="0" w:color="auto"/>
              <w:left w:val="single" w:sz="4" w:space="0" w:color="auto"/>
              <w:bottom w:val="single" w:sz="4" w:space="0" w:color="auto"/>
            </w:tcBorders>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 xml:space="preserve">Фонд оценочных средств </w:t>
            </w:r>
          </w:p>
        </w:tc>
      </w:tr>
      <w:tr w:rsidR="00724F9F" w:rsidRPr="00B123ED" w:rsidTr="001879C3">
        <w:trPr>
          <w:trHeight w:val="521"/>
        </w:trPr>
        <w:tc>
          <w:tcPr>
            <w:tcW w:w="2391" w:type="dxa"/>
            <w:vMerge/>
            <w:tcBorders>
              <w:bottom w:val="threeDEmboss" w:sz="12" w:space="0" w:color="auto"/>
              <w:right w:val="single" w:sz="4" w:space="0" w:color="auto"/>
            </w:tcBorders>
          </w:tcPr>
          <w:p w:rsidR="00724F9F" w:rsidRPr="00CC082F" w:rsidRDefault="00724F9F" w:rsidP="007F3691">
            <w:pPr>
              <w:pStyle w:val="a3"/>
              <w:spacing w:before="0"/>
              <w:jc w:val="both"/>
            </w:pPr>
          </w:p>
        </w:tc>
        <w:tc>
          <w:tcPr>
            <w:tcW w:w="7020" w:type="dxa"/>
            <w:tcBorders>
              <w:top w:val="single" w:sz="4" w:space="0" w:color="auto"/>
              <w:left w:val="single" w:sz="4" w:space="0" w:color="auto"/>
              <w:bottom w:val="threeDEmboss" w:sz="12" w:space="0" w:color="auto"/>
            </w:tcBorders>
            <w:vAlign w:val="center"/>
          </w:tcPr>
          <w:p w:rsidR="00724F9F" w:rsidRPr="00CC082F" w:rsidRDefault="00724F9F" w:rsidP="007F3691">
            <w:pPr>
              <w:pStyle w:val="a3"/>
              <w:spacing w:before="0"/>
              <w:jc w:val="center"/>
              <w:rPr>
                <w:i/>
              </w:rPr>
            </w:pPr>
            <w:r w:rsidRPr="00CC082F">
              <w:rPr>
                <w:bCs/>
              </w:rPr>
              <w:t>СМК. УП-7/РК-8.2.4</w:t>
            </w:r>
          </w:p>
        </w:tc>
      </w:tr>
    </w:tbl>
    <w:p w:rsidR="00724F9F" w:rsidRPr="0041590B" w:rsidRDefault="00724F9F" w:rsidP="007F3691">
      <w:pPr>
        <w:spacing w:after="0" w:line="240" w:lineRule="auto"/>
        <w:jc w:val="center"/>
        <w:rPr>
          <w:rFonts w:ascii="Times New Roman" w:hAnsi="Times New Roman"/>
          <w:sz w:val="24"/>
          <w:szCs w:val="24"/>
        </w:rPr>
      </w:pPr>
    </w:p>
    <w:tbl>
      <w:tblPr>
        <w:tblpPr w:leftFromText="180" w:rightFromText="180" w:vertAnchor="text" w:horzAnchor="page" w:tblpX="2530" w:tblpY="154"/>
        <w:tblW w:w="8798" w:type="dxa"/>
        <w:tblLook w:val="01E0"/>
      </w:tblPr>
      <w:tblGrid>
        <w:gridCol w:w="4248"/>
        <w:gridCol w:w="4550"/>
      </w:tblGrid>
      <w:tr w:rsidR="00724F9F" w:rsidRPr="00B123ED" w:rsidTr="001879C3">
        <w:tc>
          <w:tcPr>
            <w:tcW w:w="4248" w:type="dxa"/>
          </w:tcPr>
          <w:p w:rsidR="00724F9F" w:rsidRPr="00B123ED" w:rsidRDefault="00724F9F" w:rsidP="007F3691">
            <w:pPr>
              <w:spacing w:after="0" w:line="240" w:lineRule="auto"/>
              <w:jc w:val="center"/>
              <w:rPr>
                <w:rFonts w:ascii="Times New Roman" w:hAnsi="Times New Roman"/>
                <w:sz w:val="24"/>
                <w:szCs w:val="24"/>
              </w:rPr>
            </w:pPr>
          </w:p>
        </w:tc>
        <w:tc>
          <w:tcPr>
            <w:tcW w:w="4550" w:type="dxa"/>
          </w:tcPr>
          <w:p w:rsidR="00724F9F" w:rsidRPr="00B123ED" w:rsidRDefault="00724F9F" w:rsidP="007F3691">
            <w:pPr>
              <w:spacing w:after="0" w:line="240" w:lineRule="auto"/>
              <w:jc w:val="center"/>
              <w:rPr>
                <w:sz w:val="24"/>
                <w:szCs w:val="24"/>
              </w:rPr>
            </w:pPr>
          </w:p>
          <w:tbl>
            <w:tblPr>
              <w:tblpPr w:leftFromText="180" w:rightFromText="180" w:vertAnchor="text" w:horzAnchor="margin" w:tblpXSpec="right" w:tblpY="174"/>
              <w:tblOverlap w:val="never"/>
              <w:tblW w:w="3420" w:type="dxa"/>
              <w:tblLook w:val="01E0"/>
            </w:tblPr>
            <w:tblGrid>
              <w:gridCol w:w="3420"/>
            </w:tblGrid>
            <w:tr w:rsidR="00724F9F" w:rsidRPr="00B123ED" w:rsidTr="007F3691">
              <w:trPr>
                <w:trHeight w:val="1797"/>
              </w:trPr>
              <w:tc>
                <w:tcPr>
                  <w:tcW w:w="3420" w:type="dxa"/>
                </w:tcPr>
                <w:p w:rsidR="00724F9F" w:rsidRPr="00B123ED" w:rsidRDefault="00724F9F" w:rsidP="007F3691">
                  <w:pPr>
                    <w:spacing w:after="0" w:line="240" w:lineRule="auto"/>
                    <w:jc w:val="right"/>
                    <w:rPr>
                      <w:rFonts w:ascii="Times New Roman" w:hAnsi="Times New Roman"/>
                      <w:sz w:val="24"/>
                      <w:szCs w:val="24"/>
                    </w:rPr>
                  </w:pPr>
                  <w:r w:rsidRPr="00B123ED">
                    <w:rPr>
                      <w:rFonts w:ascii="Times New Roman" w:hAnsi="Times New Roman"/>
                      <w:sz w:val="24"/>
                      <w:szCs w:val="24"/>
                    </w:rPr>
                    <w:t>«УТВЕРЖДАЮ»</w:t>
                  </w:r>
                </w:p>
                <w:p w:rsidR="00724F9F" w:rsidRPr="00B123ED" w:rsidRDefault="00724F9F" w:rsidP="007F3691">
                  <w:pPr>
                    <w:spacing w:after="0" w:line="240" w:lineRule="auto"/>
                    <w:jc w:val="right"/>
                    <w:rPr>
                      <w:rFonts w:ascii="Times New Roman" w:hAnsi="Times New Roman"/>
                      <w:sz w:val="24"/>
                      <w:szCs w:val="24"/>
                    </w:rPr>
                  </w:pPr>
                  <w:r w:rsidRPr="00B123ED">
                    <w:rPr>
                      <w:rFonts w:ascii="Times New Roman" w:hAnsi="Times New Roman"/>
                      <w:sz w:val="24"/>
                      <w:szCs w:val="24"/>
                    </w:rPr>
                    <w:t xml:space="preserve">Заведующий кафедрой конституционного и административного права </w:t>
                  </w:r>
                </w:p>
                <w:p w:rsidR="00724F9F" w:rsidRPr="00B123ED" w:rsidRDefault="00724F9F" w:rsidP="007F3691">
                  <w:pPr>
                    <w:spacing w:after="0" w:line="240" w:lineRule="auto"/>
                    <w:jc w:val="right"/>
                    <w:rPr>
                      <w:rFonts w:ascii="Times New Roman" w:hAnsi="Times New Roman"/>
                      <w:sz w:val="24"/>
                      <w:szCs w:val="24"/>
                    </w:rPr>
                  </w:pPr>
                  <w:r w:rsidRPr="00B123ED">
                    <w:rPr>
                      <w:rFonts w:ascii="Times New Roman" w:hAnsi="Times New Roman"/>
                      <w:sz w:val="24"/>
                      <w:szCs w:val="24"/>
                    </w:rPr>
                    <w:t>______________С.Г. Дзыбова</w:t>
                  </w:r>
                </w:p>
                <w:p w:rsidR="00724F9F" w:rsidRPr="00B123ED" w:rsidRDefault="00724F9F" w:rsidP="007F3691">
                  <w:pPr>
                    <w:spacing w:after="0" w:line="240" w:lineRule="auto"/>
                    <w:jc w:val="right"/>
                    <w:rPr>
                      <w:rFonts w:ascii="Times New Roman" w:hAnsi="Times New Roman"/>
                      <w:sz w:val="24"/>
                      <w:szCs w:val="24"/>
                    </w:rPr>
                  </w:pPr>
                  <w:r>
                    <w:rPr>
                      <w:rFonts w:ascii="Times New Roman" w:hAnsi="Times New Roman"/>
                      <w:sz w:val="24"/>
                      <w:szCs w:val="24"/>
                    </w:rPr>
                    <w:t>27 августа</w:t>
                  </w:r>
                  <w:r w:rsidRPr="00B123ED">
                    <w:rPr>
                      <w:rFonts w:ascii="Times New Roman" w:hAnsi="Times New Roman"/>
                      <w:sz w:val="24"/>
                      <w:szCs w:val="24"/>
                    </w:rPr>
                    <w:t xml:space="preserve"> </w:t>
                  </w:r>
                  <w:smartTag w:uri="urn:schemas-microsoft-com:office:smarttags" w:element="metricconverter">
                    <w:smartTagPr>
                      <w:attr w:name="ProductID" w:val="2018 г"/>
                    </w:smartTagPr>
                    <w:r w:rsidRPr="00B123ED">
                      <w:rPr>
                        <w:rFonts w:ascii="Times New Roman" w:hAnsi="Times New Roman"/>
                        <w:sz w:val="24"/>
                        <w:szCs w:val="24"/>
                      </w:rPr>
                      <w:t>201</w:t>
                    </w:r>
                    <w:r>
                      <w:rPr>
                        <w:rFonts w:ascii="Times New Roman" w:hAnsi="Times New Roman"/>
                        <w:sz w:val="24"/>
                        <w:szCs w:val="24"/>
                      </w:rPr>
                      <w:t>8</w:t>
                    </w:r>
                    <w:r w:rsidRPr="00B123ED">
                      <w:rPr>
                        <w:rFonts w:ascii="Times New Roman" w:hAnsi="Times New Roman"/>
                        <w:sz w:val="24"/>
                        <w:szCs w:val="24"/>
                      </w:rPr>
                      <w:t xml:space="preserve"> г</w:t>
                    </w:r>
                  </w:smartTag>
                  <w:r w:rsidRPr="00B123ED">
                    <w:rPr>
                      <w:rFonts w:ascii="Times New Roman" w:hAnsi="Times New Roman"/>
                      <w:sz w:val="24"/>
                      <w:szCs w:val="24"/>
                    </w:rPr>
                    <w:t>.</w:t>
                  </w:r>
                </w:p>
              </w:tc>
            </w:tr>
          </w:tbl>
          <w:p w:rsidR="00724F9F" w:rsidRPr="00B123ED" w:rsidRDefault="00724F9F" w:rsidP="007F3691">
            <w:pPr>
              <w:spacing w:after="0" w:line="240" w:lineRule="auto"/>
              <w:jc w:val="both"/>
              <w:rPr>
                <w:rFonts w:ascii="Times New Roman" w:hAnsi="Times New Roman"/>
                <w:sz w:val="24"/>
                <w:szCs w:val="24"/>
              </w:rPr>
            </w:pPr>
          </w:p>
        </w:tc>
      </w:tr>
    </w:tbl>
    <w:p w:rsidR="00724F9F" w:rsidRPr="0041590B" w:rsidRDefault="00724F9F" w:rsidP="007F3691">
      <w:pPr>
        <w:spacing w:after="0" w:line="240" w:lineRule="auto"/>
        <w:jc w:val="center"/>
        <w:rPr>
          <w:rFonts w:ascii="Times New Roman" w:hAnsi="Times New Roman"/>
          <w:sz w:val="24"/>
          <w:szCs w:val="24"/>
        </w:rPr>
      </w:pPr>
    </w:p>
    <w:p w:rsidR="00724F9F" w:rsidRPr="0041590B" w:rsidRDefault="00724F9F" w:rsidP="007F3691">
      <w:pPr>
        <w:spacing w:after="0" w:line="240" w:lineRule="auto"/>
        <w:jc w:val="center"/>
        <w:rPr>
          <w:rFonts w:ascii="Times New Roman" w:hAnsi="Times New Roman"/>
          <w:sz w:val="24"/>
          <w:szCs w:val="24"/>
        </w:rPr>
      </w:pPr>
    </w:p>
    <w:p w:rsidR="00724F9F" w:rsidRPr="0041590B" w:rsidRDefault="00724F9F" w:rsidP="007F3691">
      <w:pPr>
        <w:spacing w:after="0" w:line="240" w:lineRule="auto"/>
        <w:jc w:val="center"/>
        <w:rPr>
          <w:rFonts w:ascii="Times New Roman" w:hAnsi="Times New Roman"/>
          <w:sz w:val="24"/>
          <w:szCs w:val="24"/>
        </w:rPr>
      </w:pPr>
    </w:p>
    <w:p w:rsidR="00724F9F" w:rsidRPr="0041590B" w:rsidRDefault="00724F9F" w:rsidP="007F3691">
      <w:pPr>
        <w:spacing w:after="0" w:line="240" w:lineRule="auto"/>
        <w:jc w:val="center"/>
        <w:rPr>
          <w:rFonts w:ascii="Times New Roman" w:hAnsi="Times New Roman"/>
          <w:sz w:val="24"/>
          <w:szCs w:val="24"/>
        </w:rPr>
      </w:pPr>
    </w:p>
    <w:p w:rsidR="00724F9F" w:rsidRPr="0041590B" w:rsidRDefault="00724F9F" w:rsidP="007F3691">
      <w:pPr>
        <w:spacing w:after="0" w:line="240" w:lineRule="auto"/>
        <w:jc w:val="center"/>
        <w:rPr>
          <w:rFonts w:ascii="Times New Roman" w:hAnsi="Times New Roman"/>
          <w:sz w:val="24"/>
          <w:szCs w:val="24"/>
        </w:rPr>
      </w:pPr>
    </w:p>
    <w:p w:rsidR="00724F9F" w:rsidRPr="0041590B"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Default="00724F9F" w:rsidP="007F3691">
      <w:pPr>
        <w:spacing w:after="0" w:line="240" w:lineRule="auto"/>
        <w:jc w:val="center"/>
        <w:rPr>
          <w:rFonts w:ascii="Times New Roman" w:hAnsi="Times New Roman"/>
          <w:b/>
          <w:bCs/>
          <w:sz w:val="24"/>
          <w:szCs w:val="24"/>
        </w:rPr>
      </w:pPr>
    </w:p>
    <w:p w:rsidR="00724F9F" w:rsidRPr="00CC082F" w:rsidRDefault="00724F9F" w:rsidP="007F3691">
      <w:pPr>
        <w:spacing w:after="0" w:line="240" w:lineRule="auto"/>
        <w:jc w:val="center"/>
        <w:rPr>
          <w:rFonts w:ascii="Times New Roman" w:hAnsi="Times New Roman"/>
          <w:b/>
          <w:bCs/>
          <w:sz w:val="24"/>
          <w:szCs w:val="24"/>
        </w:rPr>
      </w:pPr>
    </w:p>
    <w:p w:rsidR="00724F9F" w:rsidRPr="00CC082F" w:rsidRDefault="00724F9F" w:rsidP="007F3691">
      <w:pPr>
        <w:spacing w:after="0" w:line="240" w:lineRule="auto"/>
        <w:jc w:val="center"/>
        <w:rPr>
          <w:rFonts w:ascii="Times New Roman" w:hAnsi="Times New Roman"/>
          <w:b/>
          <w:bCs/>
          <w:sz w:val="24"/>
          <w:szCs w:val="24"/>
        </w:rPr>
      </w:pPr>
      <w:r w:rsidRPr="00CC082F">
        <w:rPr>
          <w:rFonts w:ascii="Times New Roman" w:hAnsi="Times New Roman"/>
          <w:b/>
          <w:bCs/>
          <w:sz w:val="24"/>
          <w:szCs w:val="24"/>
        </w:rPr>
        <w:t>ФОНД ОЦЕНОЧНЫХ СРЕДСТВ</w:t>
      </w:r>
    </w:p>
    <w:p w:rsidR="00724F9F" w:rsidRPr="00CC082F" w:rsidRDefault="00724F9F" w:rsidP="007F3691">
      <w:pPr>
        <w:spacing w:after="0" w:line="240" w:lineRule="auto"/>
        <w:jc w:val="center"/>
        <w:rPr>
          <w:rFonts w:ascii="Times New Roman" w:hAnsi="Times New Roman"/>
          <w:sz w:val="24"/>
          <w:szCs w:val="24"/>
        </w:rPr>
      </w:pPr>
    </w:p>
    <w:p w:rsidR="00724F9F" w:rsidRPr="00CC082F" w:rsidRDefault="00724F9F" w:rsidP="007F3691">
      <w:pPr>
        <w:spacing w:after="0" w:line="240" w:lineRule="auto"/>
        <w:jc w:val="center"/>
        <w:rPr>
          <w:rFonts w:ascii="Times New Roman" w:hAnsi="Times New Roman"/>
          <w:sz w:val="24"/>
          <w:szCs w:val="24"/>
        </w:rPr>
      </w:pPr>
      <w:r w:rsidRPr="00CC082F">
        <w:rPr>
          <w:rFonts w:ascii="Times New Roman" w:hAnsi="Times New Roman"/>
          <w:sz w:val="24"/>
          <w:szCs w:val="24"/>
        </w:rPr>
        <w:t>по дисциплине</w:t>
      </w:r>
    </w:p>
    <w:p w:rsidR="00724F9F" w:rsidRPr="00CC082F" w:rsidRDefault="00724F9F" w:rsidP="007F3691">
      <w:pPr>
        <w:spacing w:after="0" w:line="240" w:lineRule="auto"/>
        <w:jc w:val="center"/>
        <w:rPr>
          <w:rFonts w:ascii="Times New Roman" w:hAnsi="Times New Roman"/>
          <w:sz w:val="24"/>
          <w:szCs w:val="24"/>
        </w:rPr>
      </w:pPr>
    </w:p>
    <w:p w:rsidR="00724F9F" w:rsidRPr="00CC082F" w:rsidRDefault="00724F9F" w:rsidP="007F3691">
      <w:pPr>
        <w:pStyle w:val="ac"/>
        <w:spacing w:before="0" w:after="0"/>
        <w:ind w:left="0"/>
        <w:jc w:val="center"/>
        <w:rPr>
          <w:b/>
          <w:bCs/>
        </w:rPr>
      </w:pPr>
      <w:r w:rsidRPr="00CC082F">
        <w:rPr>
          <w:b/>
          <w:bCs/>
        </w:rPr>
        <w:t>Информационное право</w:t>
      </w: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r w:rsidRPr="00CC082F">
        <w:rPr>
          <w:rFonts w:ascii="Times New Roman" w:hAnsi="Times New Roman"/>
          <w:sz w:val="24"/>
          <w:szCs w:val="24"/>
        </w:rPr>
        <w:t xml:space="preserve">направления подготовки: </w:t>
      </w:r>
      <w:r w:rsidRPr="00CC082F">
        <w:rPr>
          <w:rFonts w:ascii="Times New Roman" w:hAnsi="Times New Roman"/>
          <w:bCs/>
          <w:sz w:val="24"/>
          <w:szCs w:val="24"/>
        </w:rPr>
        <w:t>40.03.01 – Юриспруденция</w:t>
      </w: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pStyle w:val="ac"/>
        <w:tabs>
          <w:tab w:val="left" w:pos="3850"/>
        </w:tabs>
        <w:spacing w:before="0" w:after="0"/>
        <w:ind w:left="0"/>
        <w:jc w:val="center"/>
      </w:pPr>
      <w:r w:rsidRPr="00CC082F">
        <w:t>направленность (профиль) ОПОП: государственно-правовая, гражданско-правовая, уголовно-правовая</w:t>
      </w: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r w:rsidRPr="00CC082F">
        <w:rPr>
          <w:rFonts w:ascii="Times New Roman" w:hAnsi="Times New Roman"/>
          <w:sz w:val="24"/>
          <w:szCs w:val="24"/>
        </w:rPr>
        <w:t>квалификация: бакалавр</w:t>
      </w: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Default="00724F9F" w:rsidP="007F3691">
      <w:pPr>
        <w:tabs>
          <w:tab w:val="left" w:pos="3850"/>
        </w:tabs>
        <w:spacing w:after="0" w:line="240" w:lineRule="auto"/>
        <w:jc w:val="center"/>
        <w:rPr>
          <w:rFonts w:ascii="Times New Roman" w:hAnsi="Times New Roman"/>
          <w:sz w:val="24"/>
          <w:szCs w:val="24"/>
        </w:rPr>
      </w:pPr>
    </w:p>
    <w:p w:rsidR="00724F9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p>
    <w:p w:rsidR="00724F9F" w:rsidRPr="00CC082F" w:rsidRDefault="00724F9F" w:rsidP="007F3691">
      <w:pPr>
        <w:tabs>
          <w:tab w:val="left" w:pos="3850"/>
        </w:tabs>
        <w:spacing w:after="0" w:line="240" w:lineRule="auto"/>
        <w:jc w:val="center"/>
        <w:rPr>
          <w:rFonts w:ascii="Times New Roman" w:hAnsi="Times New Roman"/>
          <w:sz w:val="24"/>
          <w:szCs w:val="24"/>
        </w:rPr>
      </w:pPr>
      <w:r w:rsidRPr="00CC082F">
        <w:rPr>
          <w:rFonts w:ascii="Times New Roman" w:hAnsi="Times New Roman"/>
          <w:sz w:val="24"/>
          <w:szCs w:val="24"/>
        </w:rPr>
        <w:t>Майкоп</w:t>
      </w:r>
    </w:p>
    <w:p w:rsidR="00724F9F" w:rsidRDefault="00724F9F" w:rsidP="007F3691">
      <w:pPr>
        <w:tabs>
          <w:tab w:val="left" w:pos="3850"/>
        </w:tabs>
        <w:spacing w:after="0" w:line="240" w:lineRule="auto"/>
        <w:jc w:val="center"/>
        <w:rPr>
          <w:rFonts w:ascii="Times New Roman" w:hAnsi="Times New Roman"/>
          <w:sz w:val="24"/>
          <w:szCs w:val="24"/>
        </w:rPr>
      </w:pPr>
      <w:r w:rsidRPr="00CC082F">
        <w:rPr>
          <w:rFonts w:ascii="Times New Roman" w:hAnsi="Times New Roman"/>
          <w:sz w:val="24"/>
          <w:szCs w:val="24"/>
        </w:rPr>
        <w:t>201</w:t>
      </w:r>
      <w:r>
        <w:rPr>
          <w:rFonts w:ascii="Times New Roman" w:hAnsi="Times New Roman"/>
          <w:sz w:val="24"/>
          <w:szCs w:val="24"/>
        </w:rPr>
        <w:t>8</w:t>
      </w:r>
    </w:p>
    <w:p w:rsidR="00724F9F" w:rsidRPr="00CC082F" w:rsidRDefault="00724F9F" w:rsidP="007F3691">
      <w:pPr>
        <w:tabs>
          <w:tab w:val="left" w:pos="3850"/>
        </w:tabs>
        <w:spacing w:after="0" w:line="240" w:lineRule="auto"/>
        <w:jc w:val="both"/>
        <w:rPr>
          <w:rFonts w:ascii="Times New Roman" w:hAnsi="Times New Roman"/>
          <w:sz w:val="24"/>
          <w:szCs w:val="24"/>
        </w:rPr>
      </w:pPr>
      <w:r w:rsidRPr="00CC082F">
        <w:rPr>
          <w:rFonts w:ascii="Times New Roman" w:hAnsi="Times New Roman"/>
          <w:sz w:val="24"/>
          <w:szCs w:val="24"/>
        </w:rPr>
        <w:lastRenderedPageBreak/>
        <w:t>Фонд оценочных средств предназначен для контроля образовательных достижений и оценки сформированности компетенций обучающихся по дисциплине «Информационное право</w:t>
      </w:r>
      <w:r w:rsidRPr="00CC082F">
        <w:rPr>
          <w:rFonts w:ascii="Times New Roman" w:hAnsi="Times New Roman"/>
          <w:iCs/>
          <w:sz w:val="24"/>
          <w:szCs w:val="24"/>
        </w:rPr>
        <w:t>».</w:t>
      </w:r>
    </w:p>
    <w:p w:rsidR="00724F9F" w:rsidRPr="00CC082F" w:rsidRDefault="00724F9F" w:rsidP="007F3691">
      <w:pPr>
        <w:spacing w:after="0" w:line="240" w:lineRule="auto"/>
        <w:jc w:val="both"/>
        <w:rPr>
          <w:rFonts w:ascii="Times New Roman" w:hAnsi="Times New Roman"/>
          <w:sz w:val="24"/>
          <w:szCs w:val="24"/>
        </w:rPr>
      </w:pPr>
    </w:p>
    <w:p w:rsidR="00724F9F" w:rsidRPr="00CC082F" w:rsidRDefault="00724F9F" w:rsidP="007F3691">
      <w:pPr>
        <w:spacing w:after="0" w:line="240" w:lineRule="auto"/>
        <w:jc w:val="both"/>
        <w:rPr>
          <w:rFonts w:ascii="Times New Roman" w:hAnsi="Times New Roman"/>
          <w:sz w:val="24"/>
          <w:szCs w:val="24"/>
        </w:rPr>
      </w:pPr>
    </w:p>
    <w:p w:rsidR="00724F9F" w:rsidRPr="00CC082F" w:rsidRDefault="00724F9F" w:rsidP="007F3691">
      <w:pPr>
        <w:spacing w:after="0" w:line="240" w:lineRule="auto"/>
        <w:rPr>
          <w:rFonts w:ascii="Times New Roman" w:hAnsi="Times New Roman"/>
          <w:sz w:val="24"/>
          <w:szCs w:val="24"/>
        </w:rPr>
      </w:pPr>
    </w:p>
    <w:p w:rsidR="00724F9F" w:rsidRPr="00CC082F" w:rsidRDefault="00724F9F" w:rsidP="007F3691">
      <w:pPr>
        <w:spacing w:after="0" w:line="240" w:lineRule="auto"/>
        <w:rPr>
          <w:rFonts w:ascii="Times New Roman" w:hAnsi="Times New Roman"/>
          <w:sz w:val="24"/>
          <w:szCs w:val="24"/>
        </w:rPr>
      </w:pPr>
      <w:r>
        <w:rPr>
          <w:rFonts w:ascii="Times New Roman" w:hAnsi="Times New Roman"/>
          <w:sz w:val="24"/>
          <w:szCs w:val="24"/>
        </w:rPr>
        <w:t>Составитель Марков П.Н.</w:t>
      </w:r>
    </w:p>
    <w:p w:rsidR="00724F9F" w:rsidRPr="00CC082F" w:rsidRDefault="00724F9F" w:rsidP="007F3691">
      <w:pPr>
        <w:spacing w:after="0" w:line="240" w:lineRule="auto"/>
        <w:rPr>
          <w:rFonts w:ascii="Times New Roman" w:hAnsi="Times New Roman"/>
          <w:iCs/>
          <w:sz w:val="24"/>
          <w:szCs w:val="24"/>
        </w:rPr>
      </w:pPr>
      <w:r w:rsidRPr="00CC082F">
        <w:rPr>
          <w:rFonts w:ascii="Times New Roman" w:hAnsi="Times New Roman"/>
          <w:sz w:val="24"/>
          <w:szCs w:val="24"/>
        </w:rPr>
        <w:t>«</w:t>
      </w:r>
      <w:r>
        <w:rPr>
          <w:rFonts w:ascii="Times New Roman" w:hAnsi="Times New Roman"/>
          <w:sz w:val="24"/>
          <w:szCs w:val="24"/>
        </w:rPr>
        <w:t>27</w:t>
      </w:r>
      <w:r w:rsidRPr="00CC082F">
        <w:rPr>
          <w:rFonts w:ascii="Times New Roman" w:hAnsi="Times New Roman"/>
          <w:sz w:val="24"/>
          <w:szCs w:val="24"/>
        </w:rPr>
        <w:t>»</w:t>
      </w:r>
      <w:r w:rsidRPr="000C7584">
        <w:rPr>
          <w:rFonts w:ascii="Times New Roman" w:hAnsi="Times New Roman"/>
          <w:sz w:val="24"/>
          <w:szCs w:val="24"/>
        </w:rPr>
        <w:t xml:space="preserve"> </w:t>
      </w:r>
      <w:r>
        <w:rPr>
          <w:rFonts w:ascii="Times New Roman" w:hAnsi="Times New Roman"/>
          <w:sz w:val="24"/>
          <w:szCs w:val="24"/>
        </w:rPr>
        <w:t xml:space="preserve">августа </w:t>
      </w:r>
      <w:smartTag w:uri="urn:schemas-microsoft-com:office:smarttags" w:element="metricconverter">
        <w:smartTagPr>
          <w:attr w:name="ProductID" w:val="2018 г"/>
        </w:smartTagPr>
        <w:r w:rsidRPr="00CC082F">
          <w:rPr>
            <w:rFonts w:ascii="Times New Roman" w:hAnsi="Times New Roman"/>
            <w:sz w:val="24"/>
            <w:szCs w:val="24"/>
          </w:rPr>
          <w:t>201</w:t>
        </w:r>
        <w:r>
          <w:rPr>
            <w:rFonts w:ascii="Times New Roman" w:hAnsi="Times New Roman"/>
            <w:sz w:val="24"/>
            <w:szCs w:val="24"/>
          </w:rPr>
          <w:t>8</w:t>
        </w:r>
        <w:r w:rsidRPr="00CC082F">
          <w:rPr>
            <w:rFonts w:ascii="Times New Roman" w:hAnsi="Times New Roman"/>
            <w:sz w:val="24"/>
            <w:szCs w:val="24"/>
          </w:rPr>
          <w:t xml:space="preserve"> г</w:t>
        </w:r>
      </w:smartTag>
      <w:r w:rsidRPr="00CC082F">
        <w:rPr>
          <w:rFonts w:ascii="Times New Roman" w:hAnsi="Times New Roman"/>
          <w:sz w:val="24"/>
          <w:szCs w:val="24"/>
        </w:rPr>
        <w:t>.</w:t>
      </w:r>
    </w:p>
    <w:p w:rsidR="00724F9F" w:rsidRPr="00CC082F" w:rsidRDefault="00724F9F" w:rsidP="007F3691">
      <w:pPr>
        <w:spacing w:after="0" w:line="240" w:lineRule="auto"/>
        <w:rPr>
          <w:rFonts w:ascii="Times New Roman" w:hAnsi="Times New Roman"/>
          <w:sz w:val="24"/>
          <w:szCs w:val="24"/>
        </w:rPr>
      </w:pPr>
    </w:p>
    <w:p w:rsidR="00724F9F" w:rsidRPr="00CC082F" w:rsidRDefault="00724F9F" w:rsidP="007F3691">
      <w:pPr>
        <w:spacing w:after="0" w:line="240" w:lineRule="auto"/>
        <w:jc w:val="both"/>
        <w:rPr>
          <w:rFonts w:ascii="Times New Roman" w:hAnsi="Times New Roman"/>
          <w:sz w:val="24"/>
          <w:szCs w:val="24"/>
        </w:rPr>
      </w:pPr>
    </w:p>
    <w:p w:rsidR="00724F9F" w:rsidRPr="00CC082F" w:rsidRDefault="00724F9F" w:rsidP="007F3691">
      <w:pPr>
        <w:spacing w:after="0" w:line="240" w:lineRule="auto"/>
        <w:jc w:val="both"/>
        <w:rPr>
          <w:rFonts w:ascii="Times New Roman" w:hAnsi="Times New Roman"/>
          <w:sz w:val="24"/>
          <w:szCs w:val="24"/>
        </w:rPr>
      </w:pPr>
    </w:p>
    <w:p w:rsidR="00724F9F" w:rsidRPr="00CC082F" w:rsidRDefault="00724F9F" w:rsidP="007F3691">
      <w:pPr>
        <w:spacing w:after="0" w:line="240" w:lineRule="auto"/>
        <w:jc w:val="both"/>
        <w:rPr>
          <w:rFonts w:ascii="Times New Roman" w:hAnsi="Times New Roman"/>
          <w:sz w:val="24"/>
          <w:szCs w:val="24"/>
        </w:rPr>
      </w:pPr>
      <w:r w:rsidRPr="00CC082F">
        <w:rPr>
          <w:rFonts w:ascii="Times New Roman" w:hAnsi="Times New Roman"/>
          <w:sz w:val="24"/>
          <w:szCs w:val="24"/>
        </w:rPr>
        <w:t xml:space="preserve">Фонд оценочных средств обсужден на заседании кафедры конституционного и административного права </w:t>
      </w:r>
    </w:p>
    <w:p w:rsidR="00724F9F" w:rsidRPr="00CC082F" w:rsidRDefault="00724F9F" w:rsidP="007F3691">
      <w:pPr>
        <w:spacing w:after="0" w:line="240" w:lineRule="auto"/>
        <w:rPr>
          <w:rFonts w:ascii="Times New Roman" w:hAnsi="Times New Roman"/>
          <w:iCs/>
          <w:sz w:val="24"/>
          <w:szCs w:val="24"/>
        </w:rPr>
      </w:pPr>
      <w:r w:rsidRPr="00CC082F">
        <w:rPr>
          <w:rFonts w:ascii="Times New Roman" w:hAnsi="Times New Roman"/>
          <w:sz w:val="24"/>
          <w:szCs w:val="24"/>
        </w:rPr>
        <w:t>«</w:t>
      </w:r>
      <w:r>
        <w:rPr>
          <w:rFonts w:ascii="Times New Roman" w:hAnsi="Times New Roman"/>
          <w:sz w:val="24"/>
          <w:szCs w:val="24"/>
        </w:rPr>
        <w:t>27»</w:t>
      </w:r>
      <w:r w:rsidRPr="000C7584">
        <w:rPr>
          <w:rFonts w:ascii="Times New Roman" w:hAnsi="Times New Roman"/>
          <w:sz w:val="24"/>
          <w:szCs w:val="24"/>
        </w:rPr>
        <w:t xml:space="preserve"> </w:t>
      </w:r>
      <w:r>
        <w:rPr>
          <w:rFonts w:ascii="Times New Roman" w:hAnsi="Times New Roman"/>
          <w:sz w:val="24"/>
          <w:szCs w:val="24"/>
        </w:rPr>
        <w:t>августа 2018 г., протокол №1</w:t>
      </w:r>
    </w:p>
    <w:p w:rsidR="00724F9F" w:rsidRPr="00CC082F" w:rsidRDefault="00724F9F" w:rsidP="007F3691">
      <w:pPr>
        <w:spacing w:after="0" w:line="240" w:lineRule="auto"/>
        <w:rPr>
          <w:rFonts w:ascii="Times New Roman" w:hAnsi="Times New Roman"/>
          <w:sz w:val="24"/>
          <w:szCs w:val="24"/>
        </w:rPr>
      </w:pPr>
    </w:p>
    <w:p w:rsidR="00724F9F" w:rsidRDefault="00724F9F" w:rsidP="007F3691">
      <w:pPr>
        <w:spacing w:after="0" w:line="240" w:lineRule="auto"/>
        <w:rPr>
          <w:rFonts w:ascii="Times New Roman" w:hAnsi="Times New Roman"/>
          <w:sz w:val="24"/>
          <w:szCs w:val="24"/>
        </w:rPr>
      </w:pPr>
    </w:p>
    <w:p w:rsidR="00724F9F" w:rsidRPr="00CC082F" w:rsidRDefault="00724F9F" w:rsidP="007F3691">
      <w:pPr>
        <w:spacing w:after="0" w:line="240" w:lineRule="auto"/>
        <w:rPr>
          <w:rFonts w:ascii="Times New Roman" w:hAnsi="Times New Roman"/>
          <w:sz w:val="24"/>
          <w:szCs w:val="24"/>
        </w:rPr>
      </w:pPr>
    </w:p>
    <w:p w:rsidR="00724F9F" w:rsidRPr="00CC082F" w:rsidRDefault="00724F9F" w:rsidP="007F3691">
      <w:pPr>
        <w:spacing w:after="0" w:line="240" w:lineRule="auto"/>
        <w:rPr>
          <w:rFonts w:ascii="Times New Roman" w:hAnsi="Times New Roman"/>
          <w:sz w:val="24"/>
          <w:szCs w:val="24"/>
        </w:rPr>
      </w:pPr>
      <w:r w:rsidRPr="00CC082F">
        <w:rPr>
          <w:rFonts w:ascii="Times New Roman" w:hAnsi="Times New Roman"/>
          <w:sz w:val="24"/>
          <w:szCs w:val="24"/>
        </w:rPr>
        <w:t>Заведующий кафедрой конституционного и административного права</w:t>
      </w:r>
    </w:p>
    <w:p w:rsidR="00724F9F" w:rsidRPr="00CC082F" w:rsidRDefault="00724F9F" w:rsidP="007F3691">
      <w:pPr>
        <w:spacing w:after="0" w:line="240" w:lineRule="auto"/>
        <w:rPr>
          <w:rFonts w:ascii="Times New Roman" w:hAnsi="Times New Roman"/>
          <w:sz w:val="24"/>
          <w:szCs w:val="24"/>
        </w:rPr>
      </w:pPr>
      <w:r w:rsidRPr="00CC082F">
        <w:rPr>
          <w:rFonts w:ascii="Times New Roman" w:hAnsi="Times New Roman"/>
          <w:sz w:val="24"/>
          <w:szCs w:val="24"/>
        </w:rPr>
        <w:t xml:space="preserve"> ______________</w:t>
      </w:r>
      <w:r>
        <w:rPr>
          <w:rFonts w:ascii="Times New Roman" w:hAnsi="Times New Roman"/>
          <w:sz w:val="24"/>
          <w:szCs w:val="24"/>
        </w:rPr>
        <w:t>_______________________________________</w:t>
      </w:r>
      <w:bookmarkStart w:id="0" w:name="_GoBack"/>
      <w:bookmarkEnd w:id="0"/>
      <w:r w:rsidRPr="00CC082F">
        <w:rPr>
          <w:rFonts w:ascii="Times New Roman" w:hAnsi="Times New Roman"/>
          <w:sz w:val="24"/>
          <w:szCs w:val="24"/>
        </w:rPr>
        <w:t>Дзыбова С.Г.</w:t>
      </w:r>
    </w:p>
    <w:p w:rsidR="00724F9F" w:rsidRPr="00CC082F" w:rsidRDefault="00724F9F" w:rsidP="007F3691">
      <w:pPr>
        <w:spacing w:after="0" w:line="240" w:lineRule="auto"/>
        <w:rPr>
          <w:rFonts w:ascii="Times New Roman" w:hAnsi="Times New Roman"/>
          <w:sz w:val="24"/>
          <w:szCs w:val="24"/>
        </w:rPr>
      </w:pPr>
    </w:p>
    <w:p w:rsidR="00724F9F" w:rsidRDefault="00724F9F" w:rsidP="007F3691">
      <w:pPr>
        <w:spacing w:after="0" w:line="240" w:lineRule="auto"/>
        <w:rPr>
          <w:rFonts w:ascii="Times New Roman" w:hAnsi="Times New Roman"/>
          <w:sz w:val="24"/>
          <w:szCs w:val="24"/>
        </w:rPr>
      </w:pPr>
    </w:p>
    <w:p w:rsidR="00724F9F" w:rsidRPr="00CC082F" w:rsidRDefault="00724F9F" w:rsidP="007F3691">
      <w:pPr>
        <w:spacing w:after="0" w:line="240" w:lineRule="auto"/>
        <w:rPr>
          <w:rFonts w:ascii="Times New Roman" w:hAnsi="Times New Roman"/>
          <w:sz w:val="24"/>
          <w:szCs w:val="24"/>
        </w:rPr>
      </w:pPr>
    </w:p>
    <w:p w:rsidR="00724F9F" w:rsidRPr="00CC082F" w:rsidRDefault="00724F9F" w:rsidP="007F3691">
      <w:pPr>
        <w:spacing w:after="0" w:line="240" w:lineRule="auto"/>
        <w:rPr>
          <w:rFonts w:ascii="Times New Roman" w:hAnsi="Times New Roman"/>
          <w:sz w:val="24"/>
          <w:szCs w:val="24"/>
        </w:rPr>
      </w:pPr>
      <w:r w:rsidRPr="00CC082F">
        <w:rPr>
          <w:rFonts w:ascii="Times New Roman" w:hAnsi="Times New Roman"/>
          <w:sz w:val="24"/>
          <w:szCs w:val="24"/>
        </w:rPr>
        <w:t>Согласовано:</w:t>
      </w:r>
    </w:p>
    <w:p w:rsidR="00724F9F" w:rsidRPr="00CC082F" w:rsidRDefault="00724F9F" w:rsidP="007F3691">
      <w:pPr>
        <w:spacing w:after="0" w:line="240" w:lineRule="auto"/>
        <w:rPr>
          <w:rFonts w:ascii="Times New Roman" w:hAnsi="Times New Roman"/>
          <w:sz w:val="24"/>
          <w:szCs w:val="24"/>
        </w:rPr>
      </w:pPr>
      <w:r w:rsidRPr="00CC082F">
        <w:rPr>
          <w:rFonts w:ascii="Times New Roman" w:hAnsi="Times New Roman"/>
          <w:sz w:val="24"/>
          <w:szCs w:val="24"/>
        </w:rPr>
        <w:t xml:space="preserve">Председатель НМК юридического факультета _____________Гайдарева И.Н.      </w:t>
      </w:r>
    </w:p>
    <w:p w:rsidR="00724F9F" w:rsidRPr="00CC082F" w:rsidRDefault="00E86E76" w:rsidP="007F3691">
      <w:pPr>
        <w:spacing w:after="0" w:line="240" w:lineRule="auto"/>
        <w:rPr>
          <w:rFonts w:ascii="Times New Roman" w:hAnsi="Times New Roman"/>
          <w:iCs/>
          <w:sz w:val="24"/>
          <w:szCs w:val="24"/>
        </w:rPr>
      </w:pPr>
      <w:r>
        <w:rPr>
          <w:rFonts w:ascii="Times New Roman" w:hAnsi="Times New Roman"/>
          <w:sz w:val="24"/>
          <w:szCs w:val="24"/>
        </w:rPr>
        <w:t>«28 » августа</w:t>
      </w:r>
      <w:r w:rsidRPr="00CC082F">
        <w:rPr>
          <w:rFonts w:ascii="Times New Roman" w:hAnsi="Times New Roman"/>
          <w:sz w:val="24"/>
          <w:szCs w:val="24"/>
        </w:rPr>
        <w:t xml:space="preserve"> </w:t>
      </w:r>
      <w:r w:rsidR="00724F9F" w:rsidRPr="00CC082F">
        <w:rPr>
          <w:rFonts w:ascii="Times New Roman" w:hAnsi="Times New Roman"/>
          <w:sz w:val="24"/>
          <w:szCs w:val="24"/>
        </w:rPr>
        <w:t>201</w:t>
      </w:r>
      <w:r w:rsidR="00724F9F">
        <w:rPr>
          <w:rFonts w:ascii="Times New Roman" w:hAnsi="Times New Roman"/>
          <w:sz w:val="24"/>
          <w:szCs w:val="24"/>
        </w:rPr>
        <w:t>8</w:t>
      </w:r>
      <w:r w:rsidR="00724F9F" w:rsidRPr="00CC082F">
        <w:rPr>
          <w:rFonts w:ascii="Times New Roman" w:hAnsi="Times New Roman"/>
          <w:sz w:val="24"/>
          <w:szCs w:val="24"/>
        </w:rPr>
        <w:t xml:space="preserve"> г.</w:t>
      </w:r>
    </w:p>
    <w:p w:rsidR="00724F9F" w:rsidRPr="0041590B" w:rsidRDefault="00724F9F" w:rsidP="007F3691">
      <w:pPr>
        <w:spacing w:after="0" w:line="240" w:lineRule="auto"/>
        <w:jc w:val="right"/>
        <w:rPr>
          <w:rFonts w:ascii="Times New Roman" w:hAnsi="Times New Roman"/>
          <w:b/>
          <w:bCs/>
          <w:sz w:val="24"/>
          <w:szCs w:val="24"/>
        </w:rPr>
      </w:pPr>
    </w:p>
    <w:p w:rsidR="00724F9F" w:rsidRPr="0041590B" w:rsidRDefault="00724F9F" w:rsidP="007F3691">
      <w:pPr>
        <w:spacing w:after="0" w:line="240" w:lineRule="auto"/>
        <w:jc w:val="right"/>
        <w:rPr>
          <w:rFonts w:ascii="Times New Roman" w:hAnsi="Times New Roman"/>
          <w:b/>
          <w:bCs/>
          <w:sz w:val="24"/>
          <w:szCs w:val="24"/>
        </w:rPr>
      </w:pPr>
    </w:p>
    <w:p w:rsidR="00724F9F" w:rsidRPr="0041590B" w:rsidRDefault="00724F9F" w:rsidP="007F3691">
      <w:pPr>
        <w:spacing w:after="0" w:line="240" w:lineRule="auto"/>
        <w:jc w:val="right"/>
        <w:rPr>
          <w:rFonts w:ascii="Times New Roman" w:hAnsi="Times New Roman"/>
          <w:b/>
          <w:bCs/>
          <w:sz w:val="24"/>
          <w:szCs w:val="24"/>
        </w:rPr>
      </w:pPr>
    </w:p>
    <w:p w:rsidR="00724F9F" w:rsidRPr="0041590B" w:rsidRDefault="00724F9F" w:rsidP="007F3691">
      <w:pPr>
        <w:pStyle w:val="1"/>
        <w:spacing w:before="0" w:after="0"/>
        <w:jc w:val="center"/>
        <w:rPr>
          <w:rFonts w:ascii="Times New Roman" w:hAnsi="Times New Roman" w:cs="Times New Roman"/>
          <w:sz w:val="24"/>
          <w:szCs w:val="24"/>
        </w:rPr>
      </w:pPr>
      <w:r w:rsidRPr="0041590B">
        <w:rPr>
          <w:rFonts w:ascii="Times New Roman" w:hAnsi="Times New Roman" w:cs="Times New Roman"/>
          <w:sz w:val="24"/>
          <w:szCs w:val="24"/>
        </w:rPr>
        <w:br w:type="page"/>
      </w:r>
      <w:bookmarkStart w:id="1" w:name="_Toc510011399"/>
      <w:r w:rsidRPr="0041590B">
        <w:rPr>
          <w:rFonts w:ascii="Times New Roman" w:hAnsi="Times New Roman" w:cs="Times New Roman"/>
          <w:sz w:val="24"/>
          <w:szCs w:val="24"/>
        </w:rPr>
        <w:lastRenderedPageBreak/>
        <w:t>1. Паспорт фонда оценочных средств</w:t>
      </w:r>
      <w:bookmarkEnd w:id="1"/>
    </w:p>
    <w:p w:rsidR="00724F9F" w:rsidRPr="0041590B" w:rsidRDefault="00724F9F" w:rsidP="007F3691">
      <w:pPr>
        <w:spacing w:after="0" w:line="240" w:lineRule="auto"/>
        <w:ind w:firstLine="609"/>
        <w:jc w:val="both"/>
        <w:rPr>
          <w:rFonts w:ascii="Times New Roman" w:hAnsi="Times New Roman"/>
          <w:sz w:val="24"/>
          <w:szCs w:val="24"/>
        </w:rPr>
      </w:pPr>
      <w:r w:rsidRPr="0041590B">
        <w:rPr>
          <w:rFonts w:ascii="Times New Roman" w:hAnsi="Times New Roman"/>
          <w:sz w:val="24"/>
          <w:szCs w:val="24"/>
        </w:rPr>
        <w:t>Оценочные средства предназначены для контроля образовательных достижений и оценки сформированности компетенций у обучающихся, освоивших программу дисциплины «</w:t>
      </w:r>
      <w:r>
        <w:rPr>
          <w:rFonts w:ascii="Times New Roman" w:hAnsi="Times New Roman"/>
          <w:sz w:val="24"/>
          <w:szCs w:val="24"/>
        </w:rPr>
        <w:t>Информационное право</w:t>
      </w:r>
      <w:r w:rsidRPr="0041590B">
        <w:rPr>
          <w:rFonts w:ascii="Times New Roman" w:hAnsi="Times New Roman"/>
          <w:sz w:val="24"/>
          <w:szCs w:val="24"/>
        </w:rPr>
        <w:t>».</w:t>
      </w:r>
    </w:p>
    <w:p w:rsidR="00724F9F" w:rsidRPr="0041590B" w:rsidRDefault="00724F9F" w:rsidP="007F3691">
      <w:pPr>
        <w:spacing w:after="0" w:line="240" w:lineRule="auto"/>
        <w:ind w:firstLine="609"/>
        <w:jc w:val="both"/>
        <w:rPr>
          <w:rFonts w:ascii="Times New Roman" w:hAnsi="Times New Roman"/>
          <w:sz w:val="24"/>
          <w:szCs w:val="24"/>
        </w:rPr>
      </w:pPr>
      <w:r w:rsidRPr="0041590B">
        <w:rPr>
          <w:rFonts w:ascii="Times New Roman" w:hAnsi="Times New Roman"/>
          <w:sz w:val="24"/>
          <w:szCs w:val="24"/>
        </w:rPr>
        <w:t xml:space="preserve">Фонд оценочных средств включает контрольные материалы для проведения </w:t>
      </w:r>
      <w:r w:rsidRPr="0041590B">
        <w:rPr>
          <w:rFonts w:ascii="Times New Roman" w:hAnsi="Times New Roman"/>
          <w:b/>
          <w:bCs/>
          <w:sz w:val="24"/>
          <w:szCs w:val="24"/>
        </w:rPr>
        <w:t>текущего контроля</w:t>
      </w:r>
      <w:r w:rsidRPr="0041590B">
        <w:rPr>
          <w:rFonts w:ascii="Times New Roman" w:hAnsi="Times New Roman"/>
          <w:sz w:val="24"/>
          <w:szCs w:val="24"/>
        </w:rPr>
        <w:t xml:space="preserve"> в форме тестовых заданий, доклада по проблемным вопросам, реферата, опроса, и </w:t>
      </w:r>
      <w:r w:rsidRPr="0041590B">
        <w:rPr>
          <w:rFonts w:ascii="Times New Roman" w:hAnsi="Times New Roman"/>
          <w:b/>
          <w:bCs/>
          <w:sz w:val="24"/>
          <w:szCs w:val="24"/>
        </w:rPr>
        <w:t>промежуточной аттестации</w:t>
      </w:r>
      <w:r w:rsidRPr="0041590B">
        <w:rPr>
          <w:rFonts w:ascii="Times New Roman" w:hAnsi="Times New Roman"/>
          <w:sz w:val="24"/>
          <w:szCs w:val="24"/>
        </w:rPr>
        <w:t xml:space="preserve"> в форме вопросов к </w:t>
      </w:r>
      <w:r>
        <w:rPr>
          <w:rFonts w:ascii="Times New Roman" w:hAnsi="Times New Roman"/>
          <w:sz w:val="24"/>
          <w:szCs w:val="24"/>
        </w:rPr>
        <w:t>зачету</w:t>
      </w:r>
      <w:r w:rsidRPr="0041590B">
        <w:rPr>
          <w:rFonts w:ascii="Times New Roman" w:hAnsi="Times New Roman"/>
          <w:sz w:val="24"/>
          <w:szCs w:val="24"/>
        </w:rPr>
        <w:t>.</w:t>
      </w:r>
    </w:p>
    <w:p w:rsidR="00724F9F" w:rsidRPr="0041590B" w:rsidRDefault="00724F9F" w:rsidP="007F3691">
      <w:pPr>
        <w:pStyle w:val="1"/>
        <w:spacing w:before="0" w:after="0"/>
        <w:jc w:val="center"/>
        <w:rPr>
          <w:rFonts w:ascii="Times New Roman" w:hAnsi="Times New Roman" w:cs="Times New Roman"/>
          <w:sz w:val="24"/>
          <w:szCs w:val="24"/>
        </w:rPr>
      </w:pPr>
      <w:bookmarkStart w:id="2" w:name="_Toc510011400"/>
      <w:r w:rsidRPr="0041590B">
        <w:rPr>
          <w:rFonts w:ascii="Times New Roman" w:hAnsi="Times New Roman" w:cs="Times New Roman"/>
          <w:sz w:val="24"/>
          <w:szCs w:val="24"/>
        </w:rPr>
        <w:t xml:space="preserve">2. Перечень формируемых компетенций </w:t>
      </w:r>
      <w:bookmarkEnd w:id="2"/>
    </w:p>
    <w:p w:rsidR="00724F9F" w:rsidRPr="0041590B" w:rsidRDefault="00724F9F" w:rsidP="007F3691">
      <w:pPr>
        <w:spacing w:after="0" w:line="240" w:lineRule="auto"/>
        <w:jc w:val="both"/>
        <w:rPr>
          <w:rFonts w:ascii="Times New Roman" w:hAnsi="Times New Roman"/>
          <w:i/>
          <w:iCs/>
          <w:sz w:val="24"/>
          <w:szCs w:val="24"/>
        </w:rPr>
      </w:pPr>
      <w:r w:rsidRPr="0041590B">
        <w:rPr>
          <w:rFonts w:ascii="Times New Roman" w:hAnsi="Times New Roman"/>
          <w:sz w:val="24"/>
          <w:szCs w:val="24"/>
        </w:rPr>
        <w:t>Изучение дисциплины «</w:t>
      </w:r>
      <w:r>
        <w:rPr>
          <w:rFonts w:ascii="Times New Roman" w:hAnsi="Times New Roman"/>
          <w:sz w:val="24"/>
          <w:szCs w:val="24"/>
        </w:rPr>
        <w:t>Информационное право</w:t>
      </w:r>
      <w:r w:rsidRPr="0041590B">
        <w:rPr>
          <w:rFonts w:ascii="Times New Roman" w:hAnsi="Times New Roman"/>
          <w:sz w:val="24"/>
          <w:szCs w:val="24"/>
        </w:rPr>
        <w:t xml:space="preserve">» на формирование следующих компетенций: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738"/>
        <w:gridCol w:w="2662"/>
        <w:gridCol w:w="1980"/>
      </w:tblGrid>
      <w:tr w:rsidR="00724F9F" w:rsidRPr="00B123ED" w:rsidTr="001879C3">
        <w:tc>
          <w:tcPr>
            <w:tcW w:w="2268"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Компетенция</w:t>
            </w:r>
          </w:p>
        </w:tc>
        <w:tc>
          <w:tcPr>
            <w:tcW w:w="7380" w:type="dxa"/>
            <w:gridSpan w:val="3"/>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Компонентный состав компетенций</w:t>
            </w:r>
          </w:p>
        </w:tc>
      </w:tr>
      <w:tr w:rsidR="00724F9F" w:rsidRPr="00B123ED" w:rsidTr="001879C3">
        <w:tc>
          <w:tcPr>
            <w:tcW w:w="2268" w:type="dxa"/>
            <w:vAlign w:val="center"/>
          </w:tcPr>
          <w:p w:rsidR="00724F9F" w:rsidRPr="00B123ED" w:rsidRDefault="00724F9F" w:rsidP="007F3691">
            <w:pPr>
              <w:tabs>
                <w:tab w:val="left" w:pos="8460"/>
              </w:tabs>
              <w:autoSpaceDE w:val="0"/>
              <w:autoSpaceDN w:val="0"/>
              <w:adjustRightInd w:val="0"/>
              <w:spacing w:after="0" w:line="240" w:lineRule="auto"/>
              <w:jc w:val="center"/>
              <w:rPr>
                <w:rFonts w:ascii="Times New Roman" w:hAnsi="Times New Roman"/>
                <w:i/>
                <w:iCs/>
                <w:sz w:val="24"/>
                <w:szCs w:val="24"/>
              </w:rPr>
            </w:pPr>
          </w:p>
        </w:tc>
        <w:tc>
          <w:tcPr>
            <w:tcW w:w="2738"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Знает</w:t>
            </w:r>
          </w:p>
        </w:tc>
        <w:tc>
          <w:tcPr>
            <w:tcW w:w="2662"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Умеет</w:t>
            </w:r>
          </w:p>
        </w:tc>
        <w:tc>
          <w:tcPr>
            <w:tcW w:w="198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Владеет</w:t>
            </w:r>
          </w:p>
        </w:tc>
      </w:tr>
      <w:tr w:rsidR="00724F9F" w:rsidRPr="00B123ED" w:rsidTr="001879C3">
        <w:trPr>
          <w:trHeight w:val="3796"/>
        </w:trPr>
        <w:tc>
          <w:tcPr>
            <w:tcW w:w="2268" w:type="dxa"/>
          </w:tcPr>
          <w:p w:rsidR="00724F9F" w:rsidRPr="00B123ED" w:rsidRDefault="00724F9F" w:rsidP="007F3691">
            <w:pPr>
              <w:widowControl w:val="0"/>
              <w:autoSpaceDE w:val="0"/>
              <w:autoSpaceDN w:val="0"/>
              <w:adjustRightInd w:val="0"/>
              <w:spacing w:after="0" w:line="240" w:lineRule="auto"/>
              <w:jc w:val="both"/>
              <w:rPr>
                <w:rFonts w:ascii="Times New Roman" w:hAnsi="Times New Roman"/>
                <w:sz w:val="24"/>
                <w:szCs w:val="24"/>
              </w:rPr>
            </w:pPr>
            <w:r w:rsidRPr="00B123ED">
              <w:rPr>
                <w:rFonts w:ascii="Times New Roman" w:hAnsi="Times New Roman"/>
                <w:color w:val="000000"/>
                <w:sz w:val="24"/>
                <w:szCs w:val="24"/>
              </w:rPr>
              <w:t>способность работать с информацией в глобальных компьютерных сетях (ОК-4).</w:t>
            </w:r>
          </w:p>
        </w:tc>
        <w:tc>
          <w:tcPr>
            <w:tcW w:w="2738" w:type="dxa"/>
          </w:tcPr>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sz w:val="24"/>
                <w:szCs w:val="24"/>
              </w:rPr>
              <w:t>основные понятия в области информационного права; информационное законодательство, основные закономерности создания и функционирования информационно-правовых процессов в мире; методы и средства поиска, систематизации правовой информации; знать основы правовых ресурсов Интернет</w:t>
            </w:r>
          </w:p>
        </w:tc>
        <w:tc>
          <w:tcPr>
            <w:tcW w:w="2662" w:type="dxa"/>
          </w:tcPr>
          <w:p w:rsidR="00724F9F" w:rsidRPr="00B123ED" w:rsidRDefault="00724F9F" w:rsidP="007F3691">
            <w:pPr>
              <w:shd w:val="clear" w:color="auto" w:fill="FFFFFF"/>
              <w:spacing w:after="0" w:line="240" w:lineRule="auto"/>
              <w:jc w:val="both"/>
              <w:rPr>
                <w:rFonts w:ascii="Times New Roman" w:hAnsi="Times New Roman"/>
                <w:color w:val="000000"/>
                <w:sz w:val="24"/>
                <w:szCs w:val="24"/>
              </w:rPr>
            </w:pPr>
            <w:r w:rsidRPr="00B123ED">
              <w:rPr>
                <w:rFonts w:ascii="Times New Roman" w:hAnsi="Times New Roman"/>
                <w:sz w:val="24"/>
                <w:szCs w:val="24"/>
              </w:rPr>
              <w:t>применять законодательство в информационных правоотношениях; пользоваться правовыми базами; осуществлять поиск правовой информации</w:t>
            </w:r>
          </w:p>
        </w:tc>
        <w:tc>
          <w:tcPr>
            <w:tcW w:w="1980" w:type="dxa"/>
          </w:tcPr>
          <w:p w:rsidR="00724F9F" w:rsidRPr="00B123ED" w:rsidRDefault="00724F9F" w:rsidP="007F3691">
            <w:pPr>
              <w:shd w:val="clear" w:color="auto" w:fill="FFFFFF"/>
              <w:spacing w:after="0" w:line="240" w:lineRule="auto"/>
              <w:jc w:val="both"/>
              <w:rPr>
                <w:rFonts w:ascii="Times New Roman" w:hAnsi="Times New Roman"/>
                <w:color w:val="000000"/>
                <w:sz w:val="24"/>
                <w:szCs w:val="24"/>
              </w:rPr>
            </w:pPr>
            <w:r w:rsidRPr="00B123ED">
              <w:rPr>
                <w:rFonts w:ascii="Times New Roman" w:hAnsi="Times New Roman"/>
                <w:sz w:val="24"/>
                <w:szCs w:val="24"/>
              </w:rPr>
              <w:t>навыками работы с основными видами источников в Интернете; 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2268" w:type="dxa"/>
          </w:tcPr>
          <w:p w:rsidR="00724F9F" w:rsidRPr="00B123ED" w:rsidRDefault="00724F9F" w:rsidP="007F3691">
            <w:pPr>
              <w:widowControl w:val="0"/>
              <w:autoSpaceDE w:val="0"/>
              <w:autoSpaceDN w:val="0"/>
              <w:adjustRightInd w:val="0"/>
              <w:spacing w:after="0" w:line="240" w:lineRule="auto"/>
              <w:jc w:val="both"/>
              <w:rPr>
                <w:rFonts w:ascii="Times New Roman" w:hAnsi="Times New Roman"/>
                <w:color w:val="000000"/>
                <w:sz w:val="24"/>
                <w:szCs w:val="24"/>
              </w:rPr>
            </w:pPr>
            <w:r w:rsidRPr="00B123ED">
              <w:rPr>
                <w:rFonts w:ascii="Times New Roman" w:hAnsi="Times New Roman"/>
                <w:sz w:val="24"/>
                <w:szCs w:val="24"/>
              </w:rPr>
              <w:t>способность толковать различные правовые акты (ПК-15)</w:t>
            </w:r>
          </w:p>
        </w:tc>
        <w:tc>
          <w:tcPr>
            <w:tcW w:w="2738" w:type="dxa"/>
          </w:tcPr>
          <w:p w:rsidR="00724F9F" w:rsidRPr="00B123ED" w:rsidRDefault="00724F9F" w:rsidP="007F3691">
            <w:pPr>
              <w:shd w:val="clear" w:color="auto" w:fill="FFFFFF"/>
              <w:spacing w:after="0" w:line="240" w:lineRule="auto"/>
              <w:jc w:val="both"/>
              <w:rPr>
                <w:rFonts w:ascii="Times New Roman" w:hAnsi="Times New Roman"/>
                <w:color w:val="000000"/>
                <w:sz w:val="24"/>
                <w:szCs w:val="24"/>
              </w:rPr>
            </w:pPr>
            <w:r w:rsidRPr="00B123ED">
              <w:rPr>
                <w:rFonts w:ascii="Times New Roman" w:hAnsi="Times New Roman"/>
                <w:sz w:val="24"/>
                <w:szCs w:val="24"/>
              </w:rPr>
              <w:t>о предмете и объекте информационного права, методологических основах научного понимания явлений в информационной деятельности; методы и средства поиска, систематизации правовой информации</w:t>
            </w:r>
          </w:p>
        </w:tc>
        <w:tc>
          <w:tcPr>
            <w:tcW w:w="2662" w:type="dxa"/>
          </w:tcPr>
          <w:p w:rsidR="00724F9F" w:rsidRPr="00B123ED" w:rsidRDefault="00724F9F" w:rsidP="007F3691">
            <w:pPr>
              <w:shd w:val="clear" w:color="auto" w:fill="FFFFFF"/>
              <w:spacing w:after="0" w:line="240" w:lineRule="auto"/>
              <w:jc w:val="both"/>
              <w:rPr>
                <w:rFonts w:ascii="Times New Roman" w:hAnsi="Times New Roman"/>
                <w:color w:val="000000"/>
                <w:sz w:val="24"/>
                <w:szCs w:val="24"/>
              </w:rPr>
            </w:pPr>
            <w:r w:rsidRPr="00B123ED">
              <w:rPr>
                <w:rFonts w:ascii="Times New Roman" w:hAnsi="Times New Roman"/>
                <w:sz w:val="24"/>
                <w:szCs w:val="24"/>
              </w:rPr>
              <w:t>владеть понятийным аппаратом информационного права; разбираться в содержании основной правовой терм</w:t>
            </w:r>
            <w:bookmarkStart w:id="3" w:name="OCRUncertain014"/>
            <w:r w:rsidRPr="00B123ED">
              <w:rPr>
                <w:rFonts w:ascii="Times New Roman" w:hAnsi="Times New Roman"/>
                <w:sz w:val="24"/>
                <w:szCs w:val="24"/>
              </w:rPr>
              <w:t>и</w:t>
            </w:r>
            <w:bookmarkEnd w:id="3"/>
            <w:r w:rsidRPr="00B123ED">
              <w:rPr>
                <w:rFonts w:ascii="Times New Roman" w:hAnsi="Times New Roman"/>
                <w:sz w:val="24"/>
                <w:szCs w:val="24"/>
              </w:rPr>
              <w:t>нологии</w:t>
            </w:r>
          </w:p>
        </w:tc>
        <w:tc>
          <w:tcPr>
            <w:tcW w:w="1980" w:type="dxa"/>
          </w:tcPr>
          <w:p w:rsidR="00724F9F" w:rsidRPr="00B123ED" w:rsidRDefault="00724F9F" w:rsidP="007F3691">
            <w:pPr>
              <w:shd w:val="clear" w:color="auto" w:fill="FFFFFF"/>
              <w:spacing w:after="0" w:line="240" w:lineRule="auto"/>
              <w:jc w:val="both"/>
              <w:rPr>
                <w:rFonts w:ascii="Times New Roman" w:hAnsi="Times New Roman"/>
                <w:color w:val="000000"/>
                <w:sz w:val="24"/>
                <w:szCs w:val="24"/>
              </w:rPr>
            </w:pPr>
            <w:r w:rsidRPr="00B123ED">
              <w:rPr>
                <w:rFonts w:ascii="Times New Roman" w:hAnsi="Times New Roman"/>
                <w:sz w:val="24"/>
                <w:szCs w:val="24"/>
              </w:rPr>
              <w:t>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2268"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способность давать квалифицированные юридические заключения и консультации в конкретных видах деятельности (ПК-16).</w:t>
            </w:r>
          </w:p>
          <w:p w:rsidR="00724F9F" w:rsidRPr="00B123ED" w:rsidRDefault="00724F9F" w:rsidP="007F3691">
            <w:pPr>
              <w:widowControl w:val="0"/>
              <w:autoSpaceDE w:val="0"/>
              <w:autoSpaceDN w:val="0"/>
              <w:adjustRightInd w:val="0"/>
              <w:spacing w:after="0" w:line="240" w:lineRule="auto"/>
              <w:jc w:val="both"/>
              <w:rPr>
                <w:rFonts w:ascii="Times New Roman" w:hAnsi="Times New Roman"/>
                <w:sz w:val="24"/>
                <w:szCs w:val="24"/>
              </w:rPr>
            </w:pPr>
          </w:p>
        </w:tc>
        <w:tc>
          <w:tcPr>
            <w:tcW w:w="2738"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 xml:space="preserve">основные понятия в области информационного права; информационное законодательство, основные закономерности создания и функционирования информационно-правовых процессов в мире; знать основы </w:t>
            </w:r>
            <w:r w:rsidRPr="00B123ED">
              <w:rPr>
                <w:rFonts w:ascii="Times New Roman" w:hAnsi="Times New Roman"/>
                <w:sz w:val="24"/>
                <w:szCs w:val="24"/>
              </w:rPr>
              <w:lastRenderedPageBreak/>
              <w:t>правовых ресурсов Интернет</w:t>
            </w:r>
          </w:p>
        </w:tc>
        <w:tc>
          <w:tcPr>
            <w:tcW w:w="2662"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sz w:val="24"/>
                <w:szCs w:val="24"/>
              </w:rPr>
              <w:lastRenderedPageBreak/>
              <w:t>логически грамотно выражать и обосновывать свою точку зрения по проблематике отрасли права, свободно оперировать юридическими понятиями и категориями</w:t>
            </w:r>
          </w:p>
        </w:tc>
        <w:tc>
          <w:tcPr>
            <w:tcW w:w="198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 xml:space="preserve">навыками работы с основными видами теоретических источников; навыками анализа вопросов отраслевых наук на основе знаний и </w:t>
            </w:r>
            <w:r w:rsidRPr="00B123ED">
              <w:rPr>
                <w:rFonts w:ascii="Times New Roman" w:hAnsi="Times New Roman"/>
                <w:sz w:val="24"/>
                <w:szCs w:val="24"/>
              </w:rPr>
              <w:lastRenderedPageBreak/>
              <w:t>умений, полученных при изучении информационного права</w:t>
            </w:r>
          </w:p>
        </w:tc>
      </w:tr>
    </w:tbl>
    <w:p w:rsidR="00724F9F" w:rsidRPr="0041590B" w:rsidRDefault="00724F9F" w:rsidP="007F3691">
      <w:pPr>
        <w:pStyle w:val="1"/>
        <w:spacing w:before="0" w:after="0"/>
        <w:jc w:val="center"/>
        <w:rPr>
          <w:rFonts w:ascii="Times New Roman" w:hAnsi="Times New Roman" w:cs="Times New Roman"/>
          <w:bCs w:val="0"/>
          <w:sz w:val="24"/>
          <w:szCs w:val="24"/>
        </w:rPr>
      </w:pPr>
      <w:bookmarkStart w:id="4" w:name="_Toc510011401"/>
      <w:r w:rsidRPr="0041590B">
        <w:rPr>
          <w:rFonts w:ascii="Times New Roman" w:hAnsi="Times New Roman" w:cs="Times New Roman"/>
          <w:bCs w:val="0"/>
          <w:sz w:val="24"/>
          <w:szCs w:val="24"/>
        </w:rPr>
        <w:lastRenderedPageBreak/>
        <w:t>3. Этапы формирования компетенций</w:t>
      </w:r>
      <w:bookmarkEnd w:id="4"/>
    </w:p>
    <w:p w:rsidR="00724F9F" w:rsidRPr="0041590B" w:rsidRDefault="00724F9F" w:rsidP="007F3691">
      <w:pPr>
        <w:spacing w:after="0"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800"/>
        <w:gridCol w:w="900"/>
        <w:gridCol w:w="1080"/>
        <w:gridCol w:w="1080"/>
        <w:gridCol w:w="3600"/>
      </w:tblGrid>
      <w:tr w:rsidR="00724F9F" w:rsidRPr="00B123ED" w:rsidTr="001879C3">
        <w:trPr>
          <w:trHeight w:val="750"/>
        </w:trPr>
        <w:tc>
          <w:tcPr>
            <w:tcW w:w="1188"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 раздела, темы</w:t>
            </w:r>
          </w:p>
        </w:tc>
        <w:tc>
          <w:tcPr>
            <w:tcW w:w="1800"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Раздел дисциплины, темы</w:t>
            </w:r>
          </w:p>
        </w:tc>
        <w:tc>
          <w:tcPr>
            <w:tcW w:w="1980" w:type="dxa"/>
            <w:gridSpan w:val="2"/>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Виды работ</w:t>
            </w:r>
          </w:p>
        </w:tc>
        <w:tc>
          <w:tcPr>
            <w:tcW w:w="1080"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Код компетенции</w:t>
            </w:r>
          </w:p>
        </w:tc>
        <w:tc>
          <w:tcPr>
            <w:tcW w:w="3600"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 xml:space="preserve">Конкретизация компетенций </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(знания, умения, навыки)</w:t>
            </w:r>
          </w:p>
        </w:tc>
      </w:tr>
      <w:tr w:rsidR="00724F9F" w:rsidRPr="00B123ED" w:rsidTr="001879C3">
        <w:trPr>
          <w:trHeight w:val="750"/>
        </w:trPr>
        <w:tc>
          <w:tcPr>
            <w:tcW w:w="118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1800"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90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аудиторная</w:t>
            </w:r>
          </w:p>
        </w:tc>
        <w:tc>
          <w:tcPr>
            <w:tcW w:w="108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СРС</w:t>
            </w:r>
          </w:p>
        </w:tc>
        <w:tc>
          <w:tcPr>
            <w:tcW w:w="1080"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3600" w:type="dxa"/>
            <w:vMerge/>
            <w:vAlign w:val="center"/>
          </w:tcPr>
          <w:p w:rsidR="00724F9F" w:rsidRPr="00B123ED" w:rsidRDefault="00724F9F" w:rsidP="007F3691">
            <w:pPr>
              <w:spacing w:after="0" w:line="240" w:lineRule="auto"/>
              <w:jc w:val="center"/>
              <w:rPr>
                <w:rFonts w:ascii="Times New Roman" w:hAnsi="Times New Roman"/>
                <w:sz w:val="24"/>
                <w:szCs w:val="24"/>
              </w:rPr>
            </w:pPr>
          </w:p>
        </w:tc>
      </w:tr>
      <w:tr w:rsidR="00724F9F" w:rsidRPr="00B123ED" w:rsidTr="001879C3">
        <w:tc>
          <w:tcPr>
            <w:tcW w:w="1188"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Тема 1.</w:t>
            </w:r>
          </w:p>
        </w:tc>
        <w:tc>
          <w:tcPr>
            <w:tcW w:w="1800" w:type="dxa"/>
            <w:tcBorders>
              <w:top w:val="nil"/>
            </w:tcBorders>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Введение в информационное право</w:t>
            </w:r>
          </w:p>
        </w:tc>
        <w:tc>
          <w:tcPr>
            <w:tcW w:w="90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Л, С</w:t>
            </w:r>
          </w:p>
        </w:tc>
        <w:tc>
          <w:tcPr>
            <w:tcW w:w="1080" w:type="dxa"/>
            <w:vAlign w:val="center"/>
          </w:tcPr>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bCs/>
                <w:iCs/>
                <w:sz w:val="24"/>
                <w:szCs w:val="24"/>
              </w:rPr>
              <w:t>Р</w:t>
            </w:r>
          </w:p>
        </w:tc>
        <w:tc>
          <w:tcPr>
            <w:tcW w:w="108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iCs/>
                <w:sz w:val="24"/>
                <w:szCs w:val="24"/>
              </w:rPr>
              <w:t>Знает:</w:t>
            </w:r>
            <w:r>
              <w:rPr>
                <w:rFonts w:ascii="Times New Roman" w:hAnsi="Times New Roman"/>
                <w:i/>
                <w:iCs/>
                <w:sz w:val="24"/>
                <w:szCs w:val="24"/>
              </w:rPr>
              <w:t xml:space="preserve"> </w:t>
            </w:r>
            <w:r w:rsidRPr="00B123ED">
              <w:rPr>
                <w:rFonts w:ascii="Times New Roman" w:hAnsi="Times New Roman"/>
                <w:sz w:val="24"/>
                <w:szCs w:val="24"/>
              </w:rPr>
              <w:t>понятие информации, ее роль в процессе эволюции; классификацию информации, ее юридические свойства; модель информационной сферы</w:t>
            </w:r>
          </w:p>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iCs/>
                <w:color w:val="000000"/>
                <w:sz w:val="24"/>
                <w:szCs w:val="24"/>
              </w:rPr>
              <w:t>Умеет:</w:t>
            </w:r>
            <w:r>
              <w:rPr>
                <w:rFonts w:ascii="Times New Roman" w:hAnsi="Times New Roman"/>
                <w:i/>
                <w:iCs/>
                <w:color w:val="000000"/>
                <w:sz w:val="24"/>
                <w:szCs w:val="24"/>
              </w:rPr>
              <w:t xml:space="preserve"> </w:t>
            </w:r>
            <w:r w:rsidRPr="00B123ED">
              <w:rPr>
                <w:rFonts w:ascii="Times New Roman" w:hAnsi="Times New Roman"/>
                <w:sz w:val="24"/>
                <w:szCs w:val="24"/>
              </w:rPr>
              <w:t>владеть понятийным аппаратом информационного права; разбираться в содержании основной правовой терминологии</w:t>
            </w:r>
          </w:p>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iCs/>
                <w:color w:val="000000"/>
                <w:sz w:val="24"/>
                <w:szCs w:val="24"/>
              </w:rPr>
              <w:t>Владеет:</w:t>
            </w:r>
            <w:r>
              <w:rPr>
                <w:rFonts w:ascii="Times New Roman" w:hAnsi="Times New Roman"/>
                <w:i/>
                <w:iCs/>
                <w:color w:val="000000"/>
                <w:sz w:val="24"/>
                <w:szCs w:val="24"/>
              </w:rPr>
              <w:t xml:space="preserve"> </w:t>
            </w:r>
            <w:r w:rsidRPr="00B123ED">
              <w:rPr>
                <w:rFonts w:ascii="Times New Roman" w:hAnsi="Times New Roman"/>
                <w:sz w:val="24"/>
                <w:szCs w:val="24"/>
              </w:rPr>
              <w:t>навыками работы с основными видами источников в Интернете</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Тема 2.</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Понятие, предмет и метод информационного права. Принципы информационного права.</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t xml:space="preserve">Л, С </w:t>
            </w:r>
          </w:p>
        </w:tc>
        <w:tc>
          <w:tcPr>
            <w:tcW w:w="1080" w:type="dxa"/>
          </w:tcPr>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sz w:val="24"/>
                <w:szCs w:val="24"/>
              </w:rPr>
              <w:t>Р</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color w:val="000000"/>
                <w:sz w:val="24"/>
                <w:szCs w:val="24"/>
              </w:rPr>
              <w:t>Знает</w:t>
            </w:r>
            <w:r w:rsidRPr="00B123ED">
              <w:rPr>
                <w:rFonts w:ascii="Times New Roman" w:hAnsi="Times New Roman"/>
                <w:color w:val="000000"/>
                <w:sz w:val="24"/>
                <w:szCs w:val="24"/>
              </w:rPr>
              <w:t xml:space="preserve">: </w:t>
            </w:r>
            <w:r w:rsidRPr="00B123ED">
              <w:rPr>
                <w:rFonts w:ascii="Times New Roman" w:hAnsi="Times New Roman"/>
                <w:sz w:val="24"/>
                <w:szCs w:val="24"/>
              </w:rPr>
              <w:t>определение, методологию, научные школы информационного права, о предмете и объекте информационного права; основные положения, на которых строится отрасль права</w:t>
            </w:r>
          </w:p>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color w:val="000000"/>
                <w:sz w:val="24"/>
                <w:szCs w:val="24"/>
              </w:rPr>
              <w:t>Умеет:</w:t>
            </w:r>
            <w:r>
              <w:rPr>
                <w:rFonts w:ascii="Times New Roman" w:hAnsi="Times New Roman"/>
                <w:i/>
                <w:color w:val="000000"/>
                <w:sz w:val="24"/>
                <w:szCs w:val="24"/>
              </w:rPr>
              <w:t xml:space="preserve"> </w:t>
            </w:r>
            <w:r w:rsidRPr="00B123ED">
              <w:rPr>
                <w:rFonts w:ascii="Times New Roman" w:hAnsi="Times New Roman"/>
                <w:sz w:val="24"/>
                <w:szCs w:val="24"/>
              </w:rPr>
              <w:t>логически грамотно выражать и обосновывать свою точку зрения по проблематике отрасли права</w:t>
            </w:r>
          </w:p>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iCs/>
                <w:color w:val="000000"/>
                <w:sz w:val="24"/>
                <w:szCs w:val="24"/>
              </w:rPr>
              <w:t>Владеет:</w:t>
            </w:r>
            <w:r>
              <w:rPr>
                <w:rFonts w:ascii="Times New Roman" w:hAnsi="Times New Roman"/>
                <w:i/>
                <w:iCs/>
                <w:color w:val="000000"/>
                <w:sz w:val="24"/>
                <w:szCs w:val="24"/>
              </w:rPr>
              <w:t xml:space="preserve"> </w:t>
            </w:r>
            <w:r w:rsidRPr="00B123ED">
              <w:rPr>
                <w:rFonts w:ascii="Times New Roman" w:hAnsi="Times New Roman"/>
                <w:sz w:val="24"/>
                <w:szCs w:val="24"/>
              </w:rPr>
              <w:t>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Тема</w:t>
            </w:r>
            <w:r w:rsidRPr="00B123ED">
              <w:rPr>
                <w:rFonts w:ascii="Times New Roman" w:hAnsi="Times New Roman"/>
                <w:bCs/>
                <w:sz w:val="24"/>
                <w:szCs w:val="24"/>
              </w:rPr>
              <w:t xml:space="preserve"> 3.</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Субъекты информационного права.</w:t>
            </w:r>
            <w:r>
              <w:rPr>
                <w:rFonts w:ascii="Times New Roman" w:hAnsi="Times New Roman"/>
                <w:sz w:val="24"/>
                <w:szCs w:val="24"/>
              </w:rPr>
              <w:t xml:space="preserve"> </w:t>
            </w:r>
            <w:r w:rsidRPr="00B123ED">
              <w:rPr>
                <w:rFonts w:ascii="Times New Roman" w:hAnsi="Times New Roman"/>
                <w:sz w:val="24"/>
                <w:szCs w:val="24"/>
              </w:rPr>
              <w:t>Система информационного права. Источники информационного права</w:t>
            </w:r>
          </w:p>
          <w:p w:rsidR="00724F9F" w:rsidRPr="00B123ED" w:rsidRDefault="00724F9F" w:rsidP="007F3691">
            <w:pPr>
              <w:spacing w:after="0" w:line="240" w:lineRule="auto"/>
              <w:jc w:val="both"/>
              <w:rPr>
                <w:rFonts w:ascii="Times New Roman" w:hAnsi="Times New Roman"/>
                <w:sz w:val="24"/>
                <w:szCs w:val="24"/>
              </w:rPr>
            </w:pP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Л, С</w:t>
            </w:r>
          </w:p>
        </w:tc>
        <w:tc>
          <w:tcPr>
            <w:tcW w:w="1080" w:type="dxa"/>
          </w:tcPr>
          <w:p w:rsidR="00724F9F" w:rsidRPr="00B123ED" w:rsidRDefault="00724F9F" w:rsidP="007F3691">
            <w:pPr>
              <w:spacing w:after="0" w:line="240" w:lineRule="auto"/>
              <w:jc w:val="center"/>
              <w:rPr>
                <w:rFonts w:ascii="Times New Roman" w:hAnsi="Times New Roman"/>
                <w:bCs/>
                <w:iCs/>
                <w:sz w:val="24"/>
                <w:szCs w:val="24"/>
              </w:rPr>
            </w:pPr>
            <w:r w:rsidRPr="00B123ED">
              <w:rPr>
                <w:rFonts w:ascii="Times New Roman" w:hAnsi="Times New Roman"/>
                <w:sz w:val="24"/>
                <w:szCs w:val="24"/>
              </w:rPr>
              <w:t>КТ</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t>Р, НПА</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sz w:val="24"/>
                <w:szCs w:val="24"/>
              </w:rPr>
              <w:t>Знает:</w:t>
            </w:r>
            <w:r w:rsidRPr="00B123ED">
              <w:rPr>
                <w:rFonts w:ascii="Times New Roman" w:hAnsi="Times New Roman"/>
                <w:color w:val="000000"/>
                <w:sz w:val="24"/>
                <w:szCs w:val="24"/>
              </w:rPr>
              <w:t xml:space="preserve"> классификацию источников </w:t>
            </w:r>
            <w:r w:rsidRPr="00B123ED">
              <w:rPr>
                <w:rFonts w:ascii="Times New Roman" w:hAnsi="Times New Roman"/>
                <w:sz w:val="24"/>
                <w:szCs w:val="24"/>
              </w:rPr>
              <w:t>информационного</w:t>
            </w:r>
            <w:r>
              <w:rPr>
                <w:rFonts w:ascii="Times New Roman" w:hAnsi="Times New Roman"/>
                <w:sz w:val="24"/>
                <w:szCs w:val="24"/>
              </w:rPr>
              <w:t xml:space="preserve"> </w:t>
            </w:r>
            <w:r w:rsidRPr="00B123ED">
              <w:rPr>
                <w:rFonts w:ascii="Times New Roman" w:hAnsi="Times New Roman"/>
                <w:color w:val="000000"/>
                <w:sz w:val="24"/>
                <w:szCs w:val="24"/>
              </w:rPr>
              <w:t xml:space="preserve">права, виды информационно-правовых норм; классификацию субъектов </w:t>
            </w:r>
            <w:r w:rsidRPr="00B123ED">
              <w:rPr>
                <w:rFonts w:ascii="Times New Roman" w:hAnsi="Times New Roman"/>
                <w:sz w:val="24"/>
                <w:szCs w:val="24"/>
              </w:rPr>
              <w:t>информационного права; взаимодействие информационного права с другими отраслями права</w:t>
            </w:r>
          </w:p>
          <w:p w:rsidR="00724F9F" w:rsidRPr="00B123ED" w:rsidRDefault="00724F9F" w:rsidP="007F3691">
            <w:pPr>
              <w:shd w:val="clear" w:color="auto" w:fill="FFFFFF"/>
              <w:spacing w:after="0" w:line="240" w:lineRule="auto"/>
              <w:rPr>
                <w:rFonts w:ascii="Times New Roman" w:hAnsi="Times New Roman"/>
                <w:sz w:val="24"/>
                <w:szCs w:val="24"/>
              </w:rPr>
            </w:pPr>
            <w:r w:rsidRPr="00B123ED">
              <w:rPr>
                <w:rFonts w:ascii="Times New Roman" w:hAnsi="Times New Roman"/>
                <w:i/>
                <w:sz w:val="24"/>
                <w:szCs w:val="24"/>
              </w:rPr>
              <w:t>Умеет</w:t>
            </w:r>
            <w:r w:rsidRPr="00B123ED">
              <w:rPr>
                <w:rFonts w:ascii="Times New Roman" w:hAnsi="Times New Roman"/>
                <w:sz w:val="24"/>
                <w:szCs w:val="24"/>
              </w:rPr>
              <w:t>: владеть понятийным аппаратом информационного</w:t>
            </w:r>
            <w:r>
              <w:rPr>
                <w:rFonts w:ascii="Times New Roman" w:hAnsi="Times New Roman"/>
                <w:sz w:val="24"/>
                <w:szCs w:val="24"/>
              </w:rPr>
              <w:t xml:space="preserve"> </w:t>
            </w:r>
            <w:r w:rsidRPr="00B123ED">
              <w:rPr>
                <w:rFonts w:ascii="Times New Roman" w:hAnsi="Times New Roman"/>
                <w:sz w:val="24"/>
                <w:szCs w:val="24"/>
              </w:rPr>
              <w:t xml:space="preserve">права; разбираться в </w:t>
            </w:r>
            <w:r w:rsidRPr="00B123ED">
              <w:rPr>
                <w:rFonts w:ascii="Times New Roman" w:hAnsi="Times New Roman"/>
                <w:sz w:val="24"/>
                <w:szCs w:val="24"/>
              </w:rPr>
              <w:lastRenderedPageBreak/>
              <w:t>содержании основной правовой терминологии</w:t>
            </w:r>
          </w:p>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sz w:val="24"/>
                <w:szCs w:val="24"/>
              </w:rPr>
              <w:t>Владеет:</w:t>
            </w:r>
            <w:r>
              <w:rPr>
                <w:rFonts w:ascii="Times New Roman" w:hAnsi="Times New Roman"/>
                <w:i/>
                <w:sz w:val="24"/>
                <w:szCs w:val="24"/>
              </w:rPr>
              <w:t xml:space="preserve"> </w:t>
            </w:r>
            <w:r w:rsidRPr="00B123ED">
              <w:rPr>
                <w:rFonts w:ascii="Times New Roman" w:hAnsi="Times New Roman"/>
                <w:sz w:val="24"/>
                <w:szCs w:val="24"/>
              </w:rPr>
              <w:t>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lastRenderedPageBreak/>
              <w:t>Тема 4.</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Информационно-правовые нормы. Информационно-правовые отношения.</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t>Л, С</w:t>
            </w:r>
          </w:p>
        </w:tc>
        <w:tc>
          <w:tcPr>
            <w:tcW w:w="1080" w:type="dxa"/>
          </w:tcPr>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bCs/>
                <w:iCs/>
                <w:sz w:val="24"/>
                <w:szCs w:val="24"/>
              </w:rPr>
              <w:t>Р</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tc>
        <w:tc>
          <w:tcPr>
            <w:tcW w:w="3600" w:type="dxa"/>
            <w:vAlign w:val="center"/>
          </w:tcPr>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sz w:val="24"/>
                <w:szCs w:val="24"/>
              </w:rPr>
              <w:t>Знает:</w:t>
            </w:r>
            <w:r>
              <w:rPr>
                <w:rFonts w:ascii="Times New Roman" w:hAnsi="Times New Roman"/>
                <w:i/>
                <w:sz w:val="24"/>
                <w:szCs w:val="24"/>
              </w:rPr>
              <w:t xml:space="preserve"> </w:t>
            </w:r>
            <w:r w:rsidRPr="00B123ED">
              <w:rPr>
                <w:rFonts w:ascii="Times New Roman" w:hAnsi="Times New Roman"/>
                <w:color w:val="000000"/>
                <w:sz w:val="24"/>
                <w:szCs w:val="24"/>
              </w:rPr>
              <w:t>виды и особенности и</w:t>
            </w:r>
            <w:r w:rsidRPr="00B123ED">
              <w:rPr>
                <w:rFonts w:ascii="Times New Roman" w:hAnsi="Times New Roman"/>
                <w:sz w:val="24"/>
                <w:szCs w:val="24"/>
              </w:rPr>
              <w:t>нформационно-правовых норм, информационно-правовых отношений; основные группы информационных правоотношений</w:t>
            </w:r>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sz w:val="24"/>
                <w:szCs w:val="24"/>
              </w:rPr>
              <w:t>Умеет</w:t>
            </w:r>
            <w:r w:rsidRPr="00B123ED">
              <w:rPr>
                <w:rFonts w:ascii="Times New Roman" w:hAnsi="Times New Roman"/>
                <w:sz w:val="24"/>
                <w:szCs w:val="24"/>
              </w:rPr>
              <w:t>: анализировать информационно-правовые нормы и отношения;</w:t>
            </w:r>
            <w:r>
              <w:rPr>
                <w:rFonts w:ascii="Times New Roman" w:hAnsi="Times New Roman"/>
                <w:sz w:val="24"/>
                <w:szCs w:val="24"/>
              </w:rPr>
              <w:t xml:space="preserve"> </w:t>
            </w:r>
            <w:r w:rsidRPr="00B123ED">
              <w:rPr>
                <w:rFonts w:ascii="Times New Roman" w:hAnsi="Times New Roman"/>
                <w:sz w:val="24"/>
                <w:szCs w:val="24"/>
              </w:rPr>
              <w:t>анализировать информационно-правовую практику;</w:t>
            </w:r>
            <w:r>
              <w:rPr>
                <w:rFonts w:ascii="Times New Roman" w:hAnsi="Times New Roman"/>
                <w:sz w:val="24"/>
                <w:szCs w:val="24"/>
              </w:rPr>
              <w:t xml:space="preserve"> </w:t>
            </w:r>
            <w:r w:rsidRPr="00B123ED">
              <w:rPr>
                <w:rFonts w:ascii="Times New Roman" w:hAnsi="Times New Roman"/>
                <w:sz w:val="24"/>
                <w:szCs w:val="24"/>
              </w:rPr>
              <w:t>оценивать</w:t>
            </w:r>
            <w:r>
              <w:rPr>
                <w:rFonts w:ascii="Times New Roman" w:hAnsi="Times New Roman"/>
                <w:sz w:val="24"/>
                <w:szCs w:val="24"/>
              </w:rPr>
              <w:t xml:space="preserve"> </w:t>
            </w:r>
            <w:r w:rsidRPr="00B123ED">
              <w:rPr>
                <w:rFonts w:ascii="Times New Roman" w:hAnsi="Times New Roman"/>
                <w:sz w:val="24"/>
                <w:szCs w:val="24"/>
              </w:rPr>
              <w:t>юридическое значение актов, принимаемых различными государственными</w:t>
            </w:r>
            <w:r>
              <w:rPr>
                <w:rFonts w:ascii="Times New Roman" w:hAnsi="Times New Roman"/>
                <w:sz w:val="24"/>
                <w:szCs w:val="24"/>
              </w:rPr>
              <w:t xml:space="preserve"> </w:t>
            </w:r>
            <w:r w:rsidRPr="00B123ED">
              <w:rPr>
                <w:rFonts w:ascii="Times New Roman" w:hAnsi="Times New Roman"/>
                <w:sz w:val="24"/>
                <w:szCs w:val="24"/>
              </w:rPr>
              <w:t>органами</w:t>
            </w:r>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iCs/>
                <w:color w:val="000000"/>
                <w:sz w:val="24"/>
                <w:szCs w:val="24"/>
              </w:rPr>
              <w:t>Владеет:</w:t>
            </w:r>
            <w:r>
              <w:rPr>
                <w:rFonts w:ascii="Times New Roman" w:hAnsi="Times New Roman"/>
                <w:i/>
                <w:iCs/>
                <w:color w:val="000000"/>
                <w:sz w:val="24"/>
                <w:szCs w:val="24"/>
              </w:rPr>
              <w:t xml:space="preserve"> </w:t>
            </w:r>
            <w:r w:rsidRPr="00B123ED">
              <w:rPr>
                <w:rFonts w:ascii="Times New Roman" w:hAnsi="Times New Roman"/>
                <w:sz w:val="24"/>
                <w:szCs w:val="24"/>
              </w:rPr>
              <w:t>навыками работы с основными видами теоретических источников</w:t>
            </w:r>
            <w:r>
              <w:rPr>
                <w:rFonts w:ascii="Times New Roman" w:hAnsi="Times New Roman"/>
                <w:sz w:val="24"/>
                <w:szCs w:val="24"/>
              </w:rPr>
              <w:t xml:space="preserve"> </w:t>
            </w:r>
            <w:r w:rsidRPr="00B123ED">
              <w:rPr>
                <w:rFonts w:ascii="Times New Roman" w:hAnsi="Times New Roman"/>
                <w:sz w:val="24"/>
                <w:szCs w:val="24"/>
              </w:rPr>
              <w:t>и источников в Интернете; 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t>Тема</w:t>
            </w:r>
            <w:r w:rsidRPr="00B123ED">
              <w:rPr>
                <w:rFonts w:ascii="Times New Roman" w:hAnsi="Times New Roman"/>
                <w:bCs/>
                <w:sz w:val="24"/>
                <w:szCs w:val="24"/>
              </w:rPr>
              <w:t xml:space="preserve"> 5.</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Право на поиск, получение и использование информации. Документированная информация как объект информационных правоотношений</w:t>
            </w:r>
          </w:p>
        </w:tc>
        <w:tc>
          <w:tcPr>
            <w:tcW w:w="90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Л</w:t>
            </w:r>
          </w:p>
        </w:tc>
        <w:tc>
          <w:tcPr>
            <w:tcW w:w="1080" w:type="dxa"/>
            <w:vAlign w:val="center"/>
          </w:tcPr>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bCs/>
                <w:iCs/>
                <w:sz w:val="24"/>
                <w:szCs w:val="24"/>
              </w:rPr>
              <w:t>Р, НПА</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sz w:val="24"/>
                <w:szCs w:val="24"/>
              </w:rPr>
              <w:t>Знает:</w:t>
            </w:r>
            <w:r>
              <w:rPr>
                <w:rFonts w:ascii="Times New Roman" w:hAnsi="Times New Roman"/>
                <w:i/>
                <w:sz w:val="24"/>
                <w:szCs w:val="24"/>
              </w:rPr>
              <w:t xml:space="preserve"> </w:t>
            </w:r>
            <w:r w:rsidRPr="00B123ED">
              <w:rPr>
                <w:rFonts w:ascii="Times New Roman" w:hAnsi="Times New Roman"/>
                <w:color w:val="000000"/>
                <w:sz w:val="24"/>
                <w:szCs w:val="24"/>
              </w:rPr>
              <w:t xml:space="preserve">конституционные гарантии права </w:t>
            </w:r>
            <w:r w:rsidRPr="00B123ED">
              <w:rPr>
                <w:rFonts w:ascii="Times New Roman" w:hAnsi="Times New Roman"/>
                <w:sz w:val="24"/>
                <w:szCs w:val="24"/>
              </w:rPr>
              <w:t>на поиск, получение и использование информации; особенности документооборота; виды обязательных экземпляров документов</w:t>
            </w:r>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sz w:val="24"/>
                <w:szCs w:val="24"/>
              </w:rPr>
              <w:t>Умеет</w:t>
            </w:r>
            <w:r w:rsidRPr="00B123ED">
              <w:rPr>
                <w:rFonts w:ascii="Times New Roman" w:hAnsi="Times New Roman"/>
                <w:sz w:val="24"/>
                <w:szCs w:val="24"/>
              </w:rPr>
              <w:t>: анализировать информационно-правовые нормы и отношения;</w:t>
            </w:r>
            <w:r>
              <w:rPr>
                <w:rFonts w:ascii="Times New Roman" w:hAnsi="Times New Roman"/>
                <w:sz w:val="24"/>
                <w:szCs w:val="24"/>
              </w:rPr>
              <w:t xml:space="preserve"> </w:t>
            </w:r>
            <w:r w:rsidRPr="00B123ED">
              <w:rPr>
                <w:rFonts w:ascii="Times New Roman" w:hAnsi="Times New Roman"/>
                <w:sz w:val="24"/>
                <w:szCs w:val="24"/>
              </w:rPr>
              <w:t>анализировать информационно-правовую практику;</w:t>
            </w:r>
            <w:r>
              <w:rPr>
                <w:rFonts w:ascii="Times New Roman" w:hAnsi="Times New Roman"/>
                <w:sz w:val="24"/>
                <w:szCs w:val="24"/>
              </w:rPr>
              <w:t xml:space="preserve"> </w:t>
            </w:r>
            <w:r w:rsidRPr="00B123ED">
              <w:rPr>
                <w:rFonts w:ascii="Times New Roman" w:hAnsi="Times New Roman"/>
                <w:sz w:val="24"/>
                <w:szCs w:val="24"/>
              </w:rPr>
              <w:t>оценивать</w:t>
            </w:r>
            <w:r>
              <w:rPr>
                <w:rFonts w:ascii="Times New Roman" w:hAnsi="Times New Roman"/>
                <w:sz w:val="24"/>
                <w:szCs w:val="24"/>
              </w:rPr>
              <w:t xml:space="preserve"> </w:t>
            </w:r>
            <w:r w:rsidRPr="00B123ED">
              <w:rPr>
                <w:rFonts w:ascii="Times New Roman" w:hAnsi="Times New Roman"/>
                <w:sz w:val="24"/>
                <w:szCs w:val="24"/>
              </w:rPr>
              <w:t>юридическое значение актов, принимаемых различными государственными</w:t>
            </w:r>
            <w:r>
              <w:rPr>
                <w:rFonts w:ascii="Times New Roman" w:hAnsi="Times New Roman"/>
                <w:sz w:val="24"/>
                <w:szCs w:val="24"/>
              </w:rPr>
              <w:t xml:space="preserve"> </w:t>
            </w:r>
            <w:r w:rsidRPr="00B123ED">
              <w:rPr>
                <w:rFonts w:ascii="Times New Roman" w:hAnsi="Times New Roman"/>
                <w:sz w:val="24"/>
                <w:szCs w:val="24"/>
              </w:rPr>
              <w:t>органами</w:t>
            </w:r>
          </w:p>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iCs/>
                <w:color w:val="000000"/>
                <w:sz w:val="24"/>
                <w:szCs w:val="24"/>
              </w:rPr>
              <w:t>Владеет:</w:t>
            </w:r>
            <w:r w:rsidRPr="00B123ED">
              <w:rPr>
                <w:rFonts w:ascii="Times New Roman" w:hAnsi="Times New Roman"/>
                <w:sz w:val="24"/>
                <w:szCs w:val="24"/>
              </w:rPr>
              <w:t xml:space="preserve"> навыками работы с основными видами теоретических источников и источников в Интернете; навыками анализа вопросов отраслевых наук на основе знаний и умений, полученных </w:t>
            </w:r>
            <w:r w:rsidRPr="00B123ED">
              <w:rPr>
                <w:rFonts w:ascii="Times New Roman" w:hAnsi="Times New Roman"/>
                <w:sz w:val="24"/>
                <w:szCs w:val="24"/>
              </w:rPr>
              <w:lastRenderedPageBreak/>
              <w:t>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lastRenderedPageBreak/>
              <w:t>Тема 6.</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 xml:space="preserve">Информация как объект самостоятельного оборота. Ограничение доступа к информации  </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t>Л, С</w:t>
            </w:r>
          </w:p>
        </w:tc>
        <w:tc>
          <w:tcPr>
            <w:tcW w:w="1080" w:type="dxa"/>
          </w:tcPr>
          <w:p w:rsidR="00724F9F" w:rsidRPr="00B123ED" w:rsidRDefault="00724F9F" w:rsidP="000930DD">
            <w:pPr>
              <w:spacing w:after="0" w:line="240" w:lineRule="auto"/>
              <w:jc w:val="center"/>
              <w:rPr>
                <w:rFonts w:ascii="Times New Roman" w:hAnsi="Times New Roman"/>
                <w:bCs/>
                <w:iCs/>
                <w:sz w:val="24"/>
                <w:szCs w:val="24"/>
              </w:rPr>
            </w:pPr>
            <w:r w:rsidRPr="00B123ED">
              <w:rPr>
                <w:rFonts w:ascii="Times New Roman" w:hAnsi="Times New Roman"/>
                <w:bCs/>
                <w:iCs/>
                <w:sz w:val="24"/>
                <w:szCs w:val="24"/>
              </w:rPr>
              <w:t>Р, КТ</w:t>
            </w:r>
          </w:p>
          <w:p w:rsidR="00724F9F" w:rsidRPr="00B123ED" w:rsidRDefault="00724F9F" w:rsidP="007F3691">
            <w:pPr>
              <w:spacing w:after="0" w:line="240" w:lineRule="auto"/>
              <w:rPr>
                <w:rFonts w:ascii="Times New Roman" w:hAnsi="Times New Roman"/>
                <w:sz w:val="24"/>
                <w:szCs w:val="24"/>
              </w:rPr>
            </w:pP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sz w:val="24"/>
                <w:szCs w:val="24"/>
              </w:rPr>
              <w:t>Знает:</w:t>
            </w:r>
            <w:r>
              <w:rPr>
                <w:rFonts w:ascii="Times New Roman" w:hAnsi="Times New Roman"/>
                <w:i/>
                <w:sz w:val="24"/>
                <w:szCs w:val="24"/>
              </w:rPr>
              <w:t xml:space="preserve"> </w:t>
            </w:r>
            <w:r w:rsidRPr="00B123ED">
              <w:rPr>
                <w:rFonts w:ascii="Times New Roman" w:hAnsi="Times New Roman"/>
                <w:color w:val="000000"/>
                <w:sz w:val="24"/>
                <w:szCs w:val="24"/>
              </w:rPr>
              <w:t>способы гражданско-правового оборота информации, особенности передачи информации с помощью «конверточных договоров»; виды информации, содержащей защищенную законом тайну</w:t>
            </w:r>
          </w:p>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sz w:val="24"/>
                <w:szCs w:val="24"/>
              </w:rPr>
              <w:t>Умеет:</w:t>
            </w:r>
            <w:r>
              <w:rPr>
                <w:rFonts w:ascii="Times New Roman" w:hAnsi="Times New Roman"/>
                <w:i/>
                <w:sz w:val="24"/>
                <w:szCs w:val="24"/>
              </w:rPr>
              <w:t xml:space="preserve"> </w:t>
            </w:r>
            <w:r w:rsidRPr="00B123ED">
              <w:rPr>
                <w:rFonts w:ascii="Times New Roman" w:hAnsi="Times New Roman"/>
                <w:sz w:val="24"/>
                <w:szCs w:val="24"/>
              </w:rPr>
              <w:t>анализировать информационно-правовые нормы и отношения;</w:t>
            </w:r>
            <w:r>
              <w:rPr>
                <w:rFonts w:ascii="Times New Roman" w:hAnsi="Times New Roman"/>
                <w:sz w:val="24"/>
                <w:szCs w:val="24"/>
              </w:rPr>
              <w:t xml:space="preserve"> </w:t>
            </w:r>
            <w:r w:rsidRPr="00B123ED">
              <w:rPr>
                <w:rFonts w:ascii="Times New Roman" w:hAnsi="Times New Roman"/>
                <w:sz w:val="24"/>
                <w:szCs w:val="24"/>
              </w:rPr>
              <w:t>анализировать информационно-правовую практику;</w:t>
            </w:r>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iCs/>
                <w:color w:val="000000"/>
                <w:sz w:val="24"/>
                <w:szCs w:val="24"/>
              </w:rPr>
              <w:t>Владеет:</w:t>
            </w:r>
            <w:r w:rsidRPr="00B123ED">
              <w:rPr>
                <w:rFonts w:ascii="Times New Roman" w:hAnsi="Times New Roman"/>
                <w:sz w:val="24"/>
                <w:szCs w:val="24"/>
              </w:rPr>
              <w:t xml:space="preserve"> навыками работы с основными видами теоретических источников и источников в Интернете; 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t>Тема 7.</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Правовой режим информационных систем</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t>Л</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Р</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sz w:val="24"/>
                <w:szCs w:val="24"/>
              </w:rPr>
              <w:t>Знает:</w:t>
            </w:r>
            <w:r>
              <w:rPr>
                <w:rFonts w:ascii="Times New Roman" w:hAnsi="Times New Roman"/>
                <w:i/>
                <w:sz w:val="24"/>
                <w:szCs w:val="24"/>
              </w:rPr>
              <w:t xml:space="preserve"> </w:t>
            </w:r>
            <w:r w:rsidRPr="00B123ED">
              <w:rPr>
                <w:rFonts w:ascii="Times New Roman" w:hAnsi="Times New Roman"/>
                <w:sz w:val="24"/>
                <w:szCs w:val="24"/>
              </w:rPr>
              <w:t>правовое регулирование отношений в области создания и применения автоматизированных информационных систем, информационных технологий средств связи и телекоммуникаций; регулирование правоотношений в сфере связи</w:t>
            </w:r>
          </w:p>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sz w:val="24"/>
                <w:szCs w:val="24"/>
              </w:rPr>
              <w:t>Умеет:</w:t>
            </w:r>
            <w:r>
              <w:rPr>
                <w:rFonts w:ascii="Times New Roman" w:hAnsi="Times New Roman"/>
                <w:i/>
                <w:sz w:val="24"/>
                <w:szCs w:val="24"/>
              </w:rPr>
              <w:t xml:space="preserve"> </w:t>
            </w:r>
            <w:r w:rsidRPr="00B123ED">
              <w:rPr>
                <w:rFonts w:ascii="Times New Roman" w:hAnsi="Times New Roman"/>
                <w:sz w:val="24"/>
                <w:szCs w:val="24"/>
              </w:rPr>
              <w:t>применять законодательство в информационных правоотношениях; пользоваться правовыми базами; осуществлять поиск правовой информации</w:t>
            </w:r>
          </w:p>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iCs/>
                <w:color w:val="000000"/>
                <w:sz w:val="24"/>
                <w:szCs w:val="24"/>
              </w:rPr>
              <w:t>Владеет:</w:t>
            </w:r>
            <w:r w:rsidRPr="00B123ED">
              <w:rPr>
                <w:rFonts w:ascii="Times New Roman" w:hAnsi="Times New Roman"/>
                <w:sz w:val="24"/>
                <w:szCs w:val="24"/>
              </w:rPr>
              <w:t xml:space="preserve"> навыками работы с основными видами теоретических источников и источников в Интернете; 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t>Тема</w:t>
            </w:r>
            <w:r w:rsidRPr="00B123ED">
              <w:rPr>
                <w:rFonts w:ascii="Times New Roman" w:hAnsi="Times New Roman"/>
                <w:bCs/>
                <w:sz w:val="24"/>
                <w:szCs w:val="24"/>
              </w:rPr>
              <w:t xml:space="preserve"> 8.</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Правовые проблемы информационн</w:t>
            </w:r>
            <w:r w:rsidRPr="00B123ED">
              <w:rPr>
                <w:rFonts w:ascii="Times New Roman" w:hAnsi="Times New Roman"/>
                <w:sz w:val="24"/>
                <w:szCs w:val="24"/>
              </w:rPr>
              <w:lastRenderedPageBreak/>
              <w:t>ой безопасности</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lastRenderedPageBreak/>
              <w:t>Л, С</w:t>
            </w:r>
          </w:p>
        </w:tc>
        <w:tc>
          <w:tcPr>
            <w:tcW w:w="1080" w:type="dxa"/>
          </w:tcPr>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sz w:val="24"/>
                <w:szCs w:val="24"/>
              </w:rPr>
              <w:t>Р, КТ, НПА</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Default="00724F9F" w:rsidP="007F3691">
            <w:pPr>
              <w:pStyle w:val="ConsPlusNormal"/>
              <w:widowControl/>
              <w:ind w:firstLine="0"/>
              <w:jc w:val="both"/>
              <w:rPr>
                <w:rFonts w:ascii="Times New Roman" w:hAnsi="Times New Roman" w:cs="Times New Roman"/>
                <w:sz w:val="24"/>
                <w:szCs w:val="24"/>
              </w:rPr>
            </w:pPr>
            <w:r w:rsidRPr="0041590B">
              <w:rPr>
                <w:rFonts w:ascii="Times New Roman" w:hAnsi="Times New Roman" w:cs="Times New Roman"/>
                <w:i/>
                <w:sz w:val="24"/>
                <w:szCs w:val="24"/>
              </w:rPr>
              <w:t>Знает:</w:t>
            </w:r>
            <w:r>
              <w:rPr>
                <w:rFonts w:ascii="Times New Roman" w:hAnsi="Times New Roman" w:cs="Times New Roman"/>
                <w:i/>
                <w:sz w:val="24"/>
                <w:szCs w:val="24"/>
              </w:rPr>
              <w:t xml:space="preserve"> </w:t>
            </w:r>
            <w:r>
              <w:rPr>
                <w:rFonts w:ascii="Times New Roman" w:hAnsi="Times New Roman" w:cs="Times New Roman"/>
                <w:color w:val="000000"/>
                <w:sz w:val="24"/>
                <w:szCs w:val="24"/>
              </w:rPr>
              <w:t xml:space="preserve">способы </w:t>
            </w:r>
            <w:r w:rsidRPr="000B33AF">
              <w:rPr>
                <w:rFonts w:ascii="Times New Roman" w:hAnsi="Times New Roman" w:cs="Times New Roman"/>
                <w:sz w:val="24"/>
                <w:szCs w:val="24"/>
              </w:rPr>
              <w:t>обеспечени</w:t>
            </w:r>
            <w:r>
              <w:rPr>
                <w:rFonts w:ascii="Times New Roman" w:hAnsi="Times New Roman" w:cs="Times New Roman"/>
                <w:sz w:val="24"/>
                <w:szCs w:val="24"/>
              </w:rPr>
              <w:t xml:space="preserve">я </w:t>
            </w:r>
            <w:r w:rsidRPr="000B33AF">
              <w:rPr>
                <w:rFonts w:ascii="Times New Roman" w:hAnsi="Times New Roman" w:cs="Times New Roman"/>
                <w:sz w:val="24"/>
                <w:szCs w:val="24"/>
              </w:rPr>
              <w:t xml:space="preserve">защиты информации от неправомерного доступа, </w:t>
            </w:r>
            <w:r w:rsidRPr="000B33AF">
              <w:rPr>
                <w:rFonts w:ascii="Times New Roman" w:hAnsi="Times New Roman" w:cs="Times New Roman"/>
                <w:sz w:val="24"/>
                <w:szCs w:val="24"/>
              </w:rPr>
              <w:lastRenderedPageBreak/>
              <w:t>уничтожения, блокирования,</w:t>
            </w:r>
            <w:r>
              <w:rPr>
                <w:rFonts w:ascii="Times New Roman" w:hAnsi="Times New Roman" w:cs="Times New Roman"/>
                <w:sz w:val="24"/>
                <w:szCs w:val="24"/>
              </w:rPr>
              <w:t xml:space="preserve"> м</w:t>
            </w:r>
            <w:r w:rsidRPr="000B33AF">
              <w:rPr>
                <w:rFonts w:ascii="Times New Roman" w:hAnsi="Times New Roman" w:cs="Times New Roman"/>
                <w:sz w:val="24"/>
                <w:szCs w:val="24"/>
              </w:rPr>
              <w:t>одифицирования, копирования, предоставления,</w:t>
            </w:r>
            <w:r>
              <w:rPr>
                <w:rFonts w:ascii="Times New Roman" w:hAnsi="Times New Roman" w:cs="Times New Roman"/>
                <w:sz w:val="24"/>
                <w:szCs w:val="24"/>
              </w:rPr>
              <w:t xml:space="preserve"> </w:t>
            </w:r>
            <w:r w:rsidRPr="000B33AF">
              <w:rPr>
                <w:rFonts w:ascii="Times New Roman" w:hAnsi="Times New Roman" w:cs="Times New Roman"/>
                <w:sz w:val="24"/>
                <w:szCs w:val="24"/>
              </w:rPr>
              <w:t>распространения</w:t>
            </w:r>
            <w:r>
              <w:rPr>
                <w:rFonts w:ascii="Times New Roman" w:hAnsi="Times New Roman" w:cs="Times New Roman"/>
                <w:sz w:val="24"/>
                <w:szCs w:val="24"/>
              </w:rPr>
              <w:t>,</w:t>
            </w:r>
            <w:r w:rsidRPr="000B33AF">
              <w:rPr>
                <w:rFonts w:ascii="Times New Roman" w:hAnsi="Times New Roman" w:cs="Times New Roman"/>
                <w:sz w:val="24"/>
                <w:szCs w:val="24"/>
              </w:rPr>
              <w:t xml:space="preserve"> а также от иных неправомерных действий в отношении информации;</w:t>
            </w:r>
            <w:r>
              <w:rPr>
                <w:rFonts w:ascii="Times New Roman" w:hAnsi="Times New Roman" w:cs="Times New Roman"/>
                <w:sz w:val="24"/>
                <w:szCs w:val="24"/>
              </w:rPr>
              <w:t xml:space="preserve"> методы </w:t>
            </w:r>
            <w:r w:rsidRPr="000B33AF">
              <w:rPr>
                <w:rFonts w:ascii="Times New Roman" w:hAnsi="Times New Roman" w:cs="Times New Roman"/>
                <w:sz w:val="24"/>
                <w:szCs w:val="24"/>
              </w:rPr>
              <w:t>соблюдени</w:t>
            </w:r>
            <w:r>
              <w:rPr>
                <w:rFonts w:ascii="Times New Roman" w:hAnsi="Times New Roman" w:cs="Times New Roman"/>
                <w:sz w:val="24"/>
                <w:szCs w:val="24"/>
              </w:rPr>
              <w:t>я к</w:t>
            </w:r>
            <w:r w:rsidRPr="000B33AF">
              <w:rPr>
                <w:rFonts w:ascii="Times New Roman" w:hAnsi="Times New Roman" w:cs="Times New Roman"/>
                <w:sz w:val="24"/>
                <w:szCs w:val="24"/>
              </w:rPr>
              <w:t>онфиденциальности информации ограниченного доступа</w:t>
            </w:r>
          </w:p>
          <w:p w:rsidR="00724F9F" w:rsidRDefault="00724F9F" w:rsidP="007F3691">
            <w:pPr>
              <w:pStyle w:val="ConsPlusNormal"/>
              <w:widowControl/>
              <w:ind w:firstLine="0"/>
              <w:jc w:val="both"/>
              <w:rPr>
                <w:rFonts w:ascii="Times New Roman" w:hAnsi="Times New Roman" w:cs="Times New Roman"/>
                <w:i/>
                <w:sz w:val="24"/>
                <w:szCs w:val="24"/>
              </w:rPr>
            </w:pPr>
          </w:p>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sz w:val="24"/>
                <w:szCs w:val="24"/>
              </w:rPr>
              <w:t>Умеет:</w:t>
            </w:r>
            <w:r>
              <w:rPr>
                <w:rFonts w:ascii="Times New Roman" w:hAnsi="Times New Roman"/>
                <w:i/>
                <w:sz w:val="24"/>
                <w:szCs w:val="24"/>
              </w:rPr>
              <w:t xml:space="preserve"> </w:t>
            </w:r>
            <w:r w:rsidRPr="00B123ED">
              <w:rPr>
                <w:rFonts w:ascii="Times New Roman" w:hAnsi="Times New Roman"/>
                <w:sz w:val="24"/>
                <w:szCs w:val="24"/>
              </w:rPr>
              <w:t>применять законодательство в информационных правоотношениях; пользоваться правовыми базами</w:t>
            </w:r>
          </w:p>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iCs/>
                <w:color w:val="000000"/>
                <w:sz w:val="24"/>
                <w:szCs w:val="24"/>
              </w:rPr>
              <w:t>Владеет:</w:t>
            </w:r>
            <w:r w:rsidRPr="00B123ED">
              <w:rPr>
                <w:rFonts w:ascii="Times New Roman" w:hAnsi="Times New Roman"/>
                <w:sz w:val="24"/>
                <w:szCs w:val="24"/>
              </w:rPr>
              <w:t xml:space="preserve"> навыками работы с основными видами теоретических источников и источников в Интернете; 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lastRenderedPageBreak/>
              <w:t>Тема</w:t>
            </w:r>
            <w:r w:rsidRPr="00B123ED">
              <w:rPr>
                <w:rFonts w:ascii="Times New Roman" w:hAnsi="Times New Roman"/>
                <w:bCs/>
                <w:sz w:val="24"/>
                <w:szCs w:val="24"/>
              </w:rPr>
              <w:t xml:space="preserve"> 9.</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Правовые проблемы Интернета</w:t>
            </w:r>
          </w:p>
        </w:tc>
        <w:tc>
          <w:tcPr>
            <w:tcW w:w="90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t>Л, С</w:t>
            </w:r>
          </w:p>
        </w:tc>
        <w:tc>
          <w:tcPr>
            <w:tcW w:w="1080" w:type="dxa"/>
            <w:vAlign w:val="center"/>
          </w:tcPr>
          <w:p w:rsidR="00724F9F" w:rsidRPr="00B123ED" w:rsidRDefault="00724F9F" w:rsidP="007F3691">
            <w:pPr>
              <w:spacing w:after="0" w:line="240" w:lineRule="auto"/>
              <w:jc w:val="center"/>
              <w:rPr>
                <w:rFonts w:ascii="Times New Roman" w:hAnsi="Times New Roman"/>
                <w:bCs/>
                <w:iCs/>
                <w:sz w:val="24"/>
                <w:szCs w:val="24"/>
              </w:rPr>
            </w:pPr>
            <w:r w:rsidRPr="00B123ED">
              <w:rPr>
                <w:rFonts w:ascii="Times New Roman" w:hAnsi="Times New Roman"/>
                <w:bCs/>
                <w:iCs/>
                <w:sz w:val="24"/>
                <w:szCs w:val="24"/>
              </w:rPr>
              <w:t>КТ</w:t>
            </w:r>
          </w:p>
          <w:p w:rsidR="00724F9F" w:rsidRPr="00B123ED" w:rsidRDefault="00724F9F" w:rsidP="007F3691">
            <w:pPr>
              <w:spacing w:after="0" w:line="240" w:lineRule="auto"/>
              <w:jc w:val="center"/>
              <w:rPr>
                <w:rFonts w:ascii="Times New Roman" w:hAnsi="Times New Roman"/>
                <w:bCs/>
                <w:iCs/>
                <w:sz w:val="24"/>
                <w:szCs w:val="24"/>
              </w:rPr>
            </w:pPr>
            <w:r w:rsidRPr="00B123ED">
              <w:rPr>
                <w:rFonts w:ascii="Times New Roman" w:hAnsi="Times New Roman"/>
                <w:bCs/>
                <w:iCs/>
                <w:sz w:val="24"/>
                <w:szCs w:val="24"/>
              </w:rPr>
              <w:t>Р</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НПА</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hd w:val="clear" w:color="auto" w:fill="FFFFFF"/>
              <w:spacing w:after="0" w:line="240" w:lineRule="auto"/>
              <w:rPr>
                <w:rFonts w:ascii="Times New Roman" w:hAnsi="Times New Roman"/>
                <w:color w:val="000000"/>
                <w:sz w:val="24"/>
                <w:szCs w:val="24"/>
              </w:rPr>
            </w:pPr>
            <w:r w:rsidRPr="00B123ED">
              <w:rPr>
                <w:rFonts w:ascii="Times New Roman" w:hAnsi="Times New Roman"/>
                <w:i/>
                <w:sz w:val="24"/>
                <w:szCs w:val="24"/>
              </w:rPr>
              <w:t>Знает:</w:t>
            </w:r>
            <w:r>
              <w:rPr>
                <w:rFonts w:ascii="Times New Roman" w:hAnsi="Times New Roman"/>
                <w:i/>
                <w:sz w:val="24"/>
                <w:szCs w:val="24"/>
              </w:rPr>
              <w:t xml:space="preserve"> </w:t>
            </w:r>
            <w:r w:rsidRPr="00B123ED">
              <w:rPr>
                <w:rFonts w:ascii="Times New Roman" w:hAnsi="Times New Roman"/>
                <w:color w:val="000000"/>
                <w:sz w:val="24"/>
                <w:szCs w:val="24"/>
              </w:rPr>
              <w:t>определение Интернета</w:t>
            </w:r>
            <w:r>
              <w:rPr>
                <w:rFonts w:ascii="Times New Roman" w:hAnsi="Times New Roman"/>
                <w:color w:val="000000"/>
                <w:sz w:val="24"/>
                <w:szCs w:val="24"/>
              </w:rPr>
              <w:t xml:space="preserve"> </w:t>
            </w:r>
            <w:r w:rsidRPr="00B123ED">
              <w:rPr>
                <w:rFonts w:ascii="Times New Roman" w:hAnsi="Times New Roman"/>
                <w:color w:val="000000"/>
                <w:sz w:val="24"/>
                <w:szCs w:val="24"/>
              </w:rPr>
              <w:t>как</w:t>
            </w:r>
            <w:r>
              <w:rPr>
                <w:rFonts w:ascii="Times New Roman" w:hAnsi="Times New Roman"/>
                <w:color w:val="000000"/>
                <w:sz w:val="24"/>
                <w:szCs w:val="24"/>
              </w:rPr>
              <w:t xml:space="preserve"> </w:t>
            </w:r>
            <w:r w:rsidRPr="00B123ED">
              <w:rPr>
                <w:rFonts w:ascii="Times New Roman" w:hAnsi="Times New Roman"/>
                <w:bCs/>
                <w:color w:val="000000"/>
                <w:sz w:val="24"/>
                <w:szCs w:val="24"/>
              </w:rPr>
              <w:t>сетевой глобальной</w:t>
            </w:r>
            <w:r>
              <w:rPr>
                <w:rFonts w:ascii="Times New Roman" w:hAnsi="Times New Roman"/>
                <w:bCs/>
                <w:color w:val="000000"/>
                <w:sz w:val="24"/>
                <w:szCs w:val="24"/>
              </w:rPr>
              <w:t xml:space="preserve"> </w:t>
            </w:r>
            <w:r w:rsidRPr="00B123ED">
              <w:rPr>
                <w:rFonts w:ascii="Times New Roman" w:hAnsi="Times New Roman"/>
                <w:color w:val="000000"/>
                <w:sz w:val="24"/>
                <w:szCs w:val="24"/>
              </w:rPr>
              <w:t xml:space="preserve">автоматизированной информационной системы, </w:t>
            </w:r>
            <w:r w:rsidRPr="00B123ED">
              <w:rPr>
                <w:rFonts w:ascii="Times New Roman" w:hAnsi="Times New Roman"/>
                <w:bCs/>
                <w:color w:val="000000"/>
                <w:sz w:val="24"/>
                <w:szCs w:val="24"/>
              </w:rPr>
              <w:t xml:space="preserve">которая составляет основу формирования и развития информационного общества; группы субъектов, которые действуют в Интернете; объекты, </w:t>
            </w:r>
            <w:r w:rsidRPr="00B123ED">
              <w:rPr>
                <w:rFonts w:ascii="Times New Roman" w:hAnsi="Times New Roman"/>
                <w:color w:val="000000"/>
                <w:sz w:val="24"/>
                <w:szCs w:val="24"/>
              </w:rPr>
              <w:t>по поводу которых возникают информационные отношения в Интернете; виды правонарушений в виртуальной среде</w:t>
            </w:r>
          </w:p>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sz w:val="24"/>
                <w:szCs w:val="24"/>
              </w:rPr>
              <w:t>Умеет:</w:t>
            </w:r>
            <w:r>
              <w:rPr>
                <w:rFonts w:ascii="Times New Roman" w:hAnsi="Times New Roman"/>
                <w:i/>
                <w:sz w:val="24"/>
                <w:szCs w:val="24"/>
              </w:rPr>
              <w:t xml:space="preserve"> </w:t>
            </w:r>
            <w:r w:rsidRPr="00B123ED">
              <w:rPr>
                <w:rFonts w:ascii="Times New Roman" w:hAnsi="Times New Roman"/>
                <w:sz w:val="24"/>
                <w:szCs w:val="24"/>
              </w:rPr>
              <w:t>применять законодательство в информационных правоотношениях; пользоваться правовыми базами; осуществлять поиск правовой информации</w:t>
            </w:r>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iCs/>
                <w:color w:val="000000"/>
                <w:sz w:val="24"/>
                <w:szCs w:val="24"/>
              </w:rPr>
              <w:t>Владеет:</w:t>
            </w:r>
            <w:r>
              <w:rPr>
                <w:rFonts w:ascii="Times New Roman" w:hAnsi="Times New Roman"/>
                <w:i/>
                <w:iCs/>
                <w:color w:val="000000"/>
                <w:sz w:val="24"/>
                <w:szCs w:val="24"/>
              </w:rPr>
              <w:t xml:space="preserve"> </w:t>
            </w:r>
            <w:r w:rsidRPr="00B123ED">
              <w:rPr>
                <w:rFonts w:ascii="Times New Roman" w:hAnsi="Times New Roman"/>
                <w:sz w:val="24"/>
                <w:szCs w:val="24"/>
              </w:rPr>
              <w:t>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t>Тема</w:t>
            </w:r>
            <w:r w:rsidRPr="00B123ED">
              <w:rPr>
                <w:rFonts w:ascii="Times New Roman" w:hAnsi="Times New Roman"/>
                <w:bCs/>
                <w:sz w:val="24"/>
                <w:szCs w:val="24"/>
              </w:rPr>
              <w:t xml:space="preserve"> 10.</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 xml:space="preserve">Правовое </w:t>
            </w:r>
            <w:r w:rsidRPr="00B123ED">
              <w:rPr>
                <w:rFonts w:ascii="Times New Roman" w:hAnsi="Times New Roman"/>
                <w:sz w:val="24"/>
                <w:szCs w:val="24"/>
              </w:rPr>
              <w:lastRenderedPageBreak/>
              <w:t>регулирование информационных отношений в области массовой информации</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bCs/>
                <w:iCs/>
                <w:sz w:val="24"/>
                <w:szCs w:val="24"/>
              </w:rPr>
              <w:lastRenderedPageBreak/>
              <w:t>С</w:t>
            </w:r>
          </w:p>
        </w:tc>
        <w:tc>
          <w:tcPr>
            <w:tcW w:w="1080" w:type="dxa"/>
          </w:tcPr>
          <w:p w:rsidR="00724F9F" w:rsidRPr="00B123ED" w:rsidRDefault="00724F9F" w:rsidP="000930DD">
            <w:pPr>
              <w:spacing w:after="0" w:line="240" w:lineRule="auto"/>
              <w:jc w:val="center"/>
              <w:rPr>
                <w:rFonts w:ascii="Times New Roman" w:hAnsi="Times New Roman"/>
                <w:bCs/>
                <w:iCs/>
                <w:sz w:val="24"/>
                <w:szCs w:val="24"/>
              </w:rPr>
            </w:pPr>
            <w:r w:rsidRPr="00B123ED">
              <w:rPr>
                <w:rFonts w:ascii="Times New Roman" w:hAnsi="Times New Roman"/>
                <w:bCs/>
                <w:iCs/>
                <w:sz w:val="24"/>
                <w:szCs w:val="24"/>
              </w:rPr>
              <w:t>Р,</w:t>
            </w:r>
          </w:p>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sz w:val="24"/>
                <w:szCs w:val="24"/>
              </w:rPr>
              <w:lastRenderedPageBreak/>
              <w:t>КТ, НПА</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lastRenderedPageBreak/>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lastRenderedPageBreak/>
              <w:t>ПК-16</w:t>
            </w:r>
          </w:p>
          <w:p w:rsidR="00724F9F" w:rsidRPr="00B123ED" w:rsidRDefault="00724F9F" w:rsidP="007F3691">
            <w:pPr>
              <w:spacing w:after="0" w:line="240" w:lineRule="auto"/>
              <w:rPr>
                <w:rFonts w:ascii="Times New Roman" w:hAnsi="Times New Roman"/>
                <w:sz w:val="24"/>
                <w:szCs w:val="24"/>
              </w:rPr>
            </w:pPr>
          </w:p>
        </w:tc>
        <w:tc>
          <w:tcPr>
            <w:tcW w:w="3600" w:type="dxa"/>
            <w:vAlign w:val="center"/>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sz w:val="24"/>
                <w:szCs w:val="24"/>
              </w:rPr>
              <w:lastRenderedPageBreak/>
              <w:t>Знает:</w:t>
            </w:r>
            <w:r>
              <w:rPr>
                <w:rFonts w:ascii="Times New Roman" w:hAnsi="Times New Roman"/>
                <w:i/>
                <w:sz w:val="24"/>
                <w:szCs w:val="24"/>
              </w:rPr>
              <w:t xml:space="preserve"> </w:t>
            </w:r>
            <w:r w:rsidRPr="00B123ED">
              <w:rPr>
                <w:rFonts w:ascii="Times New Roman" w:hAnsi="Times New Roman"/>
                <w:sz w:val="24"/>
                <w:szCs w:val="24"/>
              </w:rPr>
              <w:t xml:space="preserve">конституционные </w:t>
            </w:r>
            <w:r w:rsidRPr="00B123ED">
              <w:rPr>
                <w:rFonts w:ascii="Times New Roman" w:hAnsi="Times New Roman"/>
                <w:sz w:val="24"/>
                <w:szCs w:val="24"/>
              </w:rPr>
              <w:lastRenderedPageBreak/>
              <w:t>гарантии свободы массовой информации;</w:t>
            </w:r>
            <w:bookmarkStart w:id="5" w:name="_Toc83046189"/>
            <w:r>
              <w:rPr>
                <w:rFonts w:ascii="Times New Roman" w:hAnsi="Times New Roman"/>
                <w:sz w:val="24"/>
                <w:szCs w:val="24"/>
              </w:rPr>
              <w:t xml:space="preserve"> </w:t>
            </w:r>
            <w:r w:rsidRPr="00B123ED">
              <w:t>о</w:t>
            </w:r>
            <w:r w:rsidRPr="00B123ED">
              <w:rPr>
                <w:rFonts w:ascii="Times New Roman" w:hAnsi="Times New Roman"/>
                <w:sz w:val="24"/>
                <w:szCs w:val="24"/>
              </w:rPr>
              <w:t>собенности регулирования информационных отношений, возникающих при производстве, распространении и потреблении массовой информации в Российской Федерации</w:t>
            </w:r>
            <w:bookmarkEnd w:id="5"/>
            <w:r w:rsidRPr="00B123ED">
              <w:rPr>
                <w:rFonts w:ascii="Times New Roman" w:hAnsi="Times New Roman"/>
                <w:sz w:val="24"/>
                <w:szCs w:val="24"/>
              </w:rPr>
              <w:t xml:space="preserve">; </w:t>
            </w:r>
            <w:bookmarkStart w:id="6" w:name="_Toc83046195"/>
            <w:r w:rsidRPr="00B123ED">
              <w:rPr>
                <w:rFonts w:ascii="Times New Roman" w:hAnsi="Times New Roman"/>
                <w:sz w:val="24"/>
                <w:szCs w:val="24"/>
              </w:rPr>
              <w:t>межгосударственное сотрудничество в области массовой информации</w:t>
            </w:r>
            <w:bookmarkEnd w:id="6"/>
            <w:r w:rsidRPr="00B123ED">
              <w:rPr>
                <w:rFonts w:ascii="Times New Roman" w:hAnsi="Times New Roman"/>
                <w:sz w:val="24"/>
                <w:szCs w:val="24"/>
              </w:rPr>
              <w:t xml:space="preserve">; </w:t>
            </w:r>
            <w:bookmarkStart w:id="7" w:name="_Toc83046196"/>
            <w:r w:rsidRPr="00B123ED">
              <w:rPr>
                <w:rFonts w:ascii="Times New Roman" w:hAnsi="Times New Roman"/>
                <w:sz w:val="24"/>
                <w:szCs w:val="24"/>
              </w:rPr>
              <w:t>ответственность за нарушение законодательства о средствах массовой информации</w:t>
            </w:r>
            <w:bookmarkEnd w:id="7"/>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sz w:val="24"/>
                <w:szCs w:val="24"/>
              </w:rPr>
              <w:t>Умеет:</w:t>
            </w:r>
            <w:r>
              <w:rPr>
                <w:rFonts w:ascii="Times New Roman" w:hAnsi="Times New Roman"/>
                <w:sz w:val="24"/>
                <w:szCs w:val="24"/>
              </w:rPr>
              <w:t xml:space="preserve"> а</w:t>
            </w:r>
            <w:r w:rsidRPr="00B123ED">
              <w:rPr>
                <w:rFonts w:ascii="Times New Roman" w:hAnsi="Times New Roman"/>
                <w:sz w:val="24"/>
                <w:szCs w:val="24"/>
              </w:rPr>
              <w:t>нализировать информационно-правовые нормы и отношения;</w:t>
            </w:r>
            <w:r>
              <w:rPr>
                <w:rFonts w:ascii="Times New Roman" w:hAnsi="Times New Roman"/>
                <w:sz w:val="24"/>
                <w:szCs w:val="24"/>
              </w:rPr>
              <w:t xml:space="preserve"> </w:t>
            </w:r>
            <w:r w:rsidRPr="00B123ED">
              <w:rPr>
                <w:rFonts w:ascii="Times New Roman" w:hAnsi="Times New Roman"/>
                <w:sz w:val="24"/>
                <w:szCs w:val="24"/>
              </w:rPr>
              <w:t>анализировать информационно-правовую практику;</w:t>
            </w:r>
            <w:r>
              <w:rPr>
                <w:rFonts w:ascii="Times New Roman" w:hAnsi="Times New Roman"/>
                <w:sz w:val="24"/>
                <w:szCs w:val="24"/>
              </w:rPr>
              <w:t xml:space="preserve"> </w:t>
            </w:r>
            <w:r w:rsidRPr="00B123ED">
              <w:rPr>
                <w:rFonts w:ascii="Times New Roman" w:hAnsi="Times New Roman"/>
                <w:sz w:val="24"/>
                <w:szCs w:val="24"/>
              </w:rPr>
              <w:t>оценивать</w:t>
            </w:r>
            <w:r>
              <w:rPr>
                <w:rFonts w:ascii="Times New Roman" w:hAnsi="Times New Roman"/>
                <w:sz w:val="24"/>
                <w:szCs w:val="24"/>
              </w:rPr>
              <w:t xml:space="preserve"> </w:t>
            </w:r>
            <w:r w:rsidRPr="00B123ED">
              <w:rPr>
                <w:rFonts w:ascii="Times New Roman" w:hAnsi="Times New Roman"/>
                <w:sz w:val="24"/>
                <w:szCs w:val="24"/>
              </w:rPr>
              <w:t>юридическое значение актов, принимаемых различными государственными</w:t>
            </w:r>
            <w:r>
              <w:rPr>
                <w:rFonts w:ascii="Times New Roman" w:hAnsi="Times New Roman"/>
                <w:sz w:val="24"/>
                <w:szCs w:val="24"/>
              </w:rPr>
              <w:t xml:space="preserve"> </w:t>
            </w:r>
            <w:r w:rsidRPr="00B123ED">
              <w:rPr>
                <w:rFonts w:ascii="Times New Roman" w:hAnsi="Times New Roman"/>
                <w:sz w:val="24"/>
                <w:szCs w:val="24"/>
              </w:rPr>
              <w:t>органами; применять законодательство в информационных правоотношениях</w:t>
            </w:r>
          </w:p>
          <w:p w:rsidR="00724F9F" w:rsidRPr="00B123ED" w:rsidRDefault="00724F9F" w:rsidP="007F3691">
            <w:pPr>
              <w:shd w:val="clear" w:color="auto" w:fill="FFFFFF"/>
              <w:spacing w:after="0" w:line="240" w:lineRule="auto"/>
              <w:rPr>
                <w:rFonts w:ascii="Times New Roman" w:hAnsi="Times New Roman"/>
                <w:sz w:val="24"/>
                <w:szCs w:val="24"/>
              </w:rPr>
            </w:pPr>
            <w:r w:rsidRPr="00B123ED">
              <w:rPr>
                <w:rFonts w:ascii="Times New Roman" w:hAnsi="Times New Roman"/>
                <w:i/>
                <w:iCs/>
                <w:color w:val="000000"/>
                <w:sz w:val="24"/>
                <w:szCs w:val="24"/>
              </w:rPr>
              <w:t>Владеет:</w:t>
            </w:r>
            <w:r>
              <w:rPr>
                <w:rFonts w:ascii="Times New Roman" w:hAnsi="Times New Roman"/>
                <w:i/>
                <w:iCs/>
                <w:color w:val="000000"/>
                <w:sz w:val="24"/>
                <w:szCs w:val="24"/>
              </w:rPr>
              <w:t xml:space="preserve"> </w:t>
            </w:r>
            <w:r w:rsidRPr="00B123ED">
              <w:rPr>
                <w:rFonts w:ascii="Times New Roman" w:hAnsi="Times New Roman"/>
                <w:sz w:val="24"/>
                <w:szCs w:val="24"/>
              </w:rPr>
              <w:t>навыками анализа вопросов отраслевых наук на основе знаний и умений, полученных при изучении информационного права</w:t>
            </w:r>
          </w:p>
        </w:tc>
      </w:tr>
      <w:tr w:rsidR="00724F9F" w:rsidRPr="00B123ED" w:rsidTr="001879C3">
        <w:tc>
          <w:tcPr>
            <w:tcW w:w="1188" w:type="dxa"/>
          </w:tcPr>
          <w:p w:rsidR="00724F9F" w:rsidRPr="00B123ED" w:rsidRDefault="00724F9F" w:rsidP="007F3691">
            <w:pPr>
              <w:spacing w:after="0" w:line="240" w:lineRule="auto"/>
              <w:rPr>
                <w:rFonts w:ascii="Times New Roman" w:hAnsi="Times New Roman"/>
                <w:snapToGrid w:val="0"/>
                <w:sz w:val="24"/>
                <w:szCs w:val="24"/>
              </w:rPr>
            </w:pPr>
            <w:r w:rsidRPr="00B123ED">
              <w:rPr>
                <w:rFonts w:ascii="Times New Roman" w:hAnsi="Times New Roman"/>
                <w:sz w:val="24"/>
                <w:szCs w:val="24"/>
              </w:rPr>
              <w:lastRenderedPageBreak/>
              <w:t>Тема</w:t>
            </w:r>
            <w:r w:rsidRPr="00B123ED">
              <w:rPr>
                <w:rFonts w:ascii="Times New Roman" w:hAnsi="Times New Roman"/>
                <w:bCs/>
                <w:sz w:val="24"/>
                <w:szCs w:val="24"/>
              </w:rPr>
              <w:t xml:space="preserve"> 11.</w:t>
            </w:r>
          </w:p>
        </w:tc>
        <w:tc>
          <w:tcPr>
            <w:tcW w:w="1800"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Информационные аспекты интеллектуальной собственности</w:t>
            </w:r>
          </w:p>
        </w:tc>
        <w:tc>
          <w:tcPr>
            <w:tcW w:w="9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С</w:t>
            </w:r>
          </w:p>
        </w:tc>
        <w:tc>
          <w:tcPr>
            <w:tcW w:w="1080" w:type="dxa"/>
          </w:tcPr>
          <w:p w:rsidR="00724F9F" w:rsidRPr="00B123ED" w:rsidRDefault="00724F9F" w:rsidP="000930DD">
            <w:pPr>
              <w:spacing w:after="0" w:line="240" w:lineRule="auto"/>
              <w:jc w:val="center"/>
              <w:rPr>
                <w:rFonts w:ascii="Times New Roman" w:hAnsi="Times New Roman"/>
                <w:sz w:val="24"/>
                <w:szCs w:val="24"/>
              </w:rPr>
            </w:pPr>
            <w:r w:rsidRPr="00B123ED">
              <w:rPr>
                <w:rFonts w:ascii="Times New Roman" w:hAnsi="Times New Roman"/>
                <w:sz w:val="24"/>
                <w:szCs w:val="24"/>
              </w:rPr>
              <w:t>Р, КТ, НПА</w:t>
            </w:r>
          </w:p>
        </w:tc>
        <w:tc>
          <w:tcPr>
            <w:tcW w:w="10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ПК-15</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3600" w:type="dxa"/>
            <w:vAlign w:val="center"/>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i/>
                <w:sz w:val="24"/>
                <w:szCs w:val="24"/>
              </w:rPr>
              <w:t>Знает:</w:t>
            </w:r>
            <w:r>
              <w:rPr>
                <w:rFonts w:ascii="Times New Roman" w:hAnsi="Times New Roman"/>
                <w:i/>
                <w:sz w:val="24"/>
                <w:szCs w:val="24"/>
              </w:rPr>
              <w:t xml:space="preserve"> </w:t>
            </w:r>
            <w:r w:rsidRPr="00B123ED">
              <w:rPr>
                <w:rFonts w:ascii="Times New Roman" w:hAnsi="Times New Roman"/>
                <w:color w:val="000000"/>
                <w:sz w:val="24"/>
                <w:szCs w:val="24"/>
              </w:rPr>
              <w:t>о</w:t>
            </w:r>
            <w:r w:rsidRPr="00B123ED">
              <w:rPr>
                <w:rFonts w:ascii="Times New Roman" w:hAnsi="Times New Roman"/>
                <w:sz w:val="24"/>
                <w:szCs w:val="24"/>
              </w:rPr>
              <w:t xml:space="preserve">сновные источники института интеллектуальной собственности; особенности регулирования информационных отношений институтом авторского права; правовое регулирование информационных отношений при производстве и распространении программ для ЭВМ и баз данных; особенности регулирования информационных отношений институтом патентного права. </w:t>
            </w:r>
          </w:p>
          <w:p w:rsidR="00724F9F" w:rsidRPr="00B123ED" w:rsidRDefault="00724F9F" w:rsidP="007F3691">
            <w:pPr>
              <w:spacing w:after="0" w:line="240" w:lineRule="auto"/>
              <w:jc w:val="both"/>
              <w:rPr>
                <w:rFonts w:ascii="Times New Roman" w:hAnsi="Times New Roman"/>
                <w:color w:val="000000"/>
                <w:sz w:val="24"/>
                <w:szCs w:val="24"/>
              </w:rPr>
            </w:pPr>
            <w:r w:rsidRPr="00B123ED">
              <w:rPr>
                <w:rFonts w:ascii="Times New Roman" w:hAnsi="Times New Roman"/>
                <w:i/>
                <w:sz w:val="24"/>
                <w:szCs w:val="24"/>
              </w:rPr>
              <w:t>Умеет:</w:t>
            </w:r>
            <w:r>
              <w:rPr>
                <w:rFonts w:ascii="Times New Roman" w:hAnsi="Times New Roman"/>
                <w:i/>
                <w:sz w:val="24"/>
                <w:szCs w:val="24"/>
              </w:rPr>
              <w:t xml:space="preserve"> </w:t>
            </w:r>
            <w:r w:rsidRPr="00B123ED">
              <w:rPr>
                <w:rFonts w:ascii="Times New Roman" w:hAnsi="Times New Roman"/>
                <w:sz w:val="24"/>
                <w:szCs w:val="24"/>
              </w:rPr>
              <w:t>анализировать информационно-правовые нормы и отношения;</w:t>
            </w:r>
            <w:r>
              <w:rPr>
                <w:rFonts w:ascii="Times New Roman" w:hAnsi="Times New Roman"/>
                <w:sz w:val="24"/>
                <w:szCs w:val="24"/>
              </w:rPr>
              <w:t xml:space="preserve"> </w:t>
            </w:r>
            <w:r w:rsidRPr="00B123ED">
              <w:rPr>
                <w:rFonts w:ascii="Times New Roman" w:hAnsi="Times New Roman"/>
                <w:sz w:val="24"/>
                <w:szCs w:val="24"/>
              </w:rPr>
              <w:t>анализировать информационно-правовую практику;</w:t>
            </w:r>
            <w:r>
              <w:rPr>
                <w:rFonts w:ascii="Times New Roman" w:hAnsi="Times New Roman"/>
                <w:sz w:val="24"/>
                <w:szCs w:val="24"/>
              </w:rPr>
              <w:t xml:space="preserve"> </w:t>
            </w:r>
            <w:r w:rsidRPr="00B123ED">
              <w:rPr>
                <w:rFonts w:ascii="Times New Roman" w:hAnsi="Times New Roman"/>
                <w:sz w:val="24"/>
                <w:szCs w:val="24"/>
              </w:rPr>
              <w:t>оценивать</w:t>
            </w:r>
            <w:r>
              <w:rPr>
                <w:rFonts w:ascii="Times New Roman" w:hAnsi="Times New Roman"/>
                <w:sz w:val="24"/>
                <w:szCs w:val="24"/>
              </w:rPr>
              <w:t xml:space="preserve"> </w:t>
            </w:r>
            <w:r w:rsidRPr="00B123ED">
              <w:rPr>
                <w:rFonts w:ascii="Times New Roman" w:hAnsi="Times New Roman"/>
                <w:sz w:val="24"/>
                <w:szCs w:val="24"/>
              </w:rPr>
              <w:t>юридическое значение актов, принимаемых различными государственными</w:t>
            </w:r>
            <w:r>
              <w:rPr>
                <w:rFonts w:ascii="Times New Roman" w:hAnsi="Times New Roman"/>
                <w:sz w:val="24"/>
                <w:szCs w:val="24"/>
              </w:rPr>
              <w:t xml:space="preserve"> </w:t>
            </w:r>
            <w:r w:rsidRPr="00B123ED">
              <w:rPr>
                <w:rFonts w:ascii="Times New Roman" w:hAnsi="Times New Roman"/>
                <w:sz w:val="24"/>
                <w:szCs w:val="24"/>
              </w:rPr>
              <w:t xml:space="preserve">органами; </w:t>
            </w:r>
            <w:r w:rsidRPr="00B123ED">
              <w:rPr>
                <w:rFonts w:ascii="Times New Roman" w:hAnsi="Times New Roman"/>
                <w:sz w:val="24"/>
                <w:szCs w:val="24"/>
              </w:rPr>
              <w:lastRenderedPageBreak/>
              <w:t>применять законодательство в информационных правоотношениях</w:t>
            </w:r>
          </w:p>
          <w:p w:rsidR="00724F9F" w:rsidRPr="00B123ED" w:rsidRDefault="00724F9F" w:rsidP="007F3691">
            <w:pPr>
              <w:shd w:val="clear" w:color="auto" w:fill="FFFFFF"/>
              <w:spacing w:after="0" w:line="240" w:lineRule="auto"/>
              <w:rPr>
                <w:rFonts w:ascii="Times New Roman" w:hAnsi="Times New Roman"/>
                <w:sz w:val="24"/>
                <w:szCs w:val="24"/>
              </w:rPr>
            </w:pPr>
            <w:r w:rsidRPr="00B123ED">
              <w:rPr>
                <w:rFonts w:ascii="Times New Roman" w:hAnsi="Times New Roman"/>
                <w:i/>
                <w:iCs/>
                <w:color w:val="000000"/>
                <w:sz w:val="24"/>
                <w:szCs w:val="24"/>
              </w:rPr>
              <w:t>Владеет:</w:t>
            </w:r>
            <w:r>
              <w:rPr>
                <w:rFonts w:ascii="Times New Roman" w:hAnsi="Times New Roman"/>
                <w:i/>
                <w:iCs/>
                <w:color w:val="000000"/>
                <w:sz w:val="24"/>
                <w:szCs w:val="24"/>
              </w:rPr>
              <w:t xml:space="preserve"> </w:t>
            </w:r>
            <w:r w:rsidRPr="00B123ED">
              <w:rPr>
                <w:rFonts w:ascii="Times New Roman" w:hAnsi="Times New Roman"/>
                <w:sz w:val="24"/>
                <w:szCs w:val="24"/>
              </w:rPr>
              <w:t>навыками анализа вопросов отраслевых наук на основе знаний и умений, полученных при изучении информационного права</w:t>
            </w:r>
          </w:p>
        </w:tc>
      </w:tr>
    </w:tbl>
    <w:p w:rsidR="00724F9F" w:rsidRDefault="00724F9F" w:rsidP="007F3691">
      <w:pPr>
        <w:spacing w:after="0" w:line="240" w:lineRule="auto"/>
        <w:rPr>
          <w:rFonts w:ascii="Times New Roman" w:hAnsi="Times New Roman"/>
          <w:bCs/>
          <w:iCs/>
          <w:sz w:val="24"/>
          <w:szCs w:val="24"/>
        </w:rPr>
      </w:pPr>
      <w:r>
        <w:rPr>
          <w:rFonts w:ascii="Times New Roman" w:hAnsi="Times New Roman"/>
          <w:bCs/>
          <w:iCs/>
          <w:sz w:val="24"/>
          <w:szCs w:val="24"/>
        </w:rPr>
        <w:lastRenderedPageBreak/>
        <w:t>*Л – лекция</w:t>
      </w:r>
    </w:p>
    <w:p w:rsidR="00724F9F" w:rsidRDefault="00724F9F" w:rsidP="007F3691">
      <w:pPr>
        <w:spacing w:after="0" w:line="240" w:lineRule="auto"/>
        <w:rPr>
          <w:rFonts w:ascii="Times New Roman" w:hAnsi="Times New Roman"/>
          <w:bCs/>
          <w:iCs/>
          <w:sz w:val="24"/>
          <w:szCs w:val="24"/>
        </w:rPr>
      </w:pPr>
      <w:r>
        <w:rPr>
          <w:rFonts w:ascii="Times New Roman" w:hAnsi="Times New Roman"/>
          <w:bCs/>
          <w:iCs/>
          <w:sz w:val="24"/>
          <w:szCs w:val="24"/>
        </w:rPr>
        <w:t xml:space="preserve">*С – семинар  </w:t>
      </w:r>
    </w:p>
    <w:p w:rsidR="00724F9F" w:rsidRPr="0041590B" w:rsidRDefault="00724F9F" w:rsidP="007F3691">
      <w:pPr>
        <w:spacing w:after="0" w:line="240" w:lineRule="auto"/>
        <w:rPr>
          <w:rFonts w:ascii="Times New Roman" w:hAnsi="Times New Roman"/>
          <w:bCs/>
          <w:iCs/>
          <w:sz w:val="24"/>
          <w:szCs w:val="24"/>
        </w:rPr>
      </w:pPr>
      <w:r w:rsidRPr="0041590B">
        <w:rPr>
          <w:rFonts w:ascii="Times New Roman" w:hAnsi="Times New Roman"/>
          <w:bCs/>
          <w:iCs/>
          <w:sz w:val="24"/>
          <w:szCs w:val="24"/>
        </w:rPr>
        <w:t>*КТ – тестирование</w:t>
      </w:r>
    </w:p>
    <w:p w:rsidR="00724F9F" w:rsidRDefault="00724F9F" w:rsidP="007F3691">
      <w:pPr>
        <w:spacing w:after="0" w:line="240" w:lineRule="auto"/>
        <w:rPr>
          <w:rFonts w:ascii="Times New Roman" w:hAnsi="Times New Roman"/>
          <w:bCs/>
          <w:iCs/>
          <w:sz w:val="24"/>
          <w:szCs w:val="24"/>
        </w:rPr>
      </w:pPr>
      <w:r w:rsidRPr="0041590B">
        <w:rPr>
          <w:rFonts w:ascii="Times New Roman" w:hAnsi="Times New Roman"/>
          <w:bCs/>
          <w:iCs/>
          <w:sz w:val="24"/>
          <w:szCs w:val="24"/>
        </w:rPr>
        <w:t>*</w:t>
      </w:r>
      <w:r>
        <w:rPr>
          <w:rFonts w:ascii="Times New Roman" w:hAnsi="Times New Roman"/>
          <w:bCs/>
          <w:iCs/>
          <w:sz w:val="24"/>
          <w:szCs w:val="24"/>
        </w:rPr>
        <w:t>НПА – изучение нормативных правовых актов</w:t>
      </w:r>
    </w:p>
    <w:p w:rsidR="00724F9F" w:rsidRPr="0041590B" w:rsidRDefault="00724F9F" w:rsidP="007F3691">
      <w:pPr>
        <w:spacing w:after="0" w:line="240" w:lineRule="auto"/>
        <w:rPr>
          <w:rFonts w:ascii="Times New Roman" w:hAnsi="Times New Roman"/>
          <w:bCs/>
          <w:iCs/>
          <w:sz w:val="24"/>
          <w:szCs w:val="24"/>
        </w:rPr>
      </w:pPr>
      <w:r>
        <w:rPr>
          <w:rFonts w:ascii="Times New Roman" w:hAnsi="Times New Roman"/>
          <w:bCs/>
          <w:iCs/>
          <w:sz w:val="24"/>
          <w:szCs w:val="24"/>
        </w:rPr>
        <w:t>*Р – реферат</w:t>
      </w:r>
    </w:p>
    <w:p w:rsidR="00724F9F" w:rsidRPr="0041590B" w:rsidRDefault="00724F9F" w:rsidP="007F3691">
      <w:pPr>
        <w:spacing w:after="0" w:line="240" w:lineRule="auto"/>
        <w:rPr>
          <w:rFonts w:ascii="Times New Roman" w:hAnsi="Times New Roman"/>
          <w:bCs/>
          <w:iCs/>
          <w:sz w:val="24"/>
          <w:szCs w:val="24"/>
        </w:rPr>
      </w:pPr>
    </w:p>
    <w:p w:rsidR="00724F9F" w:rsidRPr="0041590B" w:rsidRDefault="00724F9F" w:rsidP="007F3691">
      <w:pPr>
        <w:spacing w:after="0" w:line="240" w:lineRule="auto"/>
        <w:rPr>
          <w:rFonts w:ascii="Times New Roman" w:hAnsi="Times New Roman"/>
          <w:bCs/>
          <w:iCs/>
          <w:sz w:val="24"/>
          <w:szCs w:val="24"/>
        </w:rPr>
      </w:pPr>
    </w:p>
    <w:p w:rsidR="00724F9F" w:rsidRPr="0041590B" w:rsidRDefault="00724F9F" w:rsidP="007F3691">
      <w:pPr>
        <w:pStyle w:val="1"/>
        <w:spacing w:before="0" w:after="0"/>
        <w:jc w:val="center"/>
        <w:rPr>
          <w:rFonts w:ascii="Times New Roman" w:hAnsi="Times New Roman" w:cs="Times New Roman"/>
          <w:bCs w:val="0"/>
          <w:sz w:val="24"/>
          <w:szCs w:val="24"/>
        </w:rPr>
      </w:pPr>
      <w:r w:rsidRPr="0041590B">
        <w:rPr>
          <w:rFonts w:ascii="Times New Roman" w:hAnsi="Times New Roman" w:cs="Times New Roman"/>
          <w:bCs w:val="0"/>
          <w:sz w:val="24"/>
          <w:szCs w:val="24"/>
        </w:rPr>
        <w:br w:type="page"/>
      </w:r>
      <w:bookmarkStart w:id="8" w:name="_Toc510011402"/>
      <w:r w:rsidRPr="0041590B">
        <w:rPr>
          <w:rFonts w:ascii="Times New Roman" w:hAnsi="Times New Roman" w:cs="Times New Roman"/>
          <w:bCs w:val="0"/>
          <w:sz w:val="24"/>
          <w:szCs w:val="24"/>
        </w:rPr>
        <w:lastRenderedPageBreak/>
        <w:t>4. Структура фонда оценочных средств для текущей и промежуточной аттестации</w:t>
      </w:r>
      <w:bookmarkEnd w:id="8"/>
    </w:p>
    <w:p w:rsidR="00724F9F" w:rsidRPr="0041590B" w:rsidRDefault="00724F9F" w:rsidP="007F3691">
      <w:pPr>
        <w:spacing w:after="0" w:line="240" w:lineRule="auto"/>
        <w:rPr>
          <w:rFonts w:ascii="Times New Roman" w:hAnsi="Times New Roman"/>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579"/>
        <w:gridCol w:w="1980"/>
        <w:gridCol w:w="2880"/>
      </w:tblGrid>
      <w:tr w:rsidR="00724F9F" w:rsidRPr="00B123ED" w:rsidTr="001879C3">
        <w:tc>
          <w:tcPr>
            <w:tcW w:w="669"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 п/п</w:t>
            </w:r>
          </w:p>
        </w:tc>
        <w:tc>
          <w:tcPr>
            <w:tcW w:w="3579"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Контролируемые разделы (темы) дисциплины</w:t>
            </w:r>
          </w:p>
        </w:tc>
        <w:tc>
          <w:tcPr>
            <w:tcW w:w="4860" w:type="dxa"/>
            <w:gridSpan w:val="2"/>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Наименование</w:t>
            </w:r>
          </w:p>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оценочного средства</w:t>
            </w:r>
          </w:p>
        </w:tc>
      </w:tr>
      <w:tr w:rsidR="00724F9F" w:rsidRPr="00B123ED" w:rsidTr="001879C3">
        <w:tc>
          <w:tcPr>
            <w:tcW w:w="669"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3579"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1980" w:type="dxa"/>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Текущий контроль</w:t>
            </w:r>
          </w:p>
        </w:tc>
        <w:tc>
          <w:tcPr>
            <w:tcW w:w="28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Промежуточная аттестация</w:t>
            </w:r>
          </w:p>
        </w:tc>
      </w:tr>
      <w:tr w:rsidR="00724F9F" w:rsidRPr="00B123ED" w:rsidTr="001879C3">
        <w:trPr>
          <w:trHeight w:val="371"/>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sz w:val="24"/>
                <w:szCs w:val="24"/>
              </w:rPr>
              <w:t>Тема 1. Введение в информационное право</w:t>
            </w:r>
          </w:p>
        </w:tc>
        <w:tc>
          <w:tcPr>
            <w:tcW w:w="1980" w:type="dxa"/>
            <w:vAlign w:val="center"/>
          </w:tcPr>
          <w:p w:rsidR="00724F9F" w:rsidRDefault="00724F9F" w:rsidP="007F3691">
            <w:pPr>
              <w:pStyle w:val="31"/>
              <w:rPr>
                <w:b w:val="0"/>
                <w:color w:val="auto"/>
                <w:sz w:val="24"/>
                <w:szCs w:val="24"/>
              </w:rPr>
            </w:pPr>
            <w:r>
              <w:rPr>
                <w:b w:val="0"/>
                <w:color w:val="auto"/>
                <w:sz w:val="24"/>
                <w:szCs w:val="24"/>
              </w:rPr>
              <w:t>о</w:t>
            </w:r>
            <w:r w:rsidRPr="0041590B">
              <w:rPr>
                <w:b w:val="0"/>
                <w:color w:val="auto"/>
                <w:sz w:val="24"/>
                <w:szCs w:val="24"/>
              </w:rPr>
              <w:t>прос</w:t>
            </w:r>
            <w:r>
              <w:rPr>
                <w:b w:val="0"/>
                <w:color w:val="auto"/>
                <w:sz w:val="24"/>
                <w:szCs w:val="24"/>
              </w:rPr>
              <w:t xml:space="preserve">, </w:t>
            </w:r>
          </w:p>
          <w:p w:rsidR="00724F9F" w:rsidRPr="0041590B" w:rsidRDefault="00724F9F" w:rsidP="007F3691">
            <w:pPr>
              <w:pStyle w:val="31"/>
              <w:rPr>
                <w:b w:val="0"/>
                <w:color w:val="auto"/>
                <w:sz w:val="24"/>
                <w:szCs w:val="24"/>
              </w:rPr>
            </w:pPr>
            <w:r>
              <w:rPr>
                <w:b w:val="0"/>
                <w:color w:val="auto"/>
                <w:sz w:val="24"/>
                <w:szCs w:val="24"/>
              </w:rPr>
              <w:t xml:space="preserve">рефераты </w:t>
            </w:r>
          </w:p>
        </w:tc>
        <w:tc>
          <w:tcPr>
            <w:tcW w:w="2880" w:type="dxa"/>
            <w:vAlign w:val="center"/>
          </w:tcPr>
          <w:p w:rsidR="00724F9F" w:rsidRPr="0041590B" w:rsidRDefault="00724F9F" w:rsidP="007F3691">
            <w:pPr>
              <w:pStyle w:val="31"/>
              <w:jc w:val="left"/>
              <w:rPr>
                <w:b w:val="0"/>
                <w:color w:val="auto"/>
                <w:sz w:val="24"/>
                <w:szCs w:val="24"/>
              </w:rPr>
            </w:pPr>
            <w:r w:rsidRPr="0041590B">
              <w:rPr>
                <w:b w:val="0"/>
                <w:color w:val="auto"/>
                <w:sz w:val="24"/>
                <w:szCs w:val="24"/>
              </w:rPr>
              <w:t xml:space="preserve">вопросы к </w:t>
            </w:r>
            <w:r>
              <w:rPr>
                <w:b w:val="0"/>
                <w:color w:val="auto"/>
                <w:sz w:val="24"/>
                <w:szCs w:val="24"/>
              </w:rPr>
              <w:t>зачету</w:t>
            </w:r>
          </w:p>
        </w:tc>
      </w:tr>
      <w:tr w:rsidR="00724F9F" w:rsidRPr="00B123ED" w:rsidTr="001879C3">
        <w:trPr>
          <w:trHeight w:val="340"/>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color w:val="000000"/>
                <w:spacing w:val="-4"/>
                <w:sz w:val="24"/>
                <w:szCs w:val="24"/>
              </w:rPr>
              <w:t xml:space="preserve">Тема 2. </w:t>
            </w:r>
            <w:r w:rsidRPr="00B123ED">
              <w:rPr>
                <w:rFonts w:ascii="Times New Roman" w:hAnsi="Times New Roman"/>
                <w:sz w:val="24"/>
                <w:szCs w:val="24"/>
              </w:rPr>
              <w:t>Понятие, предмет и метод информационного права. Принципы информационного права.</w:t>
            </w:r>
          </w:p>
        </w:tc>
        <w:tc>
          <w:tcPr>
            <w:tcW w:w="1980" w:type="dxa"/>
            <w:vAlign w:val="center"/>
          </w:tcPr>
          <w:p w:rsidR="00724F9F" w:rsidRPr="0041590B" w:rsidRDefault="00724F9F" w:rsidP="007F3691">
            <w:pPr>
              <w:pStyle w:val="31"/>
              <w:rPr>
                <w:b w:val="0"/>
                <w:color w:val="auto"/>
                <w:sz w:val="24"/>
                <w:szCs w:val="24"/>
              </w:rPr>
            </w:pPr>
            <w:r>
              <w:rPr>
                <w:b w:val="0"/>
                <w:color w:val="auto"/>
                <w:sz w:val="24"/>
                <w:szCs w:val="24"/>
              </w:rPr>
              <w:t>опрос, рефераты</w:t>
            </w: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4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color w:val="000000"/>
                <w:spacing w:val="-3"/>
                <w:sz w:val="24"/>
                <w:szCs w:val="24"/>
              </w:rPr>
              <w:t xml:space="preserve">Тема 3. </w:t>
            </w:r>
            <w:r w:rsidRPr="00B123ED">
              <w:rPr>
                <w:rFonts w:ascii="Times New Roman" w:hAnsi="Times New Roman"/>
                <w:sz w:val="24"/>
                <w:szCs w:val="24"/>
              </w:rPr>
              <w:t>Субъекты информационного права. Система информационного права. Источники информационного права</w:t>
            </w:r>
          </w:p>
          <w:p w:rsidR="00724F9F" w:rsidRPr="00B123ED" w:rsidRDefault="00724F9F" w:rsidP="007F3691">
            <w:pPr>
              <w:shd w:val="clear" w:color="auto" w:fill="FFFFFF"/>
              <w:spacing w:after="0" w:line="240" w:lineRule="auto"/>
              <w:jc w:val="both"/>
              <w:rPr>
                <w:rFonts w:ascii="Times New Roman" w:hAnsi="Times New Roman"/>
                <w:sz w:val="24"/>
                <w:szCs w:val="24"/>
              </w:rPr>
            </w:pPr>
          </w:p>
        </w:tc>
        <w:tc>
          <w:tcPr>
            <w:tcW w:w="1980" w:type="dxa"/>
            <w:vAlign w:val="center"/>
          </w:tcPr>
          <w:p w:rsidR="00724F9F" w:rsidRDefault="00724F9F" w:rsidP="007F3691">
            <w:pPr>
              <w:pStyle w:val="31"/>
              <w:rPr>
                <w:b w:val="0"/>
                <w:color w:val="auto"/>
                <w:sz w:val="24"/>
                <w:szCs w:val="24"/>
              </w:rPr>
            </w:pPr>
            <w:r>
              <w:rPr>
                <w:b w:val="0"/>
                <w:color w:val="auto"/>
                <w:sz w:val="24"/>
                <w:szCs w:val="24"/>
              </w:rPr>
              <w:t>опрос</w:t>
            </w:r>
            <w:r w:rsidRPr="0041590B">
              <w:rPr>
                <w:b w:val="0"/>
                <w:color w:val="auto"/>
                <w:sz w:val="24"/>
                <w:szCs w:val="24"/>
              </w:rPr>
              <w:t>,</w:t>
            </w:r>
          </w:p>
          <w:p w:rsidR="00724F9F" w:rsidRPr="0041590B" w:rsidRDefault="00724F9F" w:rsidP="007F3691">
            <w:pPr>
              <w:pStyle w:val="31"/>
              <w:rPr>
                <w:b w:val="0"/>
                <w:color w:val="auto"/>
                <w:sz w:val="24"/>
                <w:szCs w:val="24"/>
              </w:rPr>
            </w:pPr>
            <w:r>
              <w:rPr>
                <w:b w:val="0"/>
                <w:color w:val="auto"/>
                <w:sz w:val="24"/>
                <w:szCs w:val="24"/>
              </w:rPr>
              <w:t>рефераты,</w:t>
            </w:r>
          </w:p>
          <w:p w:rsidR="00724F9F" w:rsidRDefault="00724F9F" w:rsidP="007F3691">
            <w:pPr>
              <w:pStyle w:val="31"/>
              <w:rPr>
                <w:b w:val="0"/>
                <w:color w:val="auto"/>
                <w:sz w:val="24"/>
                <w:szCs w:val="24"/>
              </w:rPr>
            </w:pPr>
            <w:r w:rsidRPr="0041590B">
              <w:rPr>
                <w:b w:val="0"/>
                <w:color w:val="auto"/>
                <w:sz w:val="24"/>
                <w:szCs w:val="24"/>
              </w:rPr>
              <w:t>тестовые задания</w:t>
            </w:r>
          </w:p>
          <w:p w:rsidR="00724F9F" w:rsidRPr="0041590B" w:rsidRDefault="00724F9F" w:rsidP="007F3691">
            <w:pPr>
              <w:pStyle w:val="31"/>
              <w:rPr>
                <w:b w:val="0"/>
                <w:color w:val="auto"/>
                <w:sz w:val="24"/>
                <w:szCs w:val="24"/>
              </w:rPr>
            </w:pP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pacing w:after="0" w:line="240" w:lineRule="auto"/>
              <w:jc w:val="both"/>
              <w:rPr>
                <w:rFonts w:ascii="Times New Roman" w:hAnsi="Times New Roman"/>
                <w:sz w:val="24"/>
                <w:szCs w:val="24"/>
              </w:rPr>
            </w:pPr>
            <w:r w:rsidRPr="00B123ED">
              <w:rPr>
                <w:rFonts w:ascii="Times New Roman" w:hAnsi="Times New Roman"/>
                <w:color w:val="000000"/>
                <w:spacing w:val="-4"/>
                <w:sz w:val="24"/>
                <w:szCs w:val="24"/>
              </w:rPr>
              <w:t xml:space="preserve">Тема 4. </w:t>
            </w:r>
            <w:r w:rsidRPr="00B123ED">
              <w:rPr>
                <w:rFonts w:ascii="Times New Roman" w:hAnsi="Times New Roman"/>
                <w:sz w:val="24"/>
                <w:szCs w:val="24"/>
              </w:rPr>
              <w:t>Информационно-правовые нормы. Информационно-правовые отношения.</w:t>
            </w:r>
          </w:p>
        </w:tc>
        <w:tc>
          <w:tcPr>
            <w:tcW w:w="1980" w:type="dxa"/>
            <w:vAlign w:val="center"/>
          </w:tcPr>
          <w:p w:rsidR="00724F9F" w:rsidRDefault="00724F9F" w:rsidP="007F3691">
            <w:pPr>
              <w:pStyle w:val="31"/>
              <w:rPr>
                <w:b w:val="0"/>
                <w:color w:val="auto"/>
                <w:sz w:val="24"/>
                <w:szCs w:val="24"/>
              </w:rPr>
            </w:pPr>
            <w:r>
              <w:rPr>
                <w:b w:val="0"/>
                <w:color w:val="auto"/>
                <w:sz w:val="24"/>
                <w:szCs w:val="24"/>
              </w:rPr>
              <w:t xml:space="preserve">опрос, </w:t>
            </w:r>
          </w:p>
          <w:p w:rsidR="00724F9F" w:rsidRPr="0041590B" w:rsidRDefault="00724F9F" w:rsidP="007F3691">
            <w:pPr>
              <w:pStyle w:val="31"/>
              <w:rPr>
                <w:b w:val="0"/>
                <w:color w:val="auto"/>
                <w:sz w:val="24"/>
                <w:szCs w:val="24"/>
              </w:rPr>
            </w:pPr>
            <w:r>
              <w:rPr>
                <w:b w:val="0"/>
                <w:color w:val="auto"/>
                <w:sz w:val="24"/>
                <w:szCs w:val="24"/>
              </w:rPr>
              <w:t>рефераты</w:t>
            </w: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color w:val="000000"/>
                <w:spacing w:val="-4"/>
                <w:sz w:val="24"/>
                <w:szCs w:val="24"/>
              </w:rPr>
              <w:t xml:space="preserve">Тема 5. </w:t>
            </w:r>
            <w:r w:rsidRPr="00B123ED">
              <w:rPr>
                <w:rFonts w:ascii="Times New Roman" w:hAnsi="Times New Roman"/>
                <w:sz w:val="24"/>
                <w:szCs w:val="24"/>
              </w:rPr>
              <w:t>Право на поиск, получение и использование информации. Документированная информация как объект информационных правоотношений</w:t>
            </w:r>
          </w:p>
        </w:tc>
        <w:tc>
          <w:tcPr>
            <w:tcW w:w="1980" w:type="dxa"/>
            <w:vAlign w:val="center"/>
          </w:tcPr>
          <w:p w:rsidR="00724F9F" w:rsidRDefault="00724F9F" w:rsidP="007F3691">
            <w:pPr>
              <w:pStyle w:val="31"/>
              <w:rPr>
                <w:b w:val="0"/>
                <w:color w:val="auto"/>
                <w:sz w:val="24"/>
                <w:szCs w:val="24"/>
              </w:rPr>
            </w:pPr>
            <w:r>
              <w:rPr>
                <w:b w:val="0"/>
                <w:color w:val="auto"/>
                <w:sz w:val="24"/>
                <w:szCs w:val="24"/>
              </w:rPr>
              <w:t>опрос,</w:t>
            </w:r>
          </w:p>
          <w:p w:rsidR="00724F9F" w:rsidRDefault="00724F9F" w:rsidP="007F3691">
            <w:pPr>
              <w:pStyle w:val="31"/>
              <w:rPr>
                <w:b w:val="0"/>
                <w:color w:val="auto"/>
                <w:sz w:val="24"/>
                <w:szCs w:val="24"/>
              </w:rPr>
            </w:pPr>
            <w:r>
              <w:rPr>
                <w:b w:val="0"/>
                <w:color w:val="auto"/>
                <w:sz w:val="24"/>
                <w:szCs w:val="24"/>
              </w:rPr>
              <w:t xml:space="preserve">рефераты </w:t>
            </w:r>
          </w:p>
          <w:p w:rsidR="00724F9F" w:rsidRPr="0041590B" w:rsidRDefault="00724F9F" w:rsidP="007F3691">
            <w:pPr>
              <w:pStyle w:val="31"/>
              <w:rPr>
                <w:b w:val="0"/>
                <w:color w:val="auto"/>
                <w:sz w:val="24"/>
                <w:szCs w:val="24"/>
              </w:rPr>
            </w:pP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sz w:val="24"/>
                <w:szCs w:val="24"/>
              </w:rPr>
              <w:t xml:space="preserve">Тема 6. Информация как объект самостоятельного оборота. Ограничение доступа к информации  </w:t>
            </w:r>
          </w:p>
        </w:tc>
        <w:tc>
          <w:tcPr>
            <w:tcW w:w="1980" w:type="dxa"/>
            <w:vAlign w:val="center"/>
          </w:tcPr>
          <w:p w:rsidR="00724F9F" w:rsidRDefault="00724F9F" w:rsidP="007F3691">
            <w:pPr>
              <w:pStyle w:val="31"/>
              <w:rPr>
                <w:b w:val="0"/>
                <w:color w:val="auto"/>
                <w:sz w:val="24"/>
                <w:szCs w:val="24"/>
              </w:rPr>
            </w:pPr>
            <w:r>
              <w:rPr>
                <w:b w:val="0"/>
                <w:color w:val="auto"/>
                <w:sz w:val="24"/>
                <w:szCs w:val="24"/>
              </w:rPr>
              <w:t xml:space="preserve">  опрос, рефераты,</w:t>
            </w:r>
          </w:p>
          <w:p w:rsidR="00724F9F" w:rsidRDefault="00724F9F" w:rsidP="007F3691">
            <w:pPr>
              <w:pStyle w:val="31"/>
              <w:rPr>
                <w:b w:val="0"/>
                <w:color w:val="auto"/>
                <w:sz w:val="24"/>
                <w:szCs w:val="24"/>
              </w:rPr>
            </w:pPr>
            <w:r w:rsidRPr="0041590B">
              <w:rPr>
                <w:b w:val="0"/>
                <w:color w:val="auto"/>
                <w:sz w:val="24"/>
                <w:szCs w:val="24"/>
              </w:rPr>
              <w:t>тестовые задания</w:t>
            </w:r>
          </w:p>
          <w:p w:rsidR="00724F9F" w:rsidRPr="0041590B" w:rsidRDefault="00724F9F" w:rsidP="007F3691">
            <w:pPr>
              <w:pStyle w:val="31"/>
              <w:rPr>
                <w:b w:val="0"/>
                <w:color w:val="auto"/>
                <w:sz w:val="24"/>
                <w:szCs w:val="24"/>
              </w:rPr>
            </w:pPr>
          </w:p>
        </w:tc>
        <w:tc>
          <w:tcPr>
            <w:tcW w:w="2880" w:type="dxa"/>
            <w:vAlign w:val="center"/>
          </w:tcPr>
          <w:p w:rsidR="00724F9F" w:rsidRPr="0027011E" w:rsidRDefault="00724F9F" w:rsidP="007F3691">
            <w:pPr>
              <w:pStyle w:val="31"/>
              <w:jc w:val="left"/>
              <w:rPr>
                <w:b w:val="0"/>
                <w:color w:val="auto"/>
                <w:sz w:val="24"/>
                <w:szCs w:val="24"/>
              </w:rPr>
            </w:pPr>
            <w:r w:rsidRPr="0027011E">
              <w:rPr>
                <w:b w:val="0"/>
                <w:color w:val="auto"/>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color w:val="000000"/>
                <w:spacing w:val="-3"/>
                <w:sz w:val="24"/>
                <w:szCs w:val="24"/>
              </w:rPr>
              <w:t xml:space="preserve">Тема 7. </w:t>
            </w:r>
            <w:r w:rsidRPr="00B123ED">
              <w:rPr>
                <w:rFonts w:ascii="Times New Roman" w:hAnsi="Times New Roman"/>
                <w:sz w:val="24"/>
                <w:szCs w:val="24"/>
              </w:rPr>
              <w:t>Правовой режим информационных систем</w:t>
            </w:r>
          </w:p>
        </w:tc>
        <w:tc>
          <w:tcPr>
            <w:tcW w:w="1980" w:type="dxa"/>
            <w:vAlign w:val="center"/>
          </w:tcPr>
          <w:p w:rsidR="00724F9F" w:rsidRDefault="00724F9F" w:rsidP="007F3691">
            <w:pPr>
              <w:pStyle w:val="31"/>
              <w:rPr>
                <w:b w:val="0"/>
                <w:color w:val="auto"/>
                <w:sz w:val="24"/>
                <w:szCs w:val="24"/>
              </w:rPr>
            </w:pPr>
            <w:r>
              <w:rPr>
                <w:b w:val="0"/>
                <w:color w:val="auto"/>
                <w:sz w:val="24"/>
                <w:szCs w:val="24"/>
              </w:rPr>
              <w:t>опрос,</w:t>
            </w:r>
          </w:p>
          <w:p w:rsidR="00724F9F" w:rsidRDefault="00724F9F" w:rsidP="007F3691">
            <w:pPr>
              <w:pStyle w:val="31"/>
              <w:rPr>
                <w:b w:val="0"/>
                <w:color w:val="auto"/>
                <w:sz w:val="24"/>
                <w:szCs w:val="24"/>
              </w:rPr>
            </w:pPr>
            <w:r>
              <w:rPr>
                <w:b w:val="0"/>
                <w:color w:val="auto"/>
                <w:sz w:val="24"/>
                <w:szCs w:val="24"/>
              </w:rPr>
              <w:t>рефераты</w:t>
            </w:r>
          </w:p>
          <w:p w:rsidR="00724F9F" w:rsidRPr="0041590B" w:rsidRDefault="00724F9F" w:rsidP="007F3691">
            <w:pPr>
              <w:pStyle w:val="31"/>
              <w:rPr>
                <w:b w:val="0"/>
                <w:color w:val="auto"/>
                <w:sz w:val="24"/>
                <w:szCs w:val="24"/>
              </w:rPr>
            </w:pP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sz w:val="24"/>
                <w:szCs w:val="24"/>
              </w:rPr>
              <w:t>Тема 8. Правовые проблемы информационной безопасности</w:t>
            </w:r>
          </w:p>
        </w:tc>
        <w:tc>
          <w:tcPr>
            <w:tcW w:w="1980" w:type="dxa"/>
            <w:vAlign w:val="center"/>
          </w:tcPr>
          <w:p w:rsidR="00724F9F" w:rsidRDefault="00724F9F" w:rsidP="007F3691">
            <w:pPr>
              <w:pStyle w:val="31"/>
              <w:rPr>
                <w:b w:val="0"/>
                <w:color w:val="auto"/>
                <w:sz w:val="24"/>
                <w:szCs w:val="24"/>
              </w:rPr>
            </w:pPr>
            <w:r>
              <w:rPr>
                <w:b w:val="0"/>
                <w:color w:val="auto"/>
                <w:sz w:val="24"/>
                <w:szCs w:val="24"/>
              </w:rPr>
              <w:t>опрос,</w:t>
            </w:r>
          </w:p>
          <w:p w:rsidR="00724F9F" w:rsidRDefault="00724F9F" w:rsidP="007F3691">
            <w:pPr>
              <w:pStyle w:val="31"/>
              <w:rPr>
                <w:b w:val="0"/>
                <w:color w:val="auto"/>
                <w:sz w:val="24"/>
                <w:szCs w:val="24"/>
              </w:rPr>
            </w:pPr>
            <w:r>
              <w:rPr>
                <w:b w:val="0"/>
                <w:color w:val="auto"/>
                <w:sz w:val="24"/>
                <w:szCs w:val="24"/>
              </w:rPr>
              <w:t>рефераты,</w:t>
            </w:r>
          </w:p>
          <w:p w:rsidR="00724F9F" w:rsidRDefault="00724F9F" w:rsidP="007F3691">
            <w:pPr>
              <w:pStyle w:val="31"/>
              <w:rPr>
                <w:b w:val="0"/>
                <w:color w:val="auto"/>
                <w:sz w:val="24"/>
                <w:szCs w:val="24"/>
              </w:rPr>
            </w:pPr>
            <w:r w:rsidRPr="0041590B">
              <w:rPr>
                <w:b w:val="0"/>
                <w:color w:val="auto"/>
                <w:sz w:val="24"/>
                <w:szCs w:val="24"/>
              </w:rPr>
              <w:t>тестовые задания</w:t>
            </w:r>
          </w:p>
          <w:p w:rsidR="00724F9F" w:rsidRPr="0041590B" w:rsidRDefault="00724F9F" w:rsidP="007F3691">
            <w:pPr>
              <w:pStyle w:val="31"/>
              <w:rPr>
                <w:b w:val="0"/>
                <w:color w:val="auto"/>
                <w:sz w:val="24"/>
                <w:szCs w:val="24"/>
              </w:rPr>
            </w:pP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color w:val="000000"/>
                <w:spacing w:val="-3"/>
                <w:sz w:val="24"/>
                <w:szCs w:val="24"/>
              </w:rPr>
              <w:t xml:space="preserve">Тема 9. </w:t>
            </w:r>
            <w:r w:rsidRPr="00B123ED">
              <w:rPr>
                <w:rFonts w:ascii="Times New Roman" w:hAnsi="Times New Roman"/>
                <w:sz w:val="24"/>
                <w:szCs w:val="24"/>
              </w:rPr>
              <w:t>Правовые проблемы Интернета</w:t>
            </w:r>
          </w:p>
        </w:tc>
        <w:tc>
          <w:tcPr>
            <w:tcW w:w="1980" w:type="dxa"/>
            <w:vAlign w:val="center"/>
          </w:tcPr>
          <w:p w:rsidR="00724F9F" w:rsidRDefault="00724F9F" w:rsidP="007F3691">
            <w:pPr>
              <w:pStyle w:val="31"/>
              <w:rPr>
                <w:b w:val="0"/>
                <w:color w:val="auto"/>
                <w:sz w:val="24"/>
                <w:szCs w:val="24"/>
              </w:rPr>
            </w:pPr>
            <w:r>
              <w:rPr>
                <w:b w:val="0"/>
                <w:color w:val="auto"/>
                <w:sz w:val="24"/>
                <w:szCs w:val="24"/>
              </w:rPr>
              <w:t>опрос, рефераты,</w:t>
            </w:r>
          </w:p>
          <w:p w:rsidR="00724F9F" w:rsidRDefault="00724F9F" w:rsidP="007F3691">
            <w:pPr>
              <w:pStyle w:val="31"/>
              <w:rPr>
                <w:b w:val="0"/>
                <w:color w:val="auto"/>
                <w:sz w:val="24"/>
                <w:szCs w:val="24"/>
              </w:rPr>
            </w:pPr>
            <w:r w:rsidRPr="0041590B">
              <w:rPr>
                <w:b w:val="0"/>
                <w:color w:val="auto"/>
                <w:sz w:val="24"/>
                <w:szCs w:val="24"/>
              </w:rPr>
              <w:t>тестовые задания</w:t>
            </w:r>
          </w:p>
          <w:p w:rsidR="00724F9F" w:rsidRPr="0041590B" w:rsidRDefault="00724F9F" w:rsidP="007F3691">
            <w:pPr>
              <w:pStyle w:val="31"/>
              <w:rPr>
                <w:b w:val="0"/>
                <w:color w:val="auto"/>
                <w:sz w:val="24"/>
                <w:szCs w:val="24"/>
              </w:rPr>
            </w:pP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color w:val="000000"/>
                <w:spacing w:val="-3"/>
                <w:sz w:val="24"/>
                <w:szCs w:val="24"/>
              </w:rPr>
              <w:t xml:space="preserve">Тема 10. </w:t>
            </w:r>
            <w:r w:rsidRPr="00B123ED">
              <w:rPr>
                <w:rFonts w:ascii="Times New Roman" w:hAnsi="Times New Roman"/>
                <w:sz w:val="24"/>
                <w:szCs w:val="24"/>
              </w:rPr>
              <w:t>Правовое регулирование информационных отношений в области массовой информации</w:t>
            </w:r>
          </w:p>
        </w:tc>
        <w:tc>
          <w:tcPr>
            <w:tcW w:w="1980" w:type="dxa"/>
            <w:vAlign w:val="center"/>
          </w:tcPr>
          <w:p w:rsidR="00724F9F" w:rsidRDefault="00724F9F" w:rsidP="007F3691">
            <w:pPr>
              <w:pStyle w:val="31"/>
              <w:rPr>
                <w:b w:val="0"/>
                <w:color w:val="auto"/>
                <w:sz w:val="24"/>
                <w:szCs w:val="24"/>
              </w:rPr>
            </w:pPr>
            <w:r>
              <w:rPr>
                <w:b w:val="0"/>
                <w:color w:val="auto"/>
                <w:sz w:val="24"/>
                <w:szCs w:val="24"/>
              </w:rPr>
              <w:t>опрос, рефераты,</w:t>
            </w:r>
          </w:p>
          <w:p w:rsidR="00724F9F" w:rsidRDefault="00724F9F" w:rsidP="007F3691">
            <w:pPr>
              <w:pStyle w:val="31"/>
              <w:rPr>
                <w:b w:val="0"/>
                <w:color w:val="auto"/>
                <w:sz w:val="24"/>
                <w:szCs w:val="24"/>
              </w:rPr>
            </w:pPr>
            <w:r>
              <w:rPr>
                <w:b w:val="0"/>
                <w:color w:val="auto"/>
                <w:sz w:val="24"/>
                <w:szCs w:val="24"/>
              </w:rPr>
              <w:t>тестовые задания</w:t>
            </w:r>
          </w:p>
          <w:p w:rsidR="00724F9F" w:rsidRPr="0041590B" w:rsidRDefault="00724F9F" w:rsidP="007F3691">
            <w:pPr>
              <w:pStyle w:val="31"/>
              <w:rPr>
                <w:b w:val="0"/>
                <w:color w:val="auto"/>
                <w:sz w:val="24"/>
                <w:szCs w:val="24"/>
              </w:rPr>
            </w:pP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sz w:val="24"/>
                <w:szCs w:val="24"/>
              </w:rPr>
              <w:t>вопросы к зачету</w:t>
            </w:r>
          </w:p>
        </w:tc>
      </w:tr>
      <w:tr w:rsidR="00724F9F" w:rsidRPr="00B123ED" w:rsidTr="001879C3">
        <w:trPr>
          <w:trHeight w:val="359"/>
        </w:trPr>
        <w:tc>
          <w:tcPr>
            <w:tcW w:w="669" w:type="dxa"/>
          </w:tcPr>
          <w:p w:rsidR="00724F9F" w:rsidRPr="00B123ED" w:rsidRDefault="00724F9F" w:rsidP="007F3691">
            <w:pPr>
              <w:numPr>
                <w:ilvl w:val="0"/>
                <w:numId w:val="26"/>
              </w:numPr>
              <w:spacing w:after="0" w:line="240" w:lineRule="auto"/>
              <w:ind w:left="0" w:firstLine="0"/>
              <w:jc w:val="both"/>
              <w:rPr>
                <w:rFonts w:ascii="Times New Roman" w:hAnsi="Times New Roman"/>
                <w:sz w:val="24"/>
                <w:szCs w:val="24"/>
              </w:rPr>
            </w:pPr>
          </w:p>
        </w:tc>
        <w:tc>
          <w:tcPr>
            <w:tcW w:w="3579" w:type="dxa"/>
          </w:tcPr>
          <w:p w:rsidR="00724F9F" w:rsidRPr="00B123ED" w:rsidRDefault="00724F9F" w:rsidP="007F3691">
            <w:pPr>
              <w:shd w:val="clear" w:color="auto" w:fill="FFFFFF"/>
              <w:spacing w:after="0" w:line="240" w:lineRule="auto"/>
              <w:jc w:val="both"/>
              <w:rPr>
                <w:rFonts w:ascii="Times New Roman" w:hAnsi="Times New Roman"/>
                <w:sz w:val="24"/>
                <w:szCs w:val="24"/>
              </w:rPr>
            </w:pPr>
            <w:r w:rsidRPr="00B123ED">
              <w:rPr>
                <w:rFonts w:ascii="Times New Roman" w:hAnsi="Times New Roman"/>
                <w:color w:val="000000"/>
                <w:spacing w:val="-2"/>
                <w:sz w:val="24"/>
                <w:szCs w:val="24"/>
              </w:rPr>
              <w:t xml:space="preserve">Тема 11. </w:t>
            </w:r>
            <w:r w:rsidRPr="00B123ED">
              <w:rPr>
                <w:rFonts w:ascii="Times New Roman" w:hAnsi="Times New Roman"/>
                <w:sz w:val="24"/>
                <w:szCs w:val="24"/>
              </w:rPr>
              <w:t>Информационные аспекты интеллектуальной собственности</w:t>
            </w:r>
          </w:p>
        </w:tc>
        <w:tc>
          <w:tcPr>
            <w:tcW w:w="1980" w:type="dxa"/>
            <w:vAlign w:val="center"/>
          </w:tcPr>
          <w:p w:rsidR="00724F9F" w:rsidRDefault="00724F9F" w:rsidP="007F3691">
            <w:pPr>
              <w:pStyle w:val="31"/>
              <w:rPr>
                <w:b w:val="0"/>
                <w:color w:val="auto"/>
                <w:sz w:val="24"/>
                <w:szCs w:val="24"/>
              </w:rPr>
            </w:pPr>
            <w:r>
              <w:rPr>
                <w:b w:val="0"/>
                <w:color w:val="auto"/>
                <w:sz w:val="24"/>
                <w:szCs w:val="24"/>
              </w:rPr>
              <w:t>опрос, рефераты,</w:t>
            </w:r>
          </w:p>
          <w:p w:rsidR="00724F9F" w:rsidRDefault="00724F9F" w:rsidP="007F3691">
            <w:pPr>
              <w:pStyle w:val="31"/>
              <w:rPr>
                <w:b w:val="0"/>
                <w:color w:val="auto"/>
                <w:sz w:val="24"/>
                <w:szCs w:val="24"/>
              </w:rPr>
            </w:pPr>
            <w:r w:rsidRPr="0041590B">
              <w:rPr>
                <w:b w:val="0"/>
                <w:color w:val="auto"/>
                <w:sz w:val="24"/>
                <w:szCs w:val="24"/>
              </w:rPr>
              <w:t>тестовые задания</w:t>
            </w:r>
          </w:p>
          <w:p w:rsidR="00724F9F" w:rsidRPr="0041590B" w:rsidRDefault="00724F9F" w:rsidP="007F3691">
            <w:pPr>
              <w:pStyle w:val="31"/>
              <w:rPr>
                <w:b w:val="0"/>
                <w:color w:val="auto"/>
                <w:sz w:val="24"/>
                <w:szCs w:val="24"/>
              </w:rPr>
            </w:pPr>
          </w:p>
        </w:tc>
        <w:tc>
          <w:tcPr>
            <w:tcW w:w="2880" w:type="dxa"/>
            <w:vAlign w:val="center"/>
          </w:tcPr>
          <w:p w:rsidR="00724F9F" w:rsidRPr="0027011E" w:rsidRDefault="00724F9F" w:rsidP="007F3691">
            <w:pPr>
              <w:pStyle w:val="31"/>
              <w:jc w:val="left"/>
              <w:rPr>
                <w:b w:val="0"/>
                <w:color w:val="auto"/>
                <w:sz w:val="24"/>
                <w:szCs w:val="24"/>
              </w:rPr>
            </w:pPr>
            <w:r w:rsidRPr="0027011E">
              <w:rPr>
                <w:b w:val="0"/>
                <w:color w:val="auto"/>
                <w:sz w:val="24"/>
                <w:szCs w:val="24"/>
              </w:rPr>
              <w:t>вопросы к зачету</w:t>
            </w:r>
          </w:p>
        </w:tc>
      </w:tr>
    </w:tbl>
    <w:p w:rsidR="00724F9F" w:rsidRDefault="00724F9F" w:rsidP="007F3691">
      <w:pPr>
        <w:pStyle w:val="1"/>
        <w:spacing w:before="0" w:after="0"/>
        <w:jc w:val="center"/>
        <w:rPr>
          <w:rFonts w:ascii="Times New Roman" w:hAnsi="Times New Roman" w:cs="Times New Roman"/>
          <w:bCs w:val="0"/>
          <w:sz w:val="24"/>
          <w:szCs w:val="24"/>
        </w:rPr>
      </w:pPr>
      <w:bookmarkStart w:id="9" w:name="_Toc510011403"/>
    </w:p>
    <w:p w:rsidR="00724F9F" w:rsidRPr="0041590B" w:rsidRDefault="00724F9F" w:rsidP="007F3691">
      <w:pPr>
        <w:pStyle w:val="1"/>
        <w:spacing w:before="0" w:after="0"/>
        <w:jc w:val="center"/>
        <w:rPr>
          <w:rFonts w:ascii="Times New Roman" w:hAnsi="Times New Roman" w:cs="Times New Roman"/>
          <w:bCs w:val="0"/>
          <w:sz w:val="24"/>
          <w:szCs w:val="24"/>
        </w:rPr>
      </w:pPr>
      <w:r w:rsidRPr="0041590B">
        <w:rPr>
          <w:rFonts w:ascii="Times New Roman" w:hAnsi="Times New Roman" w:cs="Times New Roman"/>
          <w:bCs w:val="0"/>
          <w:sz w:val="24"/>
          <w:szCs w:val="24"/>
        </w:rPr>
        <w:t>5. Показатели, критерии и шкала оценки сформированных компетенций</w:t>
      </w:r>
      <w:bookmarkEnd w:id="9"/>
    </w:p>
    <w:p w:rsidR="00724F9F" w:rsidRPr="0041590B" w:rsidRDefault="00724F9F" w:rsidP="007F3691">
      <w:pPr>
        <w:spacing w:after="0" w:line="240" w:lineRule="auto"/>
        <w:jc w:val="center"/>
        <w:rPr>
          <w:rFonts w:ascii="Times New Roman" w:hAnsi="Times New Roman"/>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2700"/>
        <w:gridCol w:w="2880"/>
        <w:gridCol w:w="3060"/>
      </w:tblGrid>
      <w:tr w:rsidR="00724F9F" w:rsidRPr="00B123ED" w:rsidTr="001879C3">
        <w:tc>
          <w:tcPr>
            <w:tcW w:w="1008" w:type="dxa"/>
            <w:vMerge w:val="restart"/>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Код и наименование компетенций</w:t>
            </w:r>
          </w:p>
        </w:tc>
        <w:tc>
          <w:tcPr>
            <w:tcW w:w="8640" w:type="dxa"/>
            <w:gridSpan w:val="3"/>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Соответствие уровней освоения компетенции планируемым результатам обучения и критериям их оценивания</w:t>
            </w:r>
          </w:p>
        </w:tc>
      </w:tr>
      <w:tr w:rsidR="00724F9F" w:rsidRPr="00B123ED" w:rsidTr="001879C3">
        <w:tc>
          <w:tcPr>
            <w:tcW w:w="1008" w:type="dxa"/>
            <w:vMerge/>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пороговый</w:t>
            </w:r>
          </w:p>
        </w:tc>
        <w:tc>
          <w:tcPr>
            <w:tcW w:w="28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базовый</w:t>
            </w:r>
          </w:p>
        </w:tc>
        <w:tc>
          <w:tcPr>
            <w:tcW w:w="306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продвинутый</w:t>
            </w:r>
          </w:p>
        </w:tc>
      </w:tr>
      <w:tr w:rsidR="00724F9F" w:rsidRPr="00B123ED" w:rsidTr="001879C3">
        <w:tc>
          <w:tcPr>
            <w:tcW w:w="1008" w:type="dxa"/>
            <w:vMerge/>
          </w:tcPr>
          <w:p w:rsidR="00724F9F" w:rsidRPr="00B123ED" w:rsidRDefault="00724F9F" w:rsidP="007F3691">
            <w:pPr>
              <w:spacing w:after="0" w:line="240" w:lineRule="auto"/>
              <w:jc w:val="center"/>
              <w:rPr>
                <w:rFonts w:ascii="Times New Roman" w:hAnsi="Times New Roman"/>
                <w:sz w:val="24"/>
                <w:szCs w:val="24"/>
              </w:rPr>
            </w:pPr>
          </w:p>
        </w:tc>
        <w:tc>
          <w:tcPr>
            <w:tcW w:w="8640" w:type="dxa"/>
            <w:gridSpan w:val="3"/>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Оценка</w:t>
            </w:r>
          </w:p>
        </w:tc>
      </w:tr>
      <w:tr w:rsidR="00724F9F" w:rsidRPr="00B123ED" w:rsidTr="001879C3">
        <w:tc>
          <w:tcPr>
            <w:tcW w:w="1008" w:type="dxa"/>
            <w:vMerge/>
          </w:tcPr>
          <w:p w:rsidR="00724F9F" w:rsidRPr="00B123ED" w:rsidRDefault="00724F9F" w:rsidP="007F3691">
            <w:pPr>
              <w:spacing w:after="0" w:line="240" w:lineRule="auto"/>
              <w:jc w:val="center"/>
              <w:rPr>
                <w:rFonts w:ascii="Times New Roman" w:hAnsi="Times New Roman"/>
                <w:b/>
                <w:bCs/>
                <w:sz w:val="24"/>
                <w:szCs w:val="24"/>
              </w:rPr>
            </w:pPr>
          </w:p>
        </w:tc>
        <w:tc>
          <w:tcPr>
            <w:tcW w:w="270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 xml:space="preserve">Удовлетворительно </w:t>
            </w:r>
          </w:p>
        </w:tc>
        <w:tc>
          <w:tcPr>
            <w:tcW w:w="288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Хорошо</w:t>
            </w:r>
          </w:p>
        </w:tc>
        <w:tc>
          <w:tcPr>
            <w:tcW w:w="3060" w:type="dxa"/>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 xml:space="preserve">Отлично </w:t>
            </w:r>
          </w:p>
        </w:tc>
      </w:tr>
      <w:tr w:rsidR="00724F9F" w:rsidRPr="00B123ED" w:rsidTr="001879C3">
        <w:trPr>
          <w:trHeight w:val="1010"/>
        </w:trPr>
        <w:tc>
          <w:tcPr>
            <w:tcW w:w="1008"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ОК-4</w:t>
            </w:r>
          </w:p>
          <w:p w:rsidR="00724F9F" w:rsidRPr="00B123ED" w:rsidRDefault="00724F9F" w:rsidP="007F3691">
            <w:pPr>
              <w:spacing w:after="0" w:line="240" w:lineRule="auto"/>
              <w:jc w:val="center"/>
              <w:rPr>
                <w:rFonts w:ascii="Times New Roman" w:hAnsi="Times New Roman"/>
                <w:b/>
                <w:bCs/>
                <w:sz w:val="24"/>
                <w:szCs w:val="24"/>
              </w:rPr>
            </w:pPr>
          </w:p>
        </w:tc>
        <w:tc>
          <w:tcPr>
            <w:tcW w:w="2700" w:type="dxa"/>
          </w:tcPr>
          <w:p w:rsidR="00724F9F" w:rsidRPr="00B123ED" w:rsidRDefault="00724F9F" w:rsidP="007F3691">
            <w:pPr>
              <w:autoSpaceDE w:val="0"/>
              <w:autoSpaceDN w:val="0"/>
              <w:adjustRightInd w:val="0"/>
              <w:spacing w:after="0" w:line="240" w:lineRule="auto"/>
              <w:rPr>
                <w:rFonts w:ascii="Times New Roman" w:hAnsi="Times New Roman"/>
                <w:sz w:val="24"/>
                <w:szCs w:val="24"/>
              </w:rPr>
            </w:pPr>
            <w:r w:rsidRPr="00B123ED">
              <w:rPr>
                <w:rFonts w:ascii="Times New Roman" w:hAnsi="Times New Roman"/>
                <w:i/>
                <w:iCs/>
                <w:sz w:val="24"/>
                <w:szCs w:val="24"/>
              </w:rPr>
              <w:t>Знает:</w:t>
            </w:r>
            <w:r>
              <w:rPr>
                <w:rFonts w:ascii="Times New Roman" w:hAnsi="Times New Roman"/>
                <w:i/>
                <w:iCs/>
                <w:sz w:val="24"/>
                <w:szCs w:val="24"/>
              </w:rPr>
              <w:t xml:space="preserve"> </w:t>
            </w:r>
            <w:r w:rsidRPr="00B123ED">
              <w:rPr>
                <w:rFonts w:ascii="Times New Roman" w:hAnsi="Times New Roman"/>
                <w:sz w:val="24"/>
                <w:szCs w:val="24"/>
              </w:rPr>
              <w:t>о предмете и объекте информационного права, методологических основах научного понимания явлений в информационной деятельности; основы правовых ресурсов Интернета</w:t>
            </w:r>
          </w:p>
        </w:tc>
        <w:tc>
          <w:tcPr>
            <w:tcW w:w="2880" w:type="dxa"/>
          </w:tcPr>
          <w:p w:rsidR="00724F9F" w:rsidRPr="00B123ED" w:rsidRDefault="00724F9F" w:rsidP="007F3691">
            <w:pPr>
              <w:spacing w:after="0" w:line="240" w:lineRule="auto"/>
              <w:rPr>
                <w:rFonts w:ascii="Times New Roman" w:hAnsi="Times New Roman"/>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демонстрирует углубленное знание о предмете и объекте информационного права, методологических основах научного понимания явлений в информационной деятельности; информационное законодательство; методы и средства поиска, систематизации правовой информации; знать основы правовых ресурсов Интернета</w:t>
            </w:r>
          </w:p>
        </w:tc>
        <w:tc>
          <w:tcPr>
            <w:tcW w:w="3060" w:type="dxa"/>
          </w:tcPr>
          <w:p w:rsidR="00724F9F" w:rsidRPr="00B123ED" w:rsidRDefault="00724F9F" w:rsidP="007F3691">
            <w:pPr>
              <w:autoSpaceDE w:val="0"/>
              <w:autoSpaceDN w:val="0"/>
              <w:adjustRightInd w:val="0"/>
              <w:spacing w:after="0" w:line="240" w:lineRule="auto"/>
              <w:rPr>
                <w:rFonts w:ascii="Times New Roman" w:hAnsi="Times New Roman"/>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показывает глубокое и полное знание о предмете и объекте информационного права, методологических основах научного понимания явлений в информационной деятельности; информационное законодательство, основные закономерности создания и функционирования информационно-правовых процессов в мире; методы и средства поиска, систематизации правовой информации; знать основы правовых ресурсов Интернета</w:t>
            </w:r>
          </w:p>
        </w:tc>
      </w:tr>
      <w:tr w:rsidR="00724F9F" w:rsidRPr="00B123ED" w:rsidTr="001879C3">
        <w:trPr>
          <w:trHeight w:val="1010"/>
        </w:trPr>
        <w:tc>
          <w:tcPr>
            <w:tcW w:w="100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Умеет:</w:t>
            </w:r>
            <w:r>
              <w:rPr>
                <w:rFonts w:ascii="Times New Roman" w:hAnsi="Times New Roman"/>
                <w:i/>
                <w:iCs/>
                <w:sz w:val="24"/>
                <w:szCs w:val="24"/>
              </w:rPr>
              <w:t xml:space="preserve"> </w:t>
            </w:r>
            <w:r w:rsidRPr="00B123ED">
              <w:rPr>
                <w:rFonts w:ascii="Times New Roman" w:hAnsi="Times New Roman"/>
                <w:sz w:val="24"/>
                <w:szCs w:val="24"/>
              </w:rPr>
              <w:t>различать акты, принимаемые различными государственными органами; пользоваться правовыми базами</w:t>
            </w:r>
          </w:p>
        </w:tc>
        <w:tc>
          <w:tcPr>
            <w:tcW w:w="2880" w:type="dxa"/>
          </w:tcPr>
          <w:p w:rsidR="00724F9F" w:rsidRPr="00B123ED" w:rsidRDefault="00724F9F" w:rsidP="007F3691">
            <w:pPr>
              <w:autoSpaceDE w:val="0"/>
              <w:autoSpaceDN w:val="0"/>
              <w:adjustRightInd w:val="0"/>
              <w:spacing w:after="0" w:line="240" w:lineRule="auto"/>
              <w:rPr>
                <w:rFonts w:ascii="Times New Roman" w:hAnsi="Times New Roman"/>
                <w:sz w:val="24"/>
                <w:szCs w:val="24"/>
              </w:rPr>
            </w:pPr>
            <w:r w:rsidRPr="00B123ED">
              <w:rPr>
                <w:rFonts w:ascii="Times New Roman" w:hAnsi="Times New Roman"/>
                <w:i/>
                <w:iCs/>
                <w:sz w:val="24"/>
                <w:szCs w:val="24"/>
              </w:rPr>
              <w:t xml:space="preserve">Умеет: </w:t>
            </w:r>
            <w:r w:rsidRPr="00B123ED">
              <w:rPr>
                <w:rFonts w:ascii="Times New Roman" w:hAnsi="Times New Roman"/>
                <w:iCs/>
                <w:sz w:val="24"/>
                <w:szCs w:val="24"/>
              </w:rPr>
              <w:t>понимать</w:t>
            </w:r>
            <w:r w:rsidRPr="00B123ED">
              <w:rPr>
                <w:rFonts w:ascii="Times New Roman" w:hAnsi="Times New Roman"/>
                <w:sz w:val="24"/>
                <w:szCs w:val="24"/>
              </w:rPr>
              <w:t xml:space="preserve"> юридическое значение актов, принимаемых различными государственными и муниципальными органами; пользоваться правовыми базами; осуществлять поиск правовой информации</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 xml:space="preserve">Умеет: </w:t>
            </w:r>
            <w:r w:rsidRPr="00B123ED">
              <w:rPr>
                <w:rFonts w:ascii="Times New Roman" w:hAnsi="Times New Roman"/>
                <w:sz w:val="24"/>
                <w:szCs w:val="24"/>
              </w:rPr>
              <w:t>проявляет высокий уровень оценивания юридического значения актов, принимаемых различными государственными и муниципальными органами; применять законодательство в информационных правоотношениях; пользоваться правовыми базами; осуществлять поиск правовой информации</w:t>
            </w:r>
          </w:p>
        </w:tc>
      </w:tr>
      <w:tr w:rsidR="00724F9F" w:rsidRPr="00B123ED" w:rsidTr="001879C3">
        <w:trPr>
          <w:trHeight w:val="1010"/>
        </w:trPr>
        <w:tc>
          <w:tcPr>
            <w:tcW w:w="100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Владеет:</w:t>
            </w:r>
            <w:r>
              <w:rPr>
                <w:rFonts w:ascii="Times New Roman" w:hAnsi="Times New Roman"/>
                <w:i/>
                <w:iCs/>
                <w:sz w:val="24"/>
                <w:szCs w:val="24"/>
              </w:rPr>
              <w:t xml:space="preserve"> </w:t>
            </w:r>
            <w:r w:rsidRPr="00B123ED">
              <w:rPr>
                <w:rFonts w:ascii="Times New Roman" w:hAnsi="Times New Roman"/>
                <w:sz w:val="24"/>
                <w:szCs w:val="24"/>
              </w:rPr>
              <w:t>навыками работы с основными видами теоретических источников</w:t>
            </w:r>
            <w:r>
              <w:rPr>
                <w:rFonts w:ascii="Times New Roman" w:hAnsi="Times New Roman"/>
                <w:sz w:val="24"/>
                <w:szCs w:val="24"/>
              </w:rPr>
              <w:t xml:space="preserve"> </w:t>
            </w:r>
            <w:r w:rsidRPr="00B123ED">
              <w:rPr>
                <w:rFonts w:ascii="Times New Roman" w:hAnsi="Times New Roman"/>
                <w:sz w:val="24"/>
                <w:szCs w:val="24"/>
              </w:rPr>
              <w:t>и источников в Интернете;</w:t>
            </w:r>
          </w:p>
        </w:tc>
        <w:tc>
          <w:tcPr>
            <w:tcW w:w="2880" w:type="dxa"/>
          </w:tcPr>
          <w:p w:rsidR="00724F9F" w:rsidRPr="00B123ED" w:rsidRDefault="00724F9F" w:rsidP="007F3691">
            <w:pPr>
              <w:spacing w:after="0" w:line="240" w:lineRule="auto"/>
              <w:rPr>
                <w:rFonts w:ascii="Times New Roman" w:hAnsi="Times New Roman"/>
                <w:i/>
                <w:iCs/>
                <w:sz w:val="24"/>
                <w:szCs w:val="24"/>
              </w:rPr>
            </w:pPr>
            <w:r w:rsidRPr="00B123ED">
              <w:rPr>
                <w:rFonts w:ascii="Times New Roman" w:hAnsi="Times New Roman"/>
                <w:i/>
                <w:iCs/>
                <w:sz w:val="24"/>
                <w:szCs w:val="24"/>
              </w:rPr>
              <w:t xml:space="preserve">Владеет: </w:t>
            </w:r>
            <w:r w:rsidRPr="00B123ED">
              <w:rPr>
                <w:rFonts w:ascii="Times New Roman" w:hAnsi="Times New Roman"/>
                <w:sz w:val="24"/>
                <w:szCs w:val="24"/>
              </w:rPr>
              <w:t>некоторыми навыками анализа самостоятельной постановки локальной исследовательской информационно-правовой проблемы</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 xml:space="preserve">Владеет: </w:t>
            </w:r>
            <w:r w:rsidRPr="00B123ED">
              <w:rPr>
                <w:rFonts w:ascii="Times New Roman" w:hAnsi="Times New Roman"/>
                <w:sz w:val="24"/>
                <w:szCs w:val="24"/>
              </w:rPr>
              <w:t xml:space="preserve">навыками свободного использования самостоятельной постановки локальной исследовательской информационно-правовой проблемы; навыками анализа вопросов </w:t>
            </w:r>
            <w:r w:rsidRPr="00B123ED">
              <w:rPr>
                <w:rFonts w:ascii="Times New Roman" w:hAnsi="Times New Roman"/>
                <w:sz w:val="24"/>
                <w:szCs w:val="24"/>
              </w:rPr>
              <w:lastRenderedPageBreak/>
              <w:t>отраслевых наук на основе знаний и умений, полученных при изучении информационного права</w:t>
            </w:r>
          </w:p>
        </w:tc>
      </w:tr>
      <w:tr w:rsidR="00724F9F" w:rsidRPr="00B123ED" w:rsidTr="001879C3">
        <w:trPr>
          <w:trHeight w:val="1010"/>
        </w:trPr>
        <w:tc>
          <w:tcPr>
            <w:tcW w:w="1008"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lastRenderedPageBreak/>
              <w:t>ПК-15</w:t>
            </w: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Знает:</w:t>
            </w:r>
            <w:r>
              <w:rPr>
                <w:rFonts w:ascii="Times New Roman" w:hAnsi="Times New Roman"/>
                <w:i/>
                <w:iCs/>
                <w:sz w:val="24"/>
                <w:szCs w:val="24"/>
              </w:rPr>
              <w:t xml:space="preserve"> </w:t>
            </w:r>
            <w:r w:rsidRPr="00B123ED">
              <w:rPr>
                <w:rFonts w:ascii="Times New Roman" w:hAnsi="Times New Roman"/>
                <w:sz w:val="24"/>
                <w:szCs w:val="24"/>
              </w:rPr>
              <w:t>основные понятия в области информационного права; методы и средства поиска, систематизации правовой информации</w:t>
            </w:r>
          </w:p>
        </w:tc>
        <w:tc>
          <w:tcPr>
            <w:tcW w:w="288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демонстрирует знание сущности</w:t>
            </w:r>
            <w:r>
              <w:rPr>
                <w:rFonts w:ascii="Times New Roman" w:hAnsi="Times New Roman"/>
                <w:sz w:val="24"/>
                <w:szCs w:val="24"/>
              </w:rPr>
              <w:t xml:space="preserve"> </w:t>
            </w:r>
            <w:r w:rsidRPr="00B123ED">
              <w:rPr>
                <w:rFonts w:ascii="Times New Roman" w:hAnsi="Times New Roman"/>
                <w:sz w:val="24"/>
                <w:szCs w:val="24"/>
              </w:rPr>
              <w:t>методологических основ научного понимания явлений в информационной деятельности;</w:t>
            </w:r>
            <w:r>
              <w:rPr>
                <w:rFonts w:ascii="Times New Roman" w:hAnsi="Times New Roman"/>
                <w:sz w:val="24"/>
                <w:szCs w:val="24"/>
              </w:rPr>
              <w:t xml:space="preserve"> </w:t>
            </w:r>
            <w:r w:rsidRPr="00B123ED">
              <w:rPr>
                <w:rFonts w:ascii="Times New Roman" w:hAnsi="Times New Roman"/>
                <w:sz w:val="24"/>
                <w:szCs w:val="24"/>
              </w:rPr>
              <w:t>о предмете и объекте информационного права, методологических основах научного понимания явлений в информационной деятельности; методы и средства поиска, систематизации правовой информации</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показывает глубокое и полное знание о предмете и объекте информационного права, методологических основах научного понимания явлений в информационной деятельности; методы и средства поиска, систематизации правовой информации</w:t>
            </w:r>
          </w:p>
        </w:tc>
      </w:tr>
      <w:tr w:rsidR="00724F9F" w:rsidRPr="00B123ED" w:rsidTr="001879C3">
        <w:trPr>
          <w:trHeight w:val="1010"/>
        </w:trPr>
        <w:tc>
          <w:tcPr>
            <w:tcW w:w="100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Умеет:</w:t>
            </w:r>
            <w:r w:rsidRPr="00B123ED">
              <w:rPr>
                <w:rFonts w:ascii="Times New Roman" w:hAnsi="Times New Roman"/>
                <w:sz w:val="24"/>
                <w:szCs w:val="24"/>
              </w:rPr>
              <w:t xml:space="preserve"> испытывает сложности при владении понятийным аппаратом информационного права</w:t>
            </w:r>
          </w:p>
        </w:tc>
        <w:tc>
          <w:tcPr>
            <w:tcW w:w="2880" w:type="dxa"/>
          </w:tcPr>
          <w:p w:rsidR="00724F9F" w:rsidRPr="00B123ED" w:rsidRDefault="00724F9F" w:rsidP="007F3691">
            <w:pPr>
              <w:autoSpaceDE w:val="0"/>
              <w:autoSpaceDN w:val="0"/>
              <w:adjustRightInd w:val="0"/>
              <w:spacing w:after="0" w:line="240" w:lineRule="auto"/>
              <w:rPr>
                <w:rFonts w:ascii="Times New Roman" w:hAnsi="Times New Roman"/>
                <w:sz w:val="24"/>
                <w:szCs w:val="24"/>
              </w:rPr>
            </w:pPr>
            <w:r w:rsidRPr="00B123ED">
              <w:rPr>
                <w:rFonts w:ascii="Times New Roman" w:hAnsi="Times New Roman"/>
                <w:i/>
                <w:iCs/>
                <w:sz w:val="24"/>
                <w:szCs w:val="24"/>
              </w:rPr>
              <w:t xml:space="preserve">Умеет: </w:t>
            </w:r>
            <w:r w:rsidRPr="00B123ED">
              <w:rPr>
                <w:rFonts w:ascii="Times New Roman" w:hAnsi="Times New Roman"/>
                <w:sz w:val="24"/>
                <w:szCs w:val="24"/>
              </w:rPr>
              <w:t>способен владеть понятийным аппаратом информационного права; разбираться в содержании основной правовой терминологии</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 xml:space="preserve">Умеет: </w:t>
            </w:r>
            <w:r w:rsidRPr="00B123ED">
              <w:rPr>
                <w:rFonts w:ascii="Times New Roman" w:hAnsi="Times New Roman"/>
                <w:sz w:val="24"/>
                <w:szCs w:val="24"/>
              </w:rPr>
              <w:t>проявляет высокий уровень владения понятийным аппаратом информационного права; содержания основной правовой терминологии</w:t>
            </w:r>
          </w:p>
        </w:tc>
      </w:tr>
      <w:tr w:rsidR="00724F9F" w:rsidRPr="00B123ED" w:rsidTr="001879C3">
        <w:trPr>
          <w:trHeight w:val="1010"/>
        </w:trPr>
        <w:tc>
          <w:tcPr>
            <w:tcW w:w="100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Владеет:</w:t>
            </w:r>
            <w:r w:rsidRPr="00B123ED">
              <w:rPr>
                <w:rFonts w:ascii="Times New Roman" w:hAnsi="Times New Roman"/>
                <w:sz w:val="24"/>
                <w:szCs w:val="24"/>
              </w:rPr>
              <w:t xml:space="preserve"> может с трудом показать навыки самостоятельной постановки локальной исследовательской информационно-правовой проблемы</w:t>
            </w:r>
          </w:p>
        </w:tc>
        <w:tc>
          <w:tcPr>
            <w:tcW w:w="2880" w:type="dxa"/>
          </w:tcPr>
          <w:p w:rsidR="00724F9F" w:rsidRPr="00B123ED" w:rsidRDefault="00724F9F" w:rsidP="007F3691">
            <w:pPr>
              <w:spacing w:after="0" w:line="240" w:lineRule="auto"/>
              <w:rPr>
                <w:rFonts w:ascii="Times New Roman" w:hAnsi="Times New Roman"/>
                <w:i/>
                <w:iCs/>
                <w:sz w:val="24"/>
                <w:szCs w:val="24"/>
              </w:rPr>
            </w:pPr>
            <w:r w:rsidRPr="00B123ED">
              <w:rPr>
                <w:rFonts w:ascii="Times New Roman" w:hAnsi="Times New Roman"/>
                <w:i/>
                <w:iCs/>
                <w:sz w:val="24"/>
                <w:szCs w:val="24"/>
              </w:rPr>
              <w:t xml:space="preserve">Владеет: </w:t>
            </w:r>
            <w:r w:rsidRPr="00B123ED">
              <w:rPr>
                <w:rFonts w:ascii="Times New Roman" w:hAnsi="Times New Roman"/>
                <w:sz w:val="24"/>
                <w:szCs w:val="24"/>
              </w:rPr>
              <w:t>некоторыми навыками</w:t>
            </w:r>
            <w:r>
              <w:rPr>
                <w:rFonts w:ascii="Times New Roman" w:hAnsi="Times New Roman"/>
                <w:sz w:val="24"/>
                <w:szCs w:val="24"/>
              </w:rPr>
              <w:t xml:space="preserve"> </w:t>
            </w:r>
            <w:r w:rsidRPr="00B123ED">
              <w:rPr>
                <w:rFonts w:ascii="Times New Roman" w:hAnsi="Times New Roman"/>
                <w:sz w:val="24"/>
                <w:szCs w:val="24"/>
              </w:rPr>
              <w:t>самостоятельной постановки локальной исследовательской информационно-правовой проблемы</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 xml:space="preserve">Владеет: </w:t>
            </w:r>
            <w:r w:rsidRPr="00B123ED">
              <w:rPr>
                <w:rFonts w:ascii="Times New Roman" w:hAnsi="Times New Roman"/>
                <w:sz w:val="24"/>
                <w:szCs w:val="24"/>
              </w:rPr>
              <w:t>навыками свободного использования возможностей самостоятельной постановки локальной исследовательской информационно-правовой проблемы</w:t>
            </w:r>
          </w:p>
        </w:tc>
      </w:tr>
      <w:tr w:rsidR="00724F9F" w:rsidRPr="00B123ED" w:rsidTr="001879C3">
        <w:trPr>
          <w:trHeight w:val="1010"/>
        </w:trPr>
        <w:tc>
          <w:tcPr>
            <w:tcW w:w="1008" w:type="dxa"/>
            <w:vMerge w:val="restart"/>
            <w:vAlign w:val="center"/>
          </w:tcPr>
          <w:p w:rsidR="00724F9F" w:rsidRPr="00B123ED" w:rsidRDefault="00724F9F" w:rsidP="007F3691">
            <w:pPr>
              <w:spacing w:after="0" w:line="240" w:lineRule="auto"/>
              <w:jc w:val="center"/>
              <w:rPr>
                <w:rFonts w:ascii="Times New Roman" w:hAnsi="Times New Roman"/>
                <w:sz w:val="24"/>
                <w:szCs w:val="24"/>
              </w:rPr>
            </w:pPr>
            <w:r w:rsidRPr="00B123ED">
              <w:rPr>
                <w:rFonts w:ascii="Times New Roman" w:hAnsi="Times New Roman"/>
                <w:sz w:val="24"/>
                <w:szCs w:val="24"/>
              </w:rPr>
              <w:t>ПК-16</w:t>
            </w: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имеет представление о содержании основных понятий и категорий информационного права; информационное законодательство, основы правовых ресурсов Интернета</w:t>
            </w:r>
          </w:p>
        </w:tc>
        <w:tc>
          <w:tcPr>
            <w:tcW w:w="288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демонстрирует знание основных понятий и категорий информационного права, информационное законодательство, основные закономерности создания и функционирования информационно-правовых процессов в мире; основы правовых ресурсов Интернета</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Знает:</w:t>
            </w:r>
            <w:r w:rsidRPr="00B123ED">
              <w:rPr>
                <w:rFonts w:ascii="Times New Roman" w:hAnsi="Times New Roman"/>
                <w:sz w:val="24"/>
                <w:szCs w:val="24"/>
              </w:rPr>
              <w:t xml:space="preserve"> показывает глубокое и полное знание о содержании основных понятий и категорий информационного права, информационное законодательство, основные закономерности создания и функционирования информационно-правовых процессов в мире; основы правовых ресурсов Интернета</w:t>
            </w:r>
          </w:p>
        </w:tc>
      </w:tr>
      <w:tr w:rsidR="00724F9F" w:rsidRPr="00B123ED" w:rsidTr="001879C3">
        <w:trPr>
          <w:trHeight w:val="1010"/>
        </w:trPr>
        <w:tc>
          <w:tcPr>
            <w:tcW w:w="100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Умеет:</w:t>
            </w:r>
            <w:r w:rsidRPr="00B123ED">
              <w:rPr>
                <w:rFonts w:ascii="Times New Roman" w:hAnsi="Times New Roman"/>
                <w:sz w:val="24"/>
                <w:szCs w:val="24"/>
              </w:rPr>
              <w:t xml:space="preserve"> испытывает сложности при анализе</w:t>
            </w:r>
            <w:r>
              <w:rPr>
                <w:rFonts w:ascii="Times New Roman" w:hAnsi="Times New Roman"/>
                <w:sz w:val="24"/>
                <w:szCs w:val="24"/>
              </w:rPr>
              <w:t xml:space="preserve"> </w:t>
            </w:r>
            <w:r w:rsidRPr="00B123ED">
              <w:rPr>
                <w:rFonts w:ascii="Times New Roman" w:hAnsi="Times New Roman"/>
                <w:sz w:val="24"/>
                <w:szCs w:val="24"/>
              </w:rPr>
              <w:t>информационно-правовых норм и отношений, анализе</w:t>
            </w:r>
            <w:r>
              <w:rPr>
                <w:rFonts w:ascii="Times New Roman" w:hAnsi="Times New Roman"/>
                <w:sz w:val="24"/>
                <w:szCs w:val="24"/>
              </w:rPr>
              <w:t xml:space="preserve"> </w:t>
            </w:r>
            <w:r w:rsidRPr="00B123ED">
              <w:rPr>
                <w:rFonts w:ascii="Times New Roman" w:hAnsi="Times New Roman"/>
                <w:sz w:val="24"/>
                <w:szCs w:val="24"/>
              </w:rPr>
              <w:t>информационно-правовой практики</w:t>
            </w:r>
          </w:p>
        </w:tc>
        <w:tc>
          <w:tcPr>
            <w:tcW w:w="2880" w:type="dxa"/>
          </w:tcPr>
          <w:p w:rsidR="00724F9F" w:rsidRPr="00B123ED" w:rsidRDefault="00724F9F" w:rsidP="007F3691">
            <w:pPr>
              <w:autoSpaceDE w:val="0"/>
              <w:autoSpaceDN w:val="0"/>
              <w:adjustRightInd w:val="0"/>
              <w:spacing w:after="0" w:line="240" w:lineRule="auto"/>
              <w:rPr>
                <w:rFonts w:ascii="Times New Roman" w:hAnsi="Times New Roman"/>
                <w:sz w:val="24"/>
                <w:szCs w:val="24"/>
              </w:rPr>
            </w:pPr>
            <w:r w:rsidRPr="00B123ED">
              <w:rPr>
                <w:rFonts w:ascii="Times New Roman" w:hAnsi="Times New Roman"/>
                <w:i/>
                <w:iCs/>
                <w:sz w:val="24"/>
                <w:szCs w:val="24"/>
              </w:rPr>
              <w:t xml:space="preserve">Умеет: </w:t>
            </w:r>
            <w:r w:rsidRPr="00B123ED">
              <w:rPr>
                <w:rFonts w:ascii="Times New Roman" w:hAnsi="Times New Roman"/>
                <w:sz w:val="24"/>
                <w:szCs w:val="24"/>
              </w:rPr>
              <w:t>оценивать и</w:t>
            </w:r>
            <w:r>
              <w:rPr>
                <w:rFonts w:ascii="Times New Roman" w:hAnsi="Times New Roman"/>
                <w:sz w:val="24"/>
                <w:szCs w:val="24"/>
              </w:rPr>
              <w:t xml:space="preserve"> </w:t>
            </w:r>
            <w:r w:rsidRPr="00B123ED">
              <w:rPr>
                <w:rFonts w:ascii="Times New Roman" w:hAnsi="Times New Roman"/>
                <w:sz w:val="24"/>
                <w:szCs w:val="24"/>
              </w:rPr>
              <w:t>применять некоторые информационно-правовые нормы, анализировать</w:t>
            </w:r>
            <w:r>
              <w:rPr>
                <w:rFonts w:ascii="Times New Roman" w:hAnsi="Times New Roman"/>
                <w:sz w:val="24"/>
                <w:szCs w:val="24"/>
              </w:rPr>
              <w:t xml:space="preserve"> </w:t>
            </w:r>
            <w:r w:rsidRPr="00B123ED">
              <w:rPr>
                <w:rFonts w:ascii="Times New Roman" w:hAnsi="Times New Roman"/>
                <w:sz w:val="24"/>
                <w:szCs w:val="24"/>
              </w:rPr>
              <w:t>информационно-правовую практику,</w:t>
            </w:r>
            <w:r>
              <w:rPr>
                <w:rFonts w:ascii="Times New Roman" w:hAnsi="Times New Roman"/>
                <w:sz w:val="24"/>
                <w:szCs w:val="24"/>
              </w:rPr>
              <w:t xml:space="preserve"> </w:t>
            </w:r>
            <w:r w:rsidRPr="00B123ED">
              <w:rPr>
                <w:rFonts w:ascii="Times New Roman" w:hAnsi="Times New Roman"/>
                <w:sz w:val="24"/>
                <w:szCs w:val="24"/>
              </w:rPr>
              <w:t>логически грамотно выражать и обосновывать свою точку зрения по проблематике отрасли права</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 xml:space="preserve">Умеет: </w:t>
            </w:r>
            <w:r w:rsidRPr="00B123ED">
              <w:rPr>
                <w:rFonts w:ascii="Times New Roman" w:hAnsi="Times New Roman"/>
                <w:sz w:val="24"/>
                <w:szCs w:val="24"/>
              </w:rPr>
              <w:t>проявляет высокий уровень анализа</w:t>
            </w:r>
            <w:r>
              <w:rPr>
                <w:rFonts w:ascii="Times New Roman" w:hAnsi="Times New Roman"/>
                <w:sz w:val="24"/>
                <w:szCs w:val="24"/>
              </w:rPr>
              <w:t xml:space="preserve"> </w:t>
            </w:r>
            <w:r w:rsidRPr="00B123ED">
              <w:rPr>
                <w:rFonts w:ascii="Times New Roman" w:hAnsi="Times New Roman"/>
                <w:sz w:val="24"/>
                <w:szCs w:val="24"/>
              </w:rPr>
              <w:t>информационно-правовых норм и отношений, информационно-правовой практики; логически грамотно выражать и обосновывать свою точку зрения по проблематике отрасли права, свободно оперировать юридическими понятиями и категориями</w:t>
            </w:r>
          </w:p>
        </w:tc>
      </w:tr>
      <w:tr w:rsidR="00724F9F" w:rsidRPr="00B123ED" w:rsidTr="001879C3">
        <w:trPr>
          <w:trHeight w:val="1010"/>
        </w:trPr>
        <w:tc>
          <w:tcPr>
            <w:tcW w:w="1008" w:type="dxa"/>
            <w:vMerge/>
            <w:vAlign w:val="center"/>
          </w:tcPr>
          <w:p w:rsidR="00724F9F" w:rsidRPr="00B123ED" w:rsidRDefault="00724F9F" w:rsidP="007F3691">
            <w:pPr>
              <w:spacing w:after="0" w:line="240" w:lineRule="auto"/>
              <w:jc w:val="center"/>
              <w:rPr>
                <w:rFonts w:ascii="Times New Roman" w:hAnsi="Times New Roman"/>
                <w:sz w:val="24"/>
                <w:szCs w:val="24"/>
              </w:rPr>
            </w:pPr>
          </w:p>
        </w:tc>
        <w:tc>
          <w:tcPr>
            <w:tcW w:w="270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Владеет:</w:t>
            </w:r>
            <w:r>
              <w:rPr>
                <w:rFonts w:ascii="Times New Roman" w:hAnsi="Times New Roman"/>
                <w:i/>
                <w:iCs/>
                <w:sz w:val="24"/>
                <w:szCs w:val="24"/>
              </w:rPr>
              <w:t xml:space="preserve"> </w:t>
            </w:r>
            <w:r w:rsidRPr="00B123ED">
              <w:rPr>
                <w:rFonts w:ascii="Times New Roman" w:hAnsi="Times New Roman"/>
                <w:sz w:val="24"/>
                <w:szCs w:val="24"/>
              </w:rPr>
              <w:t>некоторыми навыками работы с основными видами теоретических источников и источников в Интернете</w:t>
            </w:r>
          </w:p>
        </w:tc>
        <w:tc>
          <w:tcPr>
            <w:tcW w:w="2880" w:type="dxa"/>
          </w:tcPr>
          <w:p w:rsidR="00724F9F" w:rsidRPr="00B123ED" w:rsidRDefault="00724F9F" w:rsidP="007F3691">
            <w:pPr>
              <w:spacing w:after="0" w:line="240" w:lineRule="auto"/>
              <w:rPr>
                <w:rFonts w:ascii="Times New Roman" w:hAnsi="Times New Roman"/>
                <w:i/>
                <w:iCs/>
                <w:sz w:val="24"/>
                <w:szCs w:val="24"/>
              </w:rPr>
            </w:pPr>
            <w:r w:rsidRPr="00B123ED">
              <w:rPr>
                <w:rFonts w:ascii="Times New Roman" w:hAnsi="Times New Roman"/>
                <w:i/>
                <w:iCs/>
                <w:sz w:val="24"/>
                <w:szCs w:val="24"/>
              </w:rPr>
              <w:t xml:space="preserve">Владеет: </w:t>
            </w:r>
            <w:r w:rsidRPr="00B123ED">
              <w:rPr>
                <w:rFonts w:ascii="Times New Roman" w:hAnsi="Times New Roman"/>
                <w:sz w:val="24"/>
                <w:szCs w:val="24"/>
              </w:rPr>
              <w:t>некоторыми навыками анализа гарантий права и свободы человека и гражданина, способностью анализа вопросов отдельных правоотношений на основе знаний и умений, полученных при изучении информационного права</w:t>
            </w:r>
          </w:p>
        </w:tc>
        <w:tc>
          <w:tcPr>
            <w:tcW w:w="3060" w:type="dxa"/>
          </w:tcPr>
          <w:p w:rsidR="00724F9F" w:rsidRPr="00B123ED" w:rsidRDefault="00724F9F" w:rsidP="007F3691">
            <w:pPr>
              <w:spacing w:after="0" w:line="240" w:lineRule="auto"/>
              <w:rPr>
                <w:rFonts w:ascii="Times New Roman" w:hAnsi="Times New Roman"/>
                <w:b/>
                <w:bCs/>
                <w:sz w:val="24"/>
                <w:szCs w:val="24"/>
              </w:rPr>
            </w:pPr>
            <w:r w:rsidRPr="00B123ED">
              <w:rPr>
                <w:rFonts w:ascii="Times New Roman" w:hAnsi="Times New Roman"/>
                <w:i/>
                <w:iCs/>
                <w:sz w:val="24"/>
                <w:szCs w:val="24"/>
              </w:rPr>
              <w:t xml:space="preserve">Владеет: </w:t>
            </w:r>
            <w:r w:rsidRPr="00B123ED">
              <w:rPr>
                <w:rFonts w:ascii="Times New Roman" w:hAnsi="Times New Roman"/>
                <w:iCs/>
                <w:sz w:val="24"/>
                <w:szCs w:val="24"/>
              </w:rPr>
              <w:t xml:space="preserve">глубокими </w:t>
            </w:r>
            <w:r w:rsidRPr="00B123ED">
              <w:rPr>
                <w:rFonts w:ascii="Times New Roman" w:hAnsi="Times New Roman"/>
                <w:sz w:val="24"/>
                <w:szCs w:val="24"/>
              </w:rPr>
              <w:t>навыками анализа гарантий права и свободы человека и гражданина, способностью анализа вопросов отдельных правоотношений в сфере информационной деятельности на основе знаний и умений, полученных при изучении информационного права, навыками работы с основными видами теоретических источников</w:t>
            </w:r>
            <w:r>
              <w:rPr>
                <w:rFonts w:ascii="Times New Roman" w:hAnsi="Times New Roman"/>
                <w:sz w:val="24"/>
                <w:szCs w:val="24"/>
              </w:rPr>
              <w:t xml:space="preserve"> </w:t>
            </w:r>
            <w:r w:rsidRPr="00B123ED">
              <w:rPr>
                <w:rFonts w:ascii="Times New Roman" w:hAnsi="Times New Roman"/>
                <w:sz w:val="24"/>
                <w:szCs w:val="24"/>
              </w:rPr>
              <w:t>и источников в Интернете</w:t>
            </w:r>
          </w:p>
        </w:tc>
      </w:tr>
    </w:tbl>
    <w:p w:rsidR="00724F9F" w:rsidRPr="0041590B" w:rsidRDefault="00724F9F" w:rsidP="007F3691">
      <w:pPr>
        <w:pStyle w:val="1"/>
        <w:spacing w:before="0" w:after="0"/>
        <w:jc w:val="center"/>
        <w:rPr>
          <w:rFonts w:ascii="Times New Roman" w:hAnsi="Times New Roman" w:cs="Times New Roman"/>
          <w:sz w:val="24"/>
          <w:szCs w:val="24"/>
        </w:rPr>
      </w:pPr>
    </w:p>
    <w:p w:rsidR="00724F9F" w:rsidRPr="0041590B" w:rsidRDefault="00724F9F" w:rsidP="007F3691">
      <w:pPr>
        <w:pStyle w:val="1"/>
        <w:spacing w:before="0" w:after="0"/>
        <w:jc w:val="center"/>
        <w:rPr>
          <w:rFonts w:ascii="Times New Roman" w:hAnsi="Times New Roman" w:cs="Times New Roman"/>
          <w:b w:val="0"/>
          <w:bCs w:val="0"/>
          <w:sz w:val="24"/>
          <w:szCs w:val="24"/>
        </w:rPr>
      </w:pPr>
      <w:bookmarkStart w:id="10" w:name="_Toc510011404"/>
      <w:r w:rsidRPr="0041590B">
        <w:rPr>
          <w:rFonts w:ascii="Times New Roman" w:hAnsi="Times New Roman" w:cs="Times New Roman"/>
          <w:sz w:val="24"/>
          <w:szCs w:val="24"/>
        </w:rPr>
        <w:t>6. Типовые контрольные задания или иные материалы</w:t>
      </w:r>
      <w:bookmarkEnd w:id="10"/>
    </w:p>
    <w:p w:rsidR="00724F9F" w:rsidRPr="0041590B" w:rsidRDefault="00724F9F" w:rsidP="007F3691">
      <w:pPr>
        <w:spacing w:after="0" w:line="240" w:lineRule="auto"/>
        <w:jc w:val="center"/>
        <w:rPr>
          <w:rFonts w:ascii="Times New Roman" w:hAnsi="Times New Roman"/>
          <w:sz w:val="24"/>
          <w:szCs w:val="24"/>
        </w:rPr>
      </w:pPr>
      <w:r w:rsidRPr="0041590B">
        <w:rPr>
          <w:rFonts w:ascii="Times New Roman" w:hAnsi="Times New Roman"/>
          <w:sz w:val="24"/>
          <w:szCs w:val="24"/>
        </w:rPr>
        <w:t>необходимые для оценки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rsidR="00724F9F" w:rsidRPr="0041590B" w:rsidRDefault="00724F9F" w:rsidP="007F3691">
      <w:pPr>
        <w:spacing w:after="0" w:line="240" w:lineRule="auto"/>
        <w:jc w:val="center"/>
        <w:rPr>
          <w:rFonts w:ascii="Times New Roman" w:hAnsi="Times New Roman"/>
          <w:sz w:val="24"/>
          <w:szCs w:val="24"/>
        </w:rPr>
      </w:pPr>
    </w:p>
    <w:p w:rsidR="00724F9F" w:rsidRPr="0041590B" w:rsidRDefault="00724F9F" w:rsidP="007F3691">
      <w:pPr>
        <w:pStyle w:val="11"/>
        <w:ind w:left="0"/>
        <w:jc w:val="center"/>
        <w:rPr>
          <w:b/>
          <w:bCs/>
          <w:sz w:val="24"/>
          <w:szCs w:val="24"/>
        </w:rPr>
      </w:pPr>
      <w:r w:rsidRPr="0041590B">
        <w:rPr>
          <w:b/>
          <w:bCs/>
          <w:sz w:val="24"/>
          <w:szCs w:val="24"/>
        </w:rPr>
        <w:t>6.1. Текущая аттестация</w:t>
      </w:r>
    </w:p>
    <w:p w:rsidR="00724F9F" w:rsidRPr="0041590B" w:rsidRDefault="00724F9F" w:rsidP="007F3691">
      <w:pPr>
        <w:pStyle w:val="11"/>
        <w:ind w:left="0"/>
        <w:jc w:val="center"/>
        <w:rPr>
          <w:b/>
          <w:bCs/>
          <w:sz w:val="24"/>
          <w:szCs w:val="24"/>
        </w:rPr>
      </w:pPr>
    </w:p>
    <w:p w:rsidR="00724F9F" w:rsidRPr="0041590B" w:rsidRDefault="00724F9F" w:rsidP="007F3691">
      <w:pPr>
        <w:pStyle w:val="11"/>
        <w:ind w:left="0"/>
        <w:rPr>
          <w:sz w:val="24"/>
          <w:szCs w:val="24"/>
        </w:rPr>
      </w:pPr>
      <w:r w:rsidRPr="0041590B">
        <w:rPr>
          <w:sz w:val="24"/>
          <w:szCs w:val="24"/>
        </w:rPr>
        <w:t>1) тестовые задания (ОК-</w:t>
      </w:r>
      <w:r>
        <w:rPr>
          <w:sz w:val="24"/>
          <w:szCs w:val="24"/>
        </w:rPr>
        <w:t>4, ПК-16</w:t>
      </w:r>
      <w:r w:rsidRPr="0041590B">
        <w:rPr>
          <w:sz w:val="24"/>
          <w:szCs w:val="24"/>
        </w:rPr>
        <w:t xml:space="preserve">), </w:t>
      </w:r>
    </w:p>
    <w:p w:rsidR="00724F9F" w:rsidRPr="0041590B" w:rsidRDefault="00724F9F" w:rsidP="007F3691">
      <w:pPr>
        <w:pStyle w:val="11"/>
        <w:ind w:left="0"/>
        <w:rPr>
          <w:sz w:val="24"/>
          <w:szCs w:val="24"/>
        </w:rPr>
      </w:pPr>
      <w:r w:rsidRPr="0041590B">
        <w:rPr>
          <w:sz w:val="24"/>
          <w:szCs w:val="24"/>
        </w:rPr>
        <w:t xml:space="preserve">2) </w:t>
      </w:r>
      <w:r>
        <w:rPr>
          <w:sz w:val="24"/>
          <w:szCs w:val="24"/>
        </w:rPr>
        <w:t>изучение нормативных правовых актов</w:t>
      </w:r>
      <w:r w:rsidRPr="0041590B">
        <w:rPr>
          <w:sz w:val="24"/>
          <w:szCs w:val="24"/>
        </w:rPr>
        <w:t xml:space="preserve"> (ОК-</w:t>
      </w:r>
      <w:r>
        <w:rPr>
          <w:sz w:val="24"/>
          <w:szCs w:val="24"/>
        </w:rPr>
        <w:t>4, ПК-15</w:t>
      </w:r>
      <w:r w:rsidRPr="0041590B">
        <w:rPr>
          <w:sz w:val="24"/>
          <w:szCs w:val="24"/>
        </w:rPr>
        <w:t xml:space="preserve">),  </w:t>
      </w:r>
    </w:p>
    <w:p w:rsidR="00724F9F" w:rsidRPr="0041590B" w:rsidRDefault="00724F9F" w:rsidP="007F3691">
      <w:pPr>
        <w:pStyle w:val="11"/>
        <w:ind w:left="0"/>
        <w:rPr>
          <w:sz w:val="24"/>
          <w:szCs w:val="24"/>
        </w:rPr>
      </w:pPr>
      <w:r>
        <w:rPr>
          <w:sz w:val="24"/>
          <w:szCs w:val="24"/>
        </w:rPr>
        <w:t>3</w:t>
      </w:r>
      <w:r w:rsidRPr="0041590B">
        <w:rPr>
          <w:sz w:val="24"/>
          <w:szCs w:val="24"/>
        </w:rPr>
        <w:t xml:space="preserve">) </w:t>
      </w:r>
      <w:r>
        <w:rPr>
          <w:sz w:val="24"/>
          <w:szCs w:val="24"/>
        </w:rPr>
        <w:t>реферат</w:t>
      </w:r>
      <w:r w:rsidRPr="0041590B">
        <w:rPr>
          <w:sz w:val="24"/>
          <w:szCs w:val="24"/>
        </w:rPr>
        <w:t xml:space="preserve"> (ОК-</w:t>
      </w:r>
      <w:r>
        <w:rPr>
          <w:sz w:val="24"/>
          <w:szCs w:val="24"/>
        </w:rPr>
        <w:t>4, ПК-15</w:t>
      </w:r>
      <w:r w:rsidRPr="0041590B">
        <w:rPr>
          <w:sz w:val="24"/>
          <w:szCs w:val="24"/>
        </w:rPr>
        <w:t xml:space="preserve">), </w:t>
      </w:r>
    </w:p>
    <w:p w:rsidR="00724F9F" w:rsidRDefault="00724F9F" w:rsidP="007F3691">
      <w:pPr>
        <w:pStyle w:val="11"/>
        <w:ind w:left="0"/>
        <w:rPr>
          <w:sz w:val="24"/>
          <w:szCs w:val="24"/>
        </w:rPr>
      </w:pPr>
      <w:r>
        <w:rPr>
          <w:sz w:val="24"/>
          <w:szCs w:val="24"/>
        </w:rPr>
        <w:t>4)</w:t>
      </w:r>
      <w:r w:rsidRPr="0041590B">
        <w:rPr>
          <w:sz w:val="24"/>
          <w:szCs w:val="24"/>
        </w:rPr>
        <w:t xml:space="preserve"> опрос (</w:t>
      </w:r>
      <w:r>
        <w:rPr>
          <w:sz w:val="24"/>
          <w:szCs w:val="24"/>
        </w:rPr>
        <w:t>ПК-15</w:t>
      </w:r>
      <w:r w:rsidRPr="0041590B">
        <w:rPr>
          <w:sz w:val="24"/>
          <w:szCs w:val="24"/>
        </w:rPr>
        <w:t>).</w:t>
      </w:r>
    </w:p>
    <w:p w:rsidR="00724F9F" w:rsidRPr="0041590B"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Default="00724F9F" w:rsidP="007F3691">
      <w:pPr>
        <w:pStyle w:val="11"/>
        <w:ind w:left="0"/>
        <w:jc w:val="center"/>
        <w:rPr>
          <w:b/>
          <w:iCs/>
          <w:color w:val="000000"/>
          <w:sz w:val="24"/>
          <w:szCs w:val="24"/>
        </w:rPr>
      </w:pPr>
    </w:p>
    <w:p w:rsidR="00724F9F" w:rsidRPr="0041590B" w:rsidRDefault="00724F9F" w:rsidP="007F3691">
      <w:pPr>
        <w:pStyle w:val="11"/>
        <w:ind w:left="0"/>
        <w:jc w:val="center"/>
        <w:rPr>
          <w:b/>
          <w:iCs/>
          <w:color w:val="000000"/>
          <w:sz w:val="24"/>
          <w:szCs w:val="24"/>
        </w:rPr>
      </w:pPr>
      <w:r w:rsidRPr="0041590B">
        <w:rPr>
          <w:b/>
          <w:iCs/>
          <w:color w:val="000000"/>
          <w:sz w:val="24"/>
          <w:szCs w:val="24"/>
        </w:rPr>
        <w:lastRenderedPageBreak/>
        <w:t>Фонд тестовых заданий</w:t>
      </w:r>
    </w:p>
    <w:p w:rsidR="00724F9F" w:rsidRPr="0041590B" w:rsidRDefault="00724F9F" w:rsidP="007F3691">
      <w:pPr>
        <w:pStyle w:val="11"/>
        <w:ind w:left="0"/>
        <w:jc w:val="center"/>
        <w:rPr>
          <w:b/>
          <w:iCs/>
          <w:color w:val="000000"/>
          <w:sz w:val="24"/>
          <w:szCs w:val="24"/>
          <w:u w:val="single"/>
        </w:rPr>
      </w:pPr>
      <w:r w:rsidRPr="0041590B">
        <w:rPr>
          <w:iCs/>
          <w:color w:val="000000"/>
          <w:sz w:val="24"/>
          <w:szCs w:val="24"/>
        </w:rPr>
        <w:t>по дисциплине</w:t>
      </w:r>
      <w:r>
        <w:rPr>
          <w:iCs/>
          <w:color w:val="000000"/>
          <w:sz w:val="24"/>
          <w:szCs w:val="24"/>
        </w:rPr>
        <w:t xml:space="preserve"> </w:t>
      </w:r>
      <w:r>
        <w:rPr>
          <w:b/>
          <w:iCs/>
          <w:color w:val="000000"/>
          <w:sz w:val="24"/>
          <w:szCs w:val="24"/>
        </w:rPr>
        <w:t>Информационное право</w:t>
      </w:r>
    </w:p>
    <w:p w:rsidR="00724F9F" w:rsidRPr="0041590B" w:rsidRDefault="00724F9F" w:rsidP="007F3691">
      <w:pPr>
        <w:pStyle w:val="11"/>
        <w:ind w:left="0"/>
        <w:jc w:val="center"/>
        <w:rPr>
          <w:b/>
          <w:bCs/>
          <w:sz w:val="24"/>
          <w:szCs w:val="24"/>
        </w:rPr>
      </w:pPr>
    </w:p>
    <w:p w:rsidR="00724F9F" w:rsidRPr="0041590B" w:rsidRDefault="00724F9F" w:rsidP="007F3691">
      <w:pPr>
        <w:spacing w:after="0" w:line="240" w:lineRule="auto"/>
        <w:ind w:firstLine="709"/>
        <w:jc w:val="both"/>
        <w:rPr>
          <w:rFonts w:ascii="Times New Roman" w:hAnsi="Times New Roman"/>
          <w:b/>
          <w:sz w:val="24"/>
          <w:szCs w:val="24"/>
        </w:rPr>
      </w:pPr>
      <w:r w:rsidRPr="0041590B">
        <w:rPr>
          <w:rFonts w:ascii="Times New Roman" w:hAnsi="Times New Roman"/>
          <w:b/>
          <w:sz w:val="24"/>
          <w:szCs w:val="24"/>
        </w:rPr>
        <w:t>Каждому заданию даны возможны</w:t>
      </w:r>
      <w:r>
        <w:rPr>
          <w:rFonts w:ascii="Times New Roman" w:hAnsi="Times New Roman"/>
          <w:b/>
          <w:sz w:val="24"/>
          <w:szCs w:val="24"/>
        </w:rPr>
        <w:t>е</w:t>
      </w:r>
      <w:r w:rsidRPr="0041590B">
        <w:rPr>
          <w:rFonts w:ascii="Times New Roman" w:hAnsi="Times New Roman"/>
          <w:b/>
          <w:sz w:val="24"/>
          <w:szCs w:val="24"/>
        </w:rPr>
        <w:t xml:space="preserve"> вариант</w:t>
      </w:r>
      <w:r>
        <w:rPr>
          <w:rFonts w:ascii="Times New Roman" w:hAnsi="Times New Roman"/>
          <w:b/>
          <w:sz w:val="24"/>
          <w:szCs w:val="24"/>
        </w:rPr>
        <w:t>ы</w:t>
      </w:r>
      <w:r w:rsidRPr="0041590B">
        <w:rPr>
          <w:rFonts w:ascii="Times New Roman" w:hAnsi="Times New Roman"/>
          <w:b/>
          <w:sz w:val="24"/>
          <w:szCs w:val="24"/>
        </w:rPr>
        <w:t xml:space="preserve"> ответа, из которых только 1 верный.</w:t>
      </w:r>
    </w:p>
    <w:p w:rsidR="00724F9F" w:rsidRPr="00D04C07"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1.Главный признак информационного общества?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наличие в продаже мобильных телефонов</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наличие у каждого свободного доступа к информационным ресурсам</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наличие у государства точных персональных данных каждого гражданина</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2. К какой информации не может быть ограничен доступ граждан?</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к информации о частной жизни высших должностных лиц</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к информации о массовых беспорядках в зоне, где введено военное положение</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к информации о состоянии окружающей среды</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3. Что значит «конфиденциальность» информации?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ограниченность или недопустимость доступа третьих лиц к определенной информации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строгая селекция при определении адресата определенной информации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возможность доступа к определенной информации исключительно государственных служащих</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 xml:space="preserve">4. СМИ это – </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результат интеллектуальной деятельности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работа или услуги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разновидность информации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4) разновидность вещи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5) денежные средства</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5. Кто вправе быть учредителем СМИ: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лицо без гражданства, постоянно проживающее на территории РФ</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гражданин РФ, не достигший восемнадцатилетнего возраста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гражданин другого государства</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6. Какие данные обязательно должны быть указаны в заявлении о регистрации СМИ: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адрес редакции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данные о главном редакторе и собственнике издания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информация о наличии неснятых или непогашенных судимостей у учредителя СМИ</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7. Какие сведения не должны быть в выходных данных:</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фамилия, инициалы собственника (сособственников) издания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тираж</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учредитель (соучредители)</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8. Что означает понятие «журналистский пул»?</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группа аккредитованных журналистов</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специальный материал, подготовленный журналистами, участвовавшими в пресс-конференции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образное выражение (в англоязычной среде) означающее журналистскую оплошность – аналогичное «сесть в лужу»</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lastRenderedPageBreak/>
        <w:t>9. Что означает понятие «аккредитация»?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Специальный статус средства массовой информации, получившего разрешение на освещение визитов в Российскую Федерацию глав зарубежных государств</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процедура изучения финансового состояния средства массовой информации управлением по печати и массовым коммуникациям</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предоставленное организацией (государственным органом) разрешение журналисту на участие в специальных информационных мероприятиях данной организации – брифингах, пресс-конференциях и пр.</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 xml:space="preserve">10. Что относится к условиям правомерности осуществления журналистом скрытой видео- аудиозаписи? </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отсутствие технических и иных условий для осуществления открытой записи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получение санкции прокурора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получение санкции ФСБ</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4) соответствие цели скрытой записи общественным интересам</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11. Какова может быть предельная сумма компенсации морального вреда, нанесенного средством массовой информации (с точки зрения постановления пленума Верховного Суда)?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Не свыше 10 000 минимальных размеров оплаты труда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не свыше 50 000 минимальных размеров оплаты труда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компенсация не должна приводить к банкротству СМИ</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12. Законодательством РФ предусмотрены ограничения на фото- и видеосъемку:</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объектов животного мира в естественной среде обитания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физических лиц в общественных местах</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спортивных соревнований на территории спортивных сооружений</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13. Законодательством РФ предусмотрено обязательное размещение в сети общего пользования (Интернете):</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информации о регистрационных документах СМИ его учредителями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информации о родословной собак их хозяевами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программ и программных документов политическими партиями</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14. Законодательством о выборах РФ предусмотрена обязанность государственных СМИ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предоставлять бесплатное эфирное время участникам избирательной кампании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освещать предвыборную кампанию только тех политических партий, которые представлены в Государственной Думе</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освещать предвыборную кампанию только партий, представленных в Государственной Думе, и выдвинутых ими кандидатов в Президенты РФ</w:t>
      </w:r>
    </w:p>
    <w:p w:rsidR="00724F9F" w:rsidRDefault="00724F9F" w:rsidP="007F3691">
      <w:pPr>
        <w:spacing w:after="0" w:line="240" w:lineRule="auto"/>
        <w:jc w:val="both"/>
        <w:rPr>
          <w:rFonts w:ascii="Times New Roman" w:hAnsi="Times New Roman"/>
          <w:b/>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w:t>
      </w:r>
      <w:r w:rsidRPr="00132A43">
        <w:rPr>
          <w:rFonts w:ascii="Times New Roman" w:hAnsi="Times New Roman"/>
          <w:b/>
          <w:sz w:val="24"/>
          <w:szCs w:val="24"/>
        </w:rPr>
        <w:t>5</w:t>
      </w:r>
      <w:r w:rsidRPr="00AF7FDA">
        <w:rPr>
          <w:rFonts w:ascii="Times New Roman" w:hAnsi="Times New Roman"/>
          <w:b/>
          <w:sz w:val="24"/>
          <w:szCs w:val="24"/>
        </w:rPr>
        <w:t>. Где запрещено размещать наружную рекламу?</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на стенах жилых зданий</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на опорах дорожных знаков</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на транспортных средствах, основной целью которых является перевозка грузов</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Pr>
          <w:rFonts w:ascii="Times New Roman" w:hAnsi="Times New Roman"/>
          <w:b/>
          <w:sz w:val="24"/>
          <w:szCs w:val="24"/>
        </w:rPr>
        <w:t>16</w:t>
      </w:r>
      <w:r w:rsidRPr="00AF7FDA">
        <w:rPr>
          <w:rFonts w:ascii="Times New Roman" w:hAnsi="Times New Roman"/>
          <w:b/>
          <w:sz w:val="24"/>
          <w:szCs w:val="24"/>
        </w:rPr>
        <w:t>. Демонстрацию художественных фильмов по телевидению можно прерывать рекламой</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не чаще, чем через каждые 15 минут</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не чаще, чем через каждые 10 минут</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хоть каждые пять минут</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w:t>
      </w:r>
      <w:r w:rsidRPr="00132A43">
        <w:rPr>
          <w:rFonts w:ascii="Times New Roman" w:hAnsi="Times New Roman"/>
          <w:b/>
          <w:sz w:val="24"/>
          <w:szCs w:val="24"/>
        </w:rPr>
        <w:t>7</w:t>
      </w:r>
      <w:r w:rsidRPr="00AF7FDA">
        <w:rPr>
          <w:rFonts w:ascii="Times New Roman" w:hAnsi="Times New Roman"/>
          <w:b/>
          <w:sz w:val="24"/>
          <w:szCs w:val="24"/>
        </w:rPr>
        <w:t>. Государственным организациям телерадиовещания в ходе избирательной кампании запрещено</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выделять для публикации предвыборных материалов менее 120 минут эфирного времен в сутки</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использовать более половины всего бесплатного эфирного времени на совместные предвыборные мероприятия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оказывать предпочтения кому-либо из кандидатов либо какой-либо политической партии в рамках информационных блоков</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1</w:t>
      </w:r>
      <w:r w:rsidRPr="00132A43">
        <w:rPr>
          <w:rFonts w:ascii="Times New Roman" w:hAnsi="Times New Roman"/>
          <w:b/>
          <w:sz w:val="24"/>
          <w:szCs w:val="24"/>
        </w:rPr>
        <w:t>8</w:t>
      </w:r>
      <w:r w:rsidRPr="00AF7FDA">
        <w:rPr>
          <w:rFonts w:ascii="Times New Roman" w:hAnsi="Times New Roman"/>
          <w:b/>
          <w:sz w:val="24"/>
          <w:szCs w:val="24"/>
        </w:rPr>
        <w:t>.Какая информация не относится к специальным категориям персональных данных</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информация о состоянии здоровья лица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информация об имени и фамилии лица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информация о религиозных взглядах лица</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132A43">
        <w:rPr>
          <w:rFonts w:ascii="Times New Roman" w:hAnsi="Times New Roman"/>
          <w:b/>
          <w:sz w:val="24"/>
          <w:szCs w:val="24"/>
        </w:rPr>
        <w:t>19</w:t>
      </w:r>
      <w:r w:rsidRPr="00AF7FDA">
        <w:rPr>
          <w:rFonts w:ascii="Times New Roman" w:hAnsi="Times New Roman"/>
          <w:b/>
          <w:sz w:val="24"/>
          <w:szCs w:val="24"/>
        </w:rPr>
        <w:t>. Какая информация относится к специальным категориям персональных данных</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информация о философских взглядах лица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информация об образовании лица</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 xml:space="preserve">3) информация о семейном положении лица  </w:t>
      </w:r>
    </w:p>
    <w:p w:rsidR="00724F9F" w:rsidRPr="00AF7FDA" w:rsidRDefault="00724F9F" w:rsidP="007F3691">
      <w:pPr>
        <w:spacing w:after="0" w:line="240" w:lineRule="auto"/>
        <w:jc w:val="both"/>
        <w:rPr>
          <w:rFonts w:ascii="Times New Roman" w:hAnsi="Times New Roman"/>
          <w:sz w:val="24"/>
          <w:szCs w:val="24"/>
        </w:rPr>
      </w:pPr>
    </w:p>
    <w:p w:rsidR="00724F9F" w:rsidRPr="00AF7FDA" w:rsidRDefault="00724F9F" w:rsidP="007F3691">
      <w:pPr>
        <w:spacing w:after="0" w:line="240" w:lineRule="auto"/>
        <w:jc w:val="both"/>
        <w:rPr>
          <w:rFonts w:ascii="Times New Roman" w:hAnsi="Times New Roman"/>
          <w:b/>
          <w:sz w:val="24"/>
          <w:szCs w:val="24"/>
        </w:rPr>
      </w:pPr>
      <w:r w:rsidRPr="00AF7FDA">
        <w:rPr>
          <w:rFonts w:ascii="Times New Roman" w:hAnsi="Times New Roman"/>
          <w:b/>
          <w:sz w:val="24"/>
          <w:szCs w:val="24"/>
        </w:rPr>
        <w:t>2</w:t>
      </w:r>
      <w:r w:rsidRPr="00132A43">
        <w:rPr>
          <w:rFonts w:ascii="Times New Roman" w:hAnsi="Times New Roman"/>
          <w:b/>
          <w:sz w:val="24"/>
          <w:szCs w:val="24"/>
        </w:rPr>
        <w:t>0</w:t>
      </w:r>
      <w:r w:rsidRPr="00AF7FDA">
        <w:rPr>
          <w:rFonts w:ascii="Times New Roman" w:hAnsi="Times New Roman"/>
          <w:b/>
          <w:sz w:val="24"/>
          <w:szCs w:val="24"/>
        </w:rPr>
        <w:t>. Какая информация не может быть отнесена к коммерческой тайне?</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информация о прибыли предприятия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информация о заключенных предприятием декларациях о намерениях</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информация о юридическом адресе предприятия</w:t>
      </w:r>
    </w:p>
    <w:p w:rsidR="00724F9F" w:rsidRPr="00AF7FDA" w:rsidRDefault="00724F9F" w:rsidP="007F3691">
      <w:pPr>
        <w:spacing w:after="0" w:line="240" w:lineRule="auto"/>
        <w:jc w:val="both"/>
        <w:rPr>
          <w:rFonts w:ascii="Times New Roman" w:hAnsi="Times New Roman"/>
          <w:b/>
          <w:sz w:val="24"/>
          <w:szCs w:val="24"/>
        </w:rPr>
      </w:pP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b/>
          <w:sz w:val="24"/>
          <w:szCs w:val="24"/>
        </w:rPr>
        <w:t>22. Какая информация не составляет служебную тайну?</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1) тайна совещательной комнаты судей</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2) информация о ходе предварительного следствия</w:t>
      </w:r>
    </w:p>
    <w:p w:rsidR="00724F9F" w:rsidRPr="00AF7FDA" w:rsidRDefault="00724F9F" w:rsidP="007F3691">
      <w:pPr>
        <w:spacing w:after="0" w:line="240" w:lineRule="auto"/>
        <w:jc w:val="both"/>
        <w:rPr>
          <w:rFonts w:ascii="Times New Roman" w:hAnsi="Times New Roman"/>
          <w:sz w:val="24"/>
          <w:szCs w:val="24"/>
        </w:rPr>
      </w:pPr>
      <w:r w:rsidRPr="00AF7FDA">
        <w:rPr>
          <w:rFonts w:ascii="Times New Roman" w:hAnsi="Times New Roman"/>
          <w:sz w:val="24"/>
          <w:szCs w:val="24"/>
        </w:rPr>
        <w:t>3) тайна о золотовалютных запасах государства</w:t>
      </w:r>
    </w:p>
    <w:p w:rsidR="00724F9F" w:rsidRPr="00D04C07" w:rsidRDefault="00724F9F" w:rsidP="007F3691">
      <w:pPr>
        <w:spacing w:after="0" w:line="240" w:lineRule="auto"/>
        <w:jc w:val="both"/>
        <w:rPr>
          <w:rFonts w:ascii="Times New Roman" w:hAnsi="Times New Roman"/>
          <w:sz w:val="24"/>
          <w:szCs w:val="24"/>
        </w:rPr>
      </w:pPr>
    </w:p>
    <w:p w:rsidR="00724F9F" w:rsidRPr="0041590B" w:rsidRDefault="00724F9F" w:rsidP="007F3691">
      <w:pPr>
        <w:pStyle w:val="11"/>
        <w:ind w:left="0"/>
        <w:jc w:val="center"/>
        <w:rPr>
          <w:i/>
          <w:sz w:val="24"/>
          <w:szCs w:val="24"/>
        </w:rPr>
      </w:pPr>
      <w:r w:rsidRPr="0041590B">
        <w:rPr>
          <w:i/>
          <w:sz w:val="24"/>
          <w:szCs w:val="24"/>
        </w:rPr>
        <w:t>Критерии оценивания:</w:t>
      </w:r>
    </w:p>
    <w:p w:rsidR="00724F9F" w:rsidRPr="0041590B" w:rsidRDefault="00724F9F" w:rsidP="007F3691">
      <w:pPr>
        <w:widowControl w:val="0"/>
        <w:spacing w:after="0" w:line="240" w:lineRule="auto"/>
        <w:ind w:firstLine="720"/>
        <w:jc w:val="both"/>
        <w:rPr>
          <w:rFonts w:ascii="Times New Roman" w:hAnsi="Times New Roman"/>
          <w:sz w:val="24"/>
          <w:szCs w:val="24"/>
        </w:rPr>
      </w:pPr>
      <w:r w:rsidRPr="0041590B">
        <w:rPr>
          <w:rFonts w:ascii="Times New Roman" w:hAnsi="Times New Roman"/>
          <w:sz w:val="24"/>
          <w:szCs w:val="24"/>
        </w:rPr>
        <w:t xml:space="preserve">Оценка </w:t>
      </w:r>
      <w:r w:rsidRPr="0041590B">
        <w:rPr>
          <w:rFonts w:ascii="Times New Roman" w:hAnsi="Times New Roman"/>
          <w:b/>
          <w:sz w:val="24"/>
          <w:szCs w:val="24"/>
        </w:rPr>
        <w:t>«отлично»</w:t>
      </w:r>
      <w:r w:rsidRPr="0041590B">
        <w:rPr>
          <w:rFonts w:ascii="Times New Roman" w:hAnsi="Times New Roman"/>
          <w:sz w:val="24"/>
          <w:szCs w:val="24"/>
        </w:rPr>
        <w:t xml:space="preserve"> выставляется при решенных верно 85-100 % заданий.</w:t>
      </w:r>
    </w:p>
    <w:p w:rsidR="00724F9F" w:rsidRPr="0041590B" w:rsidRDefault="00724F9F" w:rsidP="007F3691">
      <w:pPr>
        <w:widowControl w:val="0"/>
        <w:spacing w:after="0" w:line="240" w:lineRule="auto"/>
        <w:ind w:firstLine="720"/>
        <w:jc w:val="both"/>
        <w:rPr>
          <w:rFonts w:ascii="Times New Roman" w:hAnsi="Times New Roman"/>
          <w:sz w:val="24"/>
          <w:szCs w:val="24"/>
        </w:rPr>
      </w:pPr>
      <w:r w:rsidRPr="0041590B">
        <w:rPr>
          <w:rFonts w:ascii="Times New Roman" w:hAnsi="Times New Roman"/>
          <w:sz w:val="24"/>
          <w:szCs w:val="24"/>
        </w:rPr>
        <w:t xml:space="preserve">Оценка </w:t>
      </w:r>
      <w:r w:rsidRPr="0041590B">
        <w:rPr>
          <w:rFonts w:ascii="Times New Roman" w:hAnsi="Times New Roman"/>
          <w:b/>
          <w:sz w:val="24"/>
          <w:szCs w:val="24"/>
        </w:rPr>
        <w:t>«хорошо»</w:t>
      </w:r>
      <w:r w:rsidRPr="0041590B">
        <w:rPr>
          <w:rFonts w:ascii="Times New Roman" w:hAnsi="Times New Roman"/>
          <w:sz w:val="24"/>
          <w:szCs w:val="24"/>
        </w:rPr>
        <w:t xml:space="preserve"> выставляется при решенных верно 70-79% заданий.</w:t>
      </w:r>
    </w:p>
    <w:p w:rsidR="00724F9F" w:rsidRPr="0041590B" w:rsidRDefault="00724F9F" w:rsidP="007F3691">
      <w:pPr>
        <w:widowControl w:val="0"/>
        <w:spacing w:after="0" w:line="240" w:lineRule="auto"/>
        <w:ind w:firstLine="720"/>
        <w:jc w:val="both"/>
        <w:rPr>
          <w:rFonts w:ascii="Times New Roman" w:hAnsi="Times New Roman"/>
          <w:sz w:val="24"/>
          <w:szCs w:val="24"/>
        </w:rPr>
      </w:pPr>
      <w:r w:rsidRPr="0041590B">
        <w:rPr>
          <w:rFonts w:ascii="Times New Roman" w:hAnsi="Times New Roman"/>
          <w:sz w:val="24"/>
          <w:szCs w:val="24"/>
        </w:rPr>
        <w:t xml:space="preserve">Оценка </w:t>
      </w:r>
      <w:r w:rsidRPr="0041590B">
        <w:rPr>
          <w:rFonts w:ascii="Times New Roman" w:hAnsi="Times New Roman"/>
          <w:b/>
          <w:sz w:val="24"/>
          <w:szCs w:val="24"/>
        </w:rPr>
        <w:t>«удовлетворительно»</w:t>
      </w:r>
      <w:r w:rsidRPr="0041590B">
        <w:rPr>
          <w:rFonts w:ascii="Times New Roman" w:hAnsi="Times New Roman"/>
          <w:sz w:val="24"/>
          <w:szCs w:val="24"/>
        </w:rPr>
        <w:t xml:space="preserve"> выставляется при решенных верно 50-69% заданий.</w:t>
      </w:r>
    </w:p>
    <w:p w:rsidR="00724F9F" w:rsidRPr="0041590B" w:rsidRDefault="00724F9F" w:rsidP="007F3691">
      <w:pPr>
        <w:widowControl w:val="0"/>
        <w:spacing w:after="0" w:line="240" w:lineRule="auto"/>
        <w:ind w:firstLine="720"/>
        <w:jc w:val="both"/>
        <w:rPr>
          <w:rFonts w:ascii="Times New Roman" w:hAnsi="Times New Roman"/>
          <w:sz w:val="24"/>
          <w:szCs w:val="24"/>
        </w:rPr>
      </w:pPr>
      <w:r w:rsidRPr="0041590B">
        <w:rPr>
          <w:rFonts w:ascii="Times New Roman" w:hAnsi="Times New Roman"/>
          <w:sz w:val="24"/>
          <w:szCs w:val="24"/>
        </w:rPr>
        <w:t xml:space="preserve">Оценка </w:t>
      </w:r>
      <w:r w:rsidRPr="0041590B">
        <w:rPr>
          <w:rFonts w:ascii="Times New Roman" w:hAnsi="Times New Roman"/>
          <w:b/>
          <w:sz w:val="24"/>
          <w:szCs w:val="24"/>
        </w:rPr>
        <w:t>«неудовлетворительно»</w:t>
      </w:r>
      <w:r w:rsidRPr="0041590B">
        <w:rPr>
          <w:rFonts w:ascii="Times New Roman" w:hAnsi="Times New Roman"/>
          <w:sz w:val="24"/>
          <w:szCs w:val="24"/>
        </w:rPr>
        <w:t xml:space="preserve"> выставляется при решенных верно менее 50% заданий.</w:t>
      </w:r>
    </w:p>
    <w:p w:rsidR="00724F9F" w:rsidRDefault="00724F9F" w:rsidP="007F3691">
      <w:pPr>
        <w:shd w:val="clear" w:color="auto" w:fill="FFFFFF"/>
        <w:spacing w:after="0" w:line="240" w:lineRule="auto"/>
        <w:ind w:firstLine="709"/>
        <w:jc w:val="center"/>
        <w:rPr>
          <w:rFonts w:ascii="Times New Roman" w:hAnsi="Times New Roman"/>
          <w:b/>
          <w:i/>
          <w:sz w:val="24"/>
          <w:szCs w:val="24"/>
        </w:rPr>
      </w:pPr>
    </w:p>
    <w:p w:rsidR="00724F9F" w:rsidRPr="008619EA" w:rsidRDefault="00724F9F" w:rsidP="00716B9F">
      <w:pPr>
        <w:autoSpaceDE w:val="0"/>
        <w:autoSpaceDN w:val="0"/>
        <w:adjustRightInd w:val="0"/>
        <w:spacing w:after="0" w:line="240" w:lineRule="auto"/>
        <w:ind w:firstLine="709"/>
        <w:jc w:val="center"/>
        <w:rPr>
          <w:rFonts w:ascii="Times New Roman" w:hAnsi="Times New Roman"/>
          <w:i/>
          <w:sz w:val="24"/>
          <w:szCs w:val="24"/>
        </w:rPr>
      </w:pPr>
      <w:r w:rsidRPr="008619EA">
        <w:rPr>
          <w:rFonts w:ascii="Times New Roman" w:hAnsi="Times New Roman"/>
          <w:i/>
          <w:color w:val="000000"/>
          <w:sz w:val="24"/>
          <w:szCs w:val="24"/>
        </w:rPr>
        <w:t>Тесты</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 xml:space="preserve">В современной технологии образования тестирование используется в качестве эффективной формы </w:t>
      </w:r>
      <w:r w:rsidRPr="008619EA">
        <w:rPr>
          <w:rFonts w:ascii="Times New Roman" w:hAnsi="Times New Roman"/>
          <w:iCs/>
          <w:sz w:val="24"/>
          <w:szCs w:val="24"/>
        </w:rPr>
        <w:t xml:space="preserve">контроля </w:t>
      </w:r>
      <w:r w:rsidRPr="008619EA">
        <w:rPr>
          <w:rFonts w:ascii="Times New Roman" w:hAnsi="Times New Roman"/>
          <w:sz w:val="24"/>
          <w:szCs w:val="24"/>
        </w:rPr>
        <w:t xml:space="preserve">и </w:t>
      </w:r>
      <w:r w:rsidRPr="008619EA">
        <w:rPr>
          <w:rFonts w:ascii="Times New Roman" w:hAnsi="Times New Roman"/>
          <w:iCs/>
          <w:sz w:val="24"/>
          <w:szCs w:val="24"/>
        </w:rPr>
        <w:t>самоконтроля</w:t>
      </w:r>
      <w:r w:rsidRPr="008619EA">
        <w:rPr>
          <w:rFonts w:ascii="Times New Roman" w:hAnsi="Times New Roman"/>
          <w:sz w:val="24"/>
          <w:szCs w:val="24"/>
        </w:rPr>
        <w:t xml:space="preserve"> полученных знаний. Тестирование способствует упрочению и повышению понятийной культуры, профессионального мышления. Поэтому предлагаемые тесты предназначены для изучения и усвоения основных положений дисциплины «</w:t>
      </w:r>
      <w:r>
        <w:rPr>
          <w:rFonts w:ascii="Times New Roman" w:hAnsi="Times New Roman"/>
          <w:sz w:val="24"/>
          <w:szCs w:val="24"/>
        </w:rPr>
        <w:t>Информационное</w:t>
      </w:r>
      <w:r w:rsidRPr="008619EA">
        <w:rPr>
          <w:rFonts w:ascii="Times New Roman" w:hAnsi="Times New Roman"/>
          <w:sz w:val="24"/>
          <w:szCs w:val="24"/>
        </w:rPr>
        <w:t xml:space="preserve"> право», расширения и закрепления знаний, приобретаемых в процессе прослушивания лекционного курса и самостоятельной работы с основной и дополнительной литературой.</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 xml:space="preserve">В условиях постоянного дефицита времени тестирование служит эффективным инструментом оперативного и всеобъемлющего опроса по каждой теме во время аудиторных и внеаудиторных занятий по широкому кругу вопросов. В условиях вуза данный способ контроля имеет ряд неоспоримых преимуществ. </w:t>
      </w:r>
      <w:r w:rsidRPr="008619EA">
        <w:rPr>
          <w:rFonts w:ascii="Times New Roman" w:hAnsi="Times New Roman"/>
          <w:iCs/>
          <w:sz w:val="24"/>
          <w:szCs w:val="24"/>
        </w:rPr>
        <w:t>Во-первых</w:t>
      </w:r>
      <w:r w:rsidRPr="008619EA">
        <w:rPr>
          <w:rFonts w:ascii="Times New Roman" w:hAnsi="Times New Roman"/>
          <w:sz w:val="24"/>
          <w:szCs w:val="24"/>
        </w:rPr>
        <w:t xml:space="preserve">, при его использовании существенно экономится учебное время. </w:t>
      </w:r>
      <w:r w:rsidRPr="008619EA">
        <w:rPr>
          <w:rFonts w:ascii="Times New Roman" w:hAnsi="Times New Roman"/>
          <w:iCs/>
          <w:sz w:val="24"/>
          <w:szCs w:val="24"/>
        </w:rPr>
        <w:t>Во-вторых</w:t>
      </w:r>
      <w:r w:rsidRPr="008619EA">
        <w:rPr>
          <w:rFonts w:ascii="Times New Roman" w:hAnsi="Times New Roman"/>
          <w:sz w:val="24"/>
          <w:szCs w:val="24"/>
        </w:rPr>
        <w:t xml:space="preserve">, данным способом можно опросить неограниченное количество студентов. </w:t>
      </w:r>
      <w:r w:rsidRPr="008619EA">
        <w:rPr>
          <w:rFonts w:ascii="Times New Roman" w:hAnsi="Times New Roman"/>
          <w:iCs/>
          <w:sz w:val="24"/>
          <w:szCs w:val="24"/>
        </w:rPr>
        <w:t>В-третьих</w:t>
      </w:r>
      <w:r w:rsidRPr="008619EA">
        <w:rPr>
          <w:rFonts w:ascii="Times New Roman" w:hAnsi="Times New Roman"/>
          <w:sz w:val="24"/>
          <w:szCs w:val="24"/>
        </w:rPr>
        <w:t xml:space="preserve">, его можно применять </w:t>
      </w:r>
      <w:r w:rsidRPr="008619EA">
        <w:rPr>
          <w:rFonts w:ascii="Times New Roman" w:hAnsi="Times New Roman"/>
          <w:sz w:val="24"/>
          <w:szCs w:val="24"/>
        </w:rPr>
        <w:lastRenderedPageBreak/>
        <w:t xml:space="preserve">как на семинаре, так и перед лекцией. </w:t>
      </w:r>
      <w:r w:rsidRPr="008619EA">
        <w:rPr>
          <w:rFonts w:ascii="Times New Roman" w:hAnsi="Times New Roman"/>
          <w:iCs/>
          <w:sz w:val="24"/>
          <w:szCs w:val="24"/>
        </w:rPr>
        <w:t>В-четвертых,</w:t>
      </w:r>
      <w:r w:rsidRPr="008619EA">
        <w:rPr>
          <w:rFonts w:ascii="Times New Roman" w:hAnsi="Times New Roman"/>
          <w:sz w:val="24"/>
          <w:szCs w:val="24"/>
        </w:rPr>
        <w:t xml:space="preserve"> он позволяет преподавателю в любой момент изменить порядок, изъять или заменить отдельные тестовые задания</w:t>
      </w:r>
      <w:r w:rsidRPr="008619EA">
        <w:rPr>
          <w:rFonts w:ascii="Times New Roman" w:hAnsi="Times New Roman"/>
          <w:iCs/>
          <w:sz w:val="24"/>
          <w:szCs w:val="24"/>
        </w:rPr>
        <w:t>. В-пятых</w:t>
      </w:r>
      <w:r w:rsidRPr="008619EA">
        <w:rPr>
          <w:rFonts w:ascii="Times New Roman" w:hAnsi="Times New Roman"/>
          <w:sz w:val="24"/>
          <w:szCs w:val="24"/>
        </w:rPr>
        <w:t>, данная форма контроля дает достаточно надежный результат, поскольку опрос проводится по большому числу вопросов и «элемент угадывания» не имеет существенного значения.</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Немаловажно и то, что все тестируемые находятся в равных условиях. Все это делает данную форму контроля убедительной не только для преподавателя, но и для самих студентов.</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 xml:space="preserve">Таким образом, тестирование в значительной степени способствует повышению эффективности образовательного процесса и позволяет решить, по крайней мере, две основные задачи: </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bCs/>
          <w:sz w:val="24"/>
          <w:szCs w:val="24"/>
        </w:rPr>
        <w:t>а)</w:t>
      </w:r>
      <w:r w:rsidRPr="008619EA">
        <w:rPr>
          <w:rFonts w:ascii="Times New Roman" w:hAnsi="Times New Roman"/>
          <w:sz w:val="24"/>
          <w:szCs w:val="24"/>
        </w:rPr>
        <w:t xml:space="preserve"> объективно оценить успеваемость студентов на любом этапе их обучения; </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bCs/>
          <w:sz w:val="24"/>
          <w:szCs w:val="24"/>
        </w:rPr>
        <w:t>б)</w:t>
      </w:r>
      <w:r w:rsidRPr="008619EA">
        <w:rPr>
          <w:rFonts w:ascii="Times New Roman" w:hAnsi="Times New Roman"/>
          <w:sz w:val="24"/>
          <w:szCs w:val="24"/>
        </w:rPr>
        <w:t xml:space="preserve"> выявить тот круг вопросов, которые студенты усвоили слабо, и в дальнейшем обратить на них особое внимание.</w:t>
      </w:r>
    </w:p>
    <w:p w:rsidR="00724F9F" w:rsidRPr="0041590B" w:rsidRDefault="00724F9F" w:rsidP="00716B9F">
      <w:pPr>
        <w:widowControl w:val="0"/>
        <w:spacing w:after="0" w:line="240" w:lineRule="auto"/>
        <w:ind w:firstLine="720"/>
        <w:jc w:val="both"/>
        <w:rPr>
          <w:rFonts w:ascii="Times New Roman" w:hAnsi="Times New Roman"/>
          <w:sz w:val="24"/>
          <w:szCs w:val="24"/>
        </w:rPr>
      </w:pPr>
    </w:p>
    <w:p w:rsidR="00724F9F" w:rsidRDefault="00724F9F" w:rsidP="007F3691">
      <w:pPr>
        <w:shd w:val="clear" w:color="auto" w:fill="FFFFFF"/>
        <w:spacing w:after="0" w:line="240" w:lineRule="auto"/>
        <w:ind w:firstLine="709"/>
        <w:jc w:val="center"/>
        <w:rPr>
          <w:rFonts w:ascii="Times New Roman" w:hAnsi="Times New Roman"/>
          <w:b/>
          <w:i/>
          <w:sz w:val="24"/>
          <w:szCs w:val="24"/>
        </w:rPr>
      </w:pPr>
    </w:p>
    <w:p w:rsidR="00724F9F" w:rsidRPr="00E6400E" w:rsidRDefault="00724F9F" w:rsidP="007F3691">
      <w:pPr>
        <w:shd w:val="clear" w:color="auto" w:fill="FFFFFF"/>
        <w:spacing w:after="0" w:line="240" w:lineRule="auto"/>
        <w:ind w:firstLine="709"/>
        <w:jc w:val="center"/>
        <w:rPr>
          <w:rFonts w:ascii="Times New Roman" w:hAnsi="Times New Roman"/>
          <w:b/>
          <w:i/>
          <w:sz w:val="24"/>
          <w:szCs w:val="24"/>
        </w:rPr>
      </w:pPr>
      <w:r w:rsidRPr="00E6400E">
        <w:rPr>
          <w:rFonts w:ascii="Times New Roman" w:hAnsi="Times New Roman"/>
          <w:b/>
          <w:i/>
          <w:sz w:val="24"/>
          <w:szCs w:val="24"/>
        </w:rPr>
        <w:t xml:space="preserve">Тематика </w:t>
      </w:r>
      <w:r>
        <w:rPr>
          <w:rFonts w:ascii="Times New Roman" w:hAnsi="Times New Roman"/>
          <w:b/>
          <w:i/>
          <w:sz w:val="24"/>
          <w:szCs w:val="24"/>
        </w:rPr>
        <w:t>докладов (</w:t>
      </w:r>
      <w:r w:rsidRPr="00E6400E">
        <w:rPr>
          <w:rFonts w:ascii="Times New Roman" w:hAnsi="Times New Roman"/>
          <w:b/>
          <w:i/>
          <w:sz w:val="24"/>
          <w:szCs w:val="24"/>
        </w:rPr>
        <w:t>рефератов</w:t>
      </w:r>
      <w:r>
        <w:rPr>
          <w:rFonts w:ascii="Times New Roman" w:hAnsi="Times New Roman"/>
          <w:b/>
          <w:i/>
          <w:sz w:val="24"/>
          <w:szCs w:val="24"/>
        </w:rPr>
        <w:t>)</w:t>
      </w:r>
      <w:r w:rsidRPr="00E6400E">
        <w:rPr>
          <w:rFonts w:ascii="Times New Roman" w:hAnsi="Times New Roman"/>
          <w:b/>
          <w:i/>
          <w:sz w:val="24"/>
          <w:szCs w:val="24"/>
        </w:rPr>
        <w:t>:</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Информация как объект права.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Информационное общество.</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СМИ как объект права.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Регистрация СМИ.</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Права журналиста.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Правовое регулирование агитационных предвыборных кампаний.</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Информационное обеспечение выборов.  СМИ и выборы.</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Реклама как объект информационного права.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Эволюция законодательства о рекламе.</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Право и Интернет.</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Обязательное размещение информации в Сети.</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Электронная цифровая подпись.</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Персональные данные.</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Обязательства работодателя в связи с хранением и использованием персональных данных работников.</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Коммерческая тайна.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Банковская тайна.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Профессиональная тайна.</w:t>
      </w:r>
    </w:p>
    <w:p w:rsidR="00724F9F" w:rsidRPr="00132A43" w:rsidRDefault="00724F9F" w:rsidP="007F3691">
      <w:pPr>
        <w:numPr>
          <w:ilvl w:val="0"/>
          <w:numId w:val="38"/>
        </w:numPr>
        <w:spacing w:after="0" w:line="240" w:lineRule="auto"/>
        <w:ind w:left="0"/>
        <w:jc w:val="both"/>
        <w:rPr>
          <w:rFonts w:ascii="Times New Roman" w:hAnsi="Times New Roman"/>
          <w:sz w:val="24"/>
          <w:szCs w:val="24"/>
        </w:rPr>
      </w:pPr>
      <w:r w:rsidRPr="00132A43">
        <w:rPr>
          <w:rFonts w:ascii="Times New Roman" w:hAnsi="Times New Roman"/>
          <w:sz w:val="24"/>
          <w:szCs w:val="24"/>
        </w:rPr>
        <w:t>Система государственных органов, обеспечивающих управление в сфере связи, массовой информации, информационных систем.</w:t>
      </w:r>
    </w:p>
    <w:p w:rsidR="00724F9F" w:rsidRPr="00132A43" w:rsidRDefault="00724F9F" w:rsidP="007F3691">
      <w:pPr>
        <w:numPr>
          <w:ilvl w:val="0"/>
          <w:numId w:val="38"/>
        </w:numPr>
        <w:spacing w:after="0" w:line="240" w:lineRule="auto"/>
        <w:ind w:left="0"/>
        <w:jc w:val="both"/>
        <w:rPr>
          <w:rFonts w:ascii="Times New Roman" w:hAnsi="Times New Roman"/>
          <w:b/>
          <w:sz w:val="24"/>
          <w:szCs w:val="24"/>
        </w:rPr>
      </w:pPr>
      <w:r w:rsidRPr="00132A43">
        <w:rPr>
          <w:rFonts w:ascii="Times New Roman" w:hAnsi="Times New Roman"/>
          <w:sz w:val="24"/>
          <w:szCs w:val="24"/>
        </w:rPr>
        <w:t xml:space="preserve">Правовая защита информационных систем. </w:t>
      </w:r>
    </w:p>
    <w:p w:rsidR="00724F9F" w:rsidRPr="00132A43" w:rsidRDefault="00724F9F" w:rsidP="007F3691">
      <w:pPr>
        <w:numPr>
          <w:ilvl w:val="0"/>
          <w:numId w:val="38"/>
        </w:numPr>
        <w:spacing w:after="0" w:line="240" w:lineRule="auto"/>
        <w:ind w:left="0"/>
        <w:jc w:val="both"/>
        <w:rPr>
          <w:rFonts w:ascii="Times New Roman" w:hAnsi="Times New Roman"/>
          <w:b/>
          <w:sz w:val="24"/>
          <w:szCs w:val="24"/>
        </w:rPr>
      </w:pPr>
      <w:r w:rsidRPr="00132A43">
        <w:rPr>
          <w:rFonts w:ascii="Times New Roman" w:hAnsi="Times New Roman"/>
          <w:sz w:val="24"/>
          <w:szCs w:val="24"/>
        </w:rPr>
        <w:t>Основные угрозы информационным системам.</w:t>
      </w:r>
    </w:p>
    <w:p w:rsidR="00724F9F" w:rsidRPr="00132A43" w:rsidRDefault="00724F9F" w:rsidP="007F3691">
      <w:pPr>
        <w:numPr>
          <w:ilvl w:val="0"/>
          <w:numId w:val="38"/>
        </w:numPr>
        <w:spacing w:after="0" w:line="240" w:lineRule="auto"/>
        <w:ind w:left="0"/>
        <w:jc w:val="both"/>
        <w:rPr>
          <w:rFonts w:ascii="Times New Roman" w:hAnsi="Times New Roman"/>
          <w:b/>
          <w:sz w:val="24"/>
          <w:szCs w:val="24"/>
        </w:rPr>
      </w:pPr>
      <w:r w:rsidRPr="00132A43">
        <w:rPr>
          <w:rFonts w:ascii="Times New Roman" w:hAnsi="Times New Roman"/>
          <w:sz w:val="24"/>
          <w:szCs w:val="24"/>
        </w:rPr>
        <w:t>Преступления в сфере компьютерной информации</w:t>
      </w:r>
    </w:p>
    <w:p w:rsidR="00724F9F" w:rsidRDefault="00724F9F" w:rsidP="007F3691">
      <w:pPr>
        <w:pStyle w:val="11"/>
        <w:ind w:left="0" w:hanging="460"/>
        <w:jc w:val="center"/>
        <w:rPr>
          <w:b/>
          <w:sz w:val="24"/>
          <w:szCs w:val="24"/>
        </w:rPr>
      </w:pPr>
    </w:p>
    <w:p w:rsidR="00724F9F" w:rsidRPr="008619EA" w:rsidRDefault="00724F9F" w:rsidP="00716B9F">
      <w:pPr>
        <w:autoSpaceDE w:val="0"/>
        <w:autoSpaceDN w:val="0"/>
        <w:adjustRightInd w:val="0"/>
        <w:spacing w:after="0" w:line="240" w:lineRule="auto"/>
        <w:ind w:firstLine="709"/>
        <w:jc w:val="center"/>
        <w:rPr>
          <w:rFonts w:ascii="Times New Roman" w:hAnsi="Times New Roman"/>
          <w:bCs/>
          <w:i/>
          <w:iCs/>
          <w:sz w:val="24"/>
          <w:szCs w:val="24"/>
        </w:rPr>
      </w:pPr>
      <w:r w:rsidRPr="008619EA">
        <w:rPr>
          <w:rFonts w:ascii="Times New Roman" w:hAnsi="Times New Roman"/>
          <w:bCs/>
          <w:i/>
          <w:iCs/>
          <w:sz w:val="24"/>
          <w:szCs w:val="24"/>
        </w:rPr>
        <w:t>Рефераты</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Очень важным и более сложным видом самостоятельной работы является написание реферата (письменной работы на определенную тему).</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Написание реферата соединяет в себе элементы учебно-поисковой и научно-исследовательской работы. При этом важно помнить, что реферат – это не простое изложение уже известного учебного материала, а попытка создания творческой научной работы с соответствующими обобщениями и выводами, носящими самостоятельный характер</w:t>
      </w:r>
    </w:p>
    <w:p w:rsidR="00724F9F" w:rsidRPr="008619EA" w:rsidRDefault="00724F9F" w:rsidP="00716B9F">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8619EA">
        <w:rPr>
          <w:rFonts w:ascii="Times New Roman" w:hAnsi="Times New Roman"/>
          <w:sz w:val="24"/>
          <w:szCs w:val="24"/>
        </w:rPr>
        <w:t xml:space="preserve">аписание реферата преследует цель приобретения первичных навыков самостоятельного научного поиска, который включает: изучение научной литературы по выбранной теме, анализ различных учебных источников и точек зрения, обобщение материала, выделение главного, формулирование выводов и т. п. При написании </w:t>
      </w:r>
      <w:r w:rsidRPr="008619EA">
        <w:rPr>
          <w:rFonts w:ascii="Times New Roman" w:hAnsi="Times New Roman"/>
          <w:sz w:val="24"/>
          <w:szCs w:val="24"/>
        </w:rPr>
        <w:lastRenderedPageBreak/>
        <w:t xml:space="preserve">рефератов студент глубже постигает наиболее сложные проблемы курса, учится лаконично излагать свои мысли, обобщать тенденцию юридической практики. Кроме того, студент так же учится правильно докладывать результаты своего труда, текстуально оформлять работу. </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Подготовка рефератов способствует формированию правовой культуры у будущего юриста, закреплению у него юридических знаний, развитию умения самостоятельно анализировать многообразные общественно-политические явления современности, вести в процессе занятий научно-обоснованную полемику.</w:t>
      </w:r>
    </w:p>
    <w:p w:rsidR="00724F9F" w:rsidRPr="008619EA" w:rsidRDefault="00724F9F" w:rsidP="00716B9F">
      <w:pPr>
        <w:spacing w:after="0" w:line="240" w:lineRule="auto"/>
        <w:ind w:firstLine="709"/>
        <w:jc w:val="both"/>
        <w:rPr>
          <w:rFonts w:ascii="Times New Roman" w:hAnsi="Times New Roman"/>
          <w:sz w:val="24"/>
          <w:szCs w:val="24"/>
        </w:rPr>
      </w:pPr>
      <w:r w:rsidRPr="008619EA">
        <w:rPr>
          <w:rFonts w:ascii="Times New Roman" w:hAnsi="Times New Roman"/>
          <w:sz w:val="24"/>
          <w:szCs w:val="24"/>
        </w:rPr>
        <w:t>Рефераты пишутся по наиболее актуальным темам и должны охватывать дискуссионные и проблемные вопросы курса. В них, на основе тщательного анализа и обобщения научного материала, сопоставляются различные взгляды авторов, определяется собственная позиция студента в изложении соответствующих теоретических аргументов.</w:t>
      </w:r>
    </w:p>
    <w:p w:rsidR="00724F9F" w:rsidRDefault="00724F9F" w:rsidP="007F3691">
      <w:pPr>
        <w:spacing w:after="0" w:line="240" w:lineRule="auto"/>
        <w:ind w:firstLine="709"/>
        <w:jc w:val="center"/>
        <w:rPr>
          <w:rFonts w:ascii="Times New Roman" w:hAnsi="Times New Roman"/>
          <w:b/>
          <w:i/>
          <w:sz w:val="24"/>
          <w:szCs w:val="24"/>
        </w:rPr>
      </w:pPr>
    </w:p>
    <w:p w:rsidR="00724F9F" w:rsidRPr="00E6400E" w:rsidRDefault="00724F9F" w:rsidP="007F3691">
      <w:pPr>
        <w:autoSpaceDE w:val="0"/>
        <w:autoSpaceDN w:val="0"/>
        <w:adjustRightInd w:val="0"/>
        <w:spacing w:after="0" w:line="240" w:lineRule="auto"/>
        <w:jc w:val="center"/>
        <w:rPr>
          <w:rFonts w:ascii="Times New Roman" w:hAnsi="Times New Roman"/>
          <w:b/>
          <w:bCs/>
          <w:sz w:val="24"/>
          <w:szCs w:val="24"/>
        </w:rPr>
      </w:pPr>
      <w:r w:rsidRPr="00E6400E">
        <w:rPr>
          <w:rFonts w:ascii="Times New Roman" w:hAnsi="Times New Roman"/>
          <w:b/>
          <w:bCs/>
          <w:sz w:val="24"/>
          <w:szCs w:val="24"/>
        </w:rPr>
        <w:t>Перечень вопросов</w:t>
      </w:r>
      <w:r>
        <w:rPr>
          <w:rFonts w:ascii="Times New Roman" w:hAnsi="Times New Roman"/>
          <w:b/>
          <w:bCs/>
          <w:sz w:val="24"/>
          <w:szCs w:val="24"/>
        </w:rPr>
        <w:t xml:space="preserve"> к зачету</w:t>
      </w:r>
      <w:r w:rsidRPr="00E6400E">
        <w:rPr>
          <w:rFonts w:ascii="Times New Roman" w:hAnsi="Times New Roman"/>
          <w:b/>
          <w:bCs/>
          <w:sz w:val="24"/>
          <w:szCs w:val="24"/>
        </w:rPr>
        <w:t>:</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Определение понятия «информация».</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Классификация информации.</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Юридические свойства информации.</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Модель информационной сферы.</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Понятие, предмет и метод информационного права.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Принципы информационного права.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Субъекты информационного права.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Система информационного права.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Информационно-правовые нормы. Информационно-правовые отношения.</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Источники информационного права.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 xml:space="preserve">Право на поиск, получение и использование информации. </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Документированная информация как объект информационных правоотношений.</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Информация как объект самостоятельного оборота.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Ограничение доступа к информации.</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Правовой режим информационных систем.</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Правовые проблемы информационной безопасности.</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Правовые проблемы Интернета.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 xml:space="preserve">Конституционные гарантии свободы массовой информации. </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 xml:space="preserve">Особенности регулирования информационных отношений, возникающих при производстве, распространении и потреблении массовой информации в Российской Федерации. </w:t>
      </w:r>
      <w:bookmarkStart w:id="11" w:name="_Toc83046190"/>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Обеспечение гарантий свободы массовой информации</w:t>
      </w:r>
      <w:bookmarkEnd w:id="11"/>
      <w:r w:rsidRPr="00716B9F">
        <w:rPr>
          <w:rFonts w:ascii="Times New Roman" w:hAnsi="Times New Roman" w:cs="Times New Roman"/>
          <w:sz w:val="24"/>
          <w:szCs w:val="24"/>
        </w:rPr>
        <w:t>.</w:t>
      </w:r>
      <w:bookmarkStart w:id="12" w:name="_Toc83046191"/>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Организация деятельности средства массовой информации</w:t>
      </w:r>
      <w:bookmarkEnd w:id="12"/>
      <w:r w:rsidRPr="00716B9F">
        <w:rPr>
          <w:rFonts w:ascii="Times New Roman" w:hAnsi="Times New Roman" w:cs="Times New Roman"/>
          <w:sz w:val="24"/>
          <w:szCs w:val="24"/>
        </w:rPr>
        <w:t>.</w:t>
      </w:r>
      <w:bookmarkStart w:id="13" w:name="_Toc83046192"/>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Распространение массовой информации</w:t>
      </w:r>
      <w:bookmarkEnd w:id="13"/>
      <w:r w:rsidRPr="00716B9F">
        <w:rPr>
          <w:rFonts w:ascii="Times New Roman" w:hAnsi="Times New Roman" w:cs="Times New Roman"/>
          <w:sz w:val="24"/>
          <w:szCs w:val="24"/>
        </w:rPr>
        <w:t>.</w:t>
      </w:r>
      <w:bookmarkStart w:id="14" w:name="_Toc83046193"/>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Отношения средств массовой информации с гражданами и организациями</w:t>
      </w:r>
      <w:bookmarkEnd w:id="14"/>
      <w:r w:rsidRPr="00716B9F">
        <w:rPr>
          <w:rFonts w:ascii="Times New Roman" w:hAnsi="Times New Roman" w:cs="Times New Roman"/>
          <w:sz w:val="24"/>
          <w:szCs w:val="24"/>
        </w:rPr>
        <w:t>.</w:t>
      </w:r>
      <w:bookmarkStart w:id="15" w:name="_Toc83046194"/>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Правовой статус журналиста</w:t>
      </w:r>
      <w:bookmarkEnd w:id="15"/>
      <w:r w:rsidRPr="00716B9F">
        <w:rPr>
          <w:rFonts w:ascii="Times New Roman" w:hAnsi="Times New Roman" w:cs="Times New Roman"/>
          <w:sz w:val="24"/>
          <w:szCs w:val="24"/>
        </w:rPr>
        <w:t>.</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Межгосударственное сотрудничество в области массовой информации.</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Ответственность за нарушение законодательства о средствах массовой информации.</w:t>
      </w:r>
      <w:bookmarkStart w:id="16" w:name="_Toc83046197"/>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Государственная поддержка средств массовой информации</w:t>
      </w:r>
      <w:bookmarkEnd w:id="16"/>
      <w:r w:rsidRPr="00716B9F">
        <w:rPr>
          <w:rFonts w:ascii="Times New Roman" w:hAnsi="Times New Roman" w:cs="Times New Roman"/>
          <w:sz w:val="24"/>
          <w:szCs w:val="24"/>
        </w:rPr>
        <w:t>.</w:t>
      </w:r>
      <w:bookmarkStart w:id="17" w:name="_Toc83046198"/>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Освещение деятельности органов государственной власти средствами массовой информации</w:t>
      </w:r>
      <w:bookmarkEnd w:id="17"/>
      <w:r w:rsidRPr="00716B9F">
        <w:rPr>
          <w:rFonts w:ascii="Times New Roman" w:hAnsi="Times New Roman" w:cs="Times New Roman"/>
          <w:sz w:val="24"/>
          <w:szCs w:val="24"/>
        </w:rPr>
        <w:t>.</w:t>
      </w:r>
      <w:bookmarkStart w:id="18" w:name="_Toc83046199"/>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Опубликование в средствах массовой информации нормативных правовых актов</w:t>
      </w:r>
      <w:bookmarkEnd w:id="18"/>
      <w:r w:rsidRPr="00716B9F">
        <w:rPr>
          <w:rFonts w:ascii="Times New Roman" w:hAnsi="Times New Roman" w:cs="Times New Roman"/>
          <w:sz w:val="24"/>
          <w:szCs w:val="24"/>
        </w:rPr>
        <w:t>.</w:t>
      </w:r>
      <w:bookmarkStart w:id="19" w:name="_Toc83046200"/>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Реклама</w:t>
      </w:r>
      <w:bookmarkEnd w:id="19"/>
      <w:r w:rsidRPr="00716B9F">
        <w:rPr>
          <w:rFonts w:ascii="Times New Roman" w:hAnsi="Times New Roman" w:cs="Times New Roman"/>
          <w:sz w:val="24"/>
          <w:szCs w:val="24"/>
        </w:rPr>
        <w:t>.</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Особенности регулирования информационных отношений, возникающих в деятельности печатной прессы и электронных средств массовой информации.</w:t>
      </w:r>
      <w:bookmarkStart w:id="20" w:name="_Toc83046202"/>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Средства массовой информации и Интернет</w:t>
      </w:r>
      <w:bookmarkEnd w:id="20"/>
      <w:r w:rsidRPr="00716B9F">
        <w:rPr>
          <w:rFonts w:ascii="Times New Roman" w:hAnsi="Times New Roman" w:cs="Times New Roman"/>
          <w:sz w:val="24"/>
          <w:szCs w:val="24"/>
        </w:rPr>
        <w:t>.</w:t>
      </w:r>
      <w:bookmarkStart w:id="21" w:name="_Toc83046203"/>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lastRenderedPageBreak/>
        <w:t>Опыт регулирования информационных отношений, возникающих при производстве и распространении массовой информации за рубежом</w:t>
      </w:r>
      <w:bookmarkEnd w:id="21"/>
      <w:r w:rsidRPr="00716B9F">
        <w:rPr>
          <w:rFonts w:ascii="Times New Roman" w:hAnsi="Times New Roman" w:cs="Times New Roman"/>
          <w:sz w:val="24"/>
          <w:szCs w:val="24"/>
        </w:rPr>
        <w:t>.</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Основные источники института интеллектуальной собственности.</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Особенности регулирования информационных отношений институтом авторского права.</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 xml:space="preserve">Правовое регулирование информационных отношений при производстве и распространении программ для ЭВМ и баз данных. </w:t>
      </w:r>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 xml:space="preserve">Особенности регулирования информационных отношений институтом патентного права. </w:t>
      </w:r>
      <w:bookmarkStart w:id="22" w:name="_Toc83046186"/>
    </w:p>
    <w:p w:rsidR="00724F9F" w:rsidRPr="00716B9F" w:rsidRDefault="00724F9F" w:rsidP="00716B9F">
      <w:pPr>
        <w:pStyle w:val="af"/>
        <w:numPr>
          <w:ilvl w:val="0"/>
          <w:numId w:val="40"/>
        </w:numPr>
        <w:ind w:left="567" w:hanging="283"/>
        <w:jc w:val="both"/>
        <w:rPr>
          <w:rFonts w:ascii="Times New Roman" w:hAnsi="Times New Roman" w:cs="Times New Roman"/>
          <w:sz w:val="24"/>
          <w:szCs w:val="24"/>
        </w:rPr>
      </w:pPr>
      <w:r w:rsidRPr="00716B9F">
        <w:rPr>
          <w:rFonts w:ascii="Times New Roman" w:hAnsi="Times New Roman" w:cs="Times New Roman"/>
          <w:sz w:val="24"/>
          <w:szCs w:val="24"/>
        </w:rPr>
        <w:t>Особенности регулирования информационных отношений институтом ноу-хау</w:t>
      </w:r>
      <w:bookmarkEnd w:id="22"/>
      <w:r w:rsidRPr="00716B9F">
        <w:rPr>
          <w:rFonts w:ascii="Times New Roman" w:hAnsi="Times New Roman" w:cs="Times New Roman"/>
          <w:sz w:val="24"/>
          <w:szCs w:val="24"/>
        </w:rPr>
        <w:t>.</w:t>
      </w:r>
    </w:p>
    <w:p w:rsidR="00724F9F" w:rsidRPr="0041590B" w:rsidRDefault="00724F9F" w:rsidP="00716B9F">
      <w:pPr>
        <w:widowControl w:val="0"/>
        <w:shd w:val="clear" w:color="auto" w:fill="FFFFFF"/>
        <w:tabs>
          <w:tab w:val="left" w:pos="1445"/>
        </w:tabs>
        <w:autoSpaceDE w:val="0"/>
        <w:autoSpaceDN w:val="0"/>
        <w:adjustRightInd w:val="0"/>
        <w:spacing w:after="0" w:line="240" w:lineRule="auto"/>
        <w:ind w:left="567" w:hanging="283"/>
        <w:rPr>
          <w:rFonts w:ascii="Times New Roman" w:hAnsi="Times New Roman"/>
          <w:color w:val="000000"/>
          <w:spacing w:val="-5"/>
          <w:sz w:val="24"/>
          <w:szCs w:val="24"/>
        </w:rPr>
      </w:pPr>
    </w:p>
    <w:p w:rsidR="00724F9F" w:rsidRPr="0041590B" w:rsidRDefault="00724F9F" w:rsidP="00716B9F">
      <w:pPr>
        <w:pStyle w:val="1"/>
        <w:spacing w:before="0" w:after="0"/>
        <w:ind w:left="567" w:hanging="283"/>
        <w:jc w:val="center"/>
        <w:rPr>
          <w:rFonts w:ascii="Times New Roman" w:hAnsi="Times New Roman" w:cs="Times New Roman"/>
          <w:sz w:val="24"/>
          <w:szCs w:val="24"/>
        </w:rPr>
      </w:pPr>
      <w:r w:rsidRPr="0041590B">
        <w:rPr>
          <w:rFonts w:ascii="Times New Roman" w:hAnsi="Times New Roman" w:cs="Times New Roman"/>
          <w:sz w:val="24"/>
          <w:szCs w:val="24"/>
        </w:rPr>
        <w:t>7. Методические материалы</w:t>
      </w:r>
    </w:p>
    <w:p w:rsidR="00724F9F" w:rsidRPr="0041590B" w:rsidRDefault="00724F9F" w:rsidP="007F3691">
      <w:pPr>
        <w:spacing w:after="0" w:line="240" w:lineRule="auto"/>
        <w:jc w:val="center"/>
        <w:rPr>
          <w:rFonts w:ascii="Times New Roman" w:hAnsi="Times New Roman"/>
          <w:b/>
          <w:sz w:val="24"/>
          <w:szCs w:val="24"/>
        </w:rPr>
      </w:pPr>
      <w:r w:rsidRPr="0041590B">
        <w:rPr>
          <w:rFonts w:ascii="Times New Roman" w:hAnsi="Times New Roman"/>
          <w:b/>
          <w:sz w:val="24"/>
          <w:szCs w:val="24"/>
        </w:rPr>
        <w:t>определяющие процедуры оценивания знаний, умений, навыков и (или) опыта деятельности, характеризующих этапы формирования компетенций</w:t>
      </w:r>
    </w:p>
    <w:p w:rsidR="00724F9F" w:rsidRPr="0041590B" w:rsidRDefault="00724F9F" w:rsidP="007F3691">
      <w:pPr>
        <w:spacing w:after="0" w:line="240" w:lineRule="auto"/>
        <w:jc w:val="center"/>
        <w:rPr>
          <w:rFonts w:ascii="Times New Roman" w:hAnsi="Times New Roman"/>
          <w:b/>
          <w:sz w:val="24"/>
          <w:szCs w:val="24"/>
        </w:rPr>
      </w:pP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sz w:val="24"/>
          <w:szCs w:val="24"/>
        </w:rPr>
        <w:t xml:space="preserve">Продуктивность освоения курса оценивается на основе показателей развития студента по трем критериям: когнитивному, деятельностному, личностному. </w:t>
      </w: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i/>
          <w:iCs/>
          <w:sz w:val="24"/>
          <w:szCs w:val="24"/>
        </w:rPr>
        <w:t>Когнитивные критерии</w:t>
      </w:r>
      <w:r w:rsidRPr="0041590B">
        <w:rPr>
          <w:rFonts w:ascii="Times New Roman" w:hAnsi="Times New Roman"/>
          <w:sz w:val="24"/>
          <w:szCs w:val="24"/>
        </w:rPr>
        <w:t xml:space="preserve"> основываются на количественных и качественных описаниях эффективности процесса обучения:</w:t>
      </w:r>
    </w:p>
    <w:p w:rsidR="00724F9F" w:rsidRPr="0041590B" w:rsidRDefault="00724F9F" w:rsidP="007F3691">
      <w:pPr>
        <w:numPr>
          <w:ilvl w:val="0"/>
          <w:numId w:val="8"/>
        </w:numPr>
        <w:tabs>
          <w:tab w:val="clear" w:pos="180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пополнение знаний (по сравнению с исходным уровнем);</w:t>
      </w:r>
    </w:p>
    <w:p w:rsidR="00724F9F" w:rsidRPr="0041590B" w:rsidRDefault="00724F9F" w:rsidP="007F3691">
      <w:pPr>
        <w:numPr>
          <w:ilvl w:val="0"/>
          <w:numId w:val="8"/>
        </w:numPr>
        <w:tabs>
          <w:tab w:val="clear" w:pos="180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реальный объем знаний (по сравнению с требованиями стандарта);</w:t>
      </w:r>
    </w:p>
    <w:p w:rsidR="00724F9F" w:rsidRPr="0041590B" w:rsidRDefault="00724F9F" w:rsidP="007F3691">
      <w:pPr>
        <w:numPr>
          <w:ilvl w:val="0"/>
          <w:numId w:val="8"/>
        </w:numPr>
        <w:tabs>
          <w:tab w:val="clear" w:pos="180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актуализации знаний при решении познавательных и практических задач;</w:t>
      </w:r>
    </w:p>
    <w:p w:rsidR="00724F9F" w:rsidRDefault="00724F9F" w:rsidP="007F3691">
      <w:pPr>
        <w:numPr>
          <w:ilvl w:val="0"/>
          <w:numId w:val="8"/>
        </w:numPr>
        <w:tabs>
          <w:tab w:val="clear" w:pos="1800"/>
          <w:tab w:val="num" w:pos="0"/>
        </w:tabs>
        <w:spacing w:after="0" w:line="240" w:lineRule="auto"/>
        <w:ind w:left="0" w:firstLine="540"/>
        <w:jc w:val="both"/>
        <w:rPr>
          <w:rFonts w:ascii="Times New Roman" w:hAnsi="Times New Roman"/>
          <w:sz w:val="24"/>
          <w:szCs w:val="24"/>
        </w:rPr>
      </w:pPr>
      <w:r w:rsidRPr="00D30AC2">
        <w:rPr>
          <w:rFonts w:ascii="Times New Roman" w:hAnsi="Times New Roman"/>
          <w:sz w:val="24"/>
          <w:szCs w:val="24"/>
        </w:rPr>
        <w:t>применение знаний в новых ситуациях;</w:t>
      </w:r>
    </w:p>
    <w:p w:rsidR="00724F9F" w:rsidRPr="00D30AC2" w:rsidRDefault="00724F9F" w:rsidP="007F3691">
      <w:pPr>
        <w:numPr>
          <w:ilvl w:val="0"/>
          <w:numId w:val="8"/>
        </w:numPr>
        <w:tabs>
          <w:tab w:val="clear" w:pos="1800"/>
          <w:tab w:val="num" w:pos="0"/>
        </w:tabs>
        <w:spacing w:after="0" w:line="240" w:lineRule="auto"/>
        <w:ind w:left="0" w:firstLine="540"/>
        <w:jc w:val="both"/>
        <w:rPr>
          <w:rFonts w:ascii="Times New Roman" w:hAnsi="Times New Roman"/>
          <w:sz w:val="24"/>
          <w:szCs w:val="24"/>
        </w:rPr>
      </w:pPr>
      <w:r w:rsidRPr="00D30AC2">
        <w:rPr>
          <w:rFonts w:ascii="Times New Roman" w:hAnsi="Times New Roman"/>
          <w:sz w:val="24"/>
          <w:szCs w:val="24"/>
        </w:rPr>
        <w:t xml:space="preserve">эффективность использования в практической деятельности. </w:t>
      </w: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i/>
          <w:iCs/>
          <w:sz w:val="24"/>
          <w:szCs w:val="24"/>
        </w:rPr>
        <w:t>Деятельностные критерии</w:t>
      </w:r>
      <w:r w:rsidRPr="0041590B">
        <w:rPr>
          <w:rFonts w:ascii="Times New Roman" w:hAnsi="Times New Roman"/>
          <w:sz w:val="24"/>
          <w:szCs w:val="24"/>
        </w:rPr>
        <w:t xml:space="preserve"> позволяют оценить сформирова</w:t>
      </w:r>
      <w:r>
        <w:rPr>
          <w:rFonts w:ascii="Times New Roman" w:hAnsi="Times New Roman"/>
          <w:sz w:val="24"/>
          <w:szCs w:val="24"/>
        </w:rPr>
        <w:t>н</w:t>
      </w:r>
      <w:r w:rsidRPr="0041590B">
        <w:rPr>
          <w:rFonts w:ascii="Times New Roman" w:hAnsi="Times New Roman"/>
          <w:sz w:val="24"/>
          <w:szCs w:val="24"/>
        </w:rPr>
        <w:t>ность познавательных и практических умений:</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объем умений (по сравнению с эталонным перечнем, содержащимся в образовательном стандарте);</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полноту операционального состава данного умения;</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усвоение опорной теоретической основы умения;</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интегрированность (комплексность);</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устойчивость;</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гибкость (перенос в новые ситуации;</w:t>
      </w:r>
    </w:p>
    <w:p w:rsidR="00724F9F" w:rsidRPr="0041590B" w:rsidRDefault="00724F9F" w:rsidP="007F3691">
      <w:pPr>
        <w:numPr>
          <w:ilvl w:val="0"/>
          <w:numId w:val="7"/>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действенность.</w:t>
      </w: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i/>
          <w:iCs/>
          <w:sz w:val="24"/>
          <w:szCs w:val="24"/>
        </w:rPr>
        <w:t>Личностные критерии</w:t>
      </w:r>
      <w:r w:rsidRPr="0041590B">
        <w:rPr>
          <w:rFonts w:ascii="Times New Roman" w:hAnsi="Times New Roman"/>
          <w:sz w:val="24"/>
          <w:szCs w:val="24"/>
        </w:rPr>
        <w:t xml:space="preserve"> позволяют оценить развивающий характер обучения:</w:t>
      </w:r>
    </w:p>
    <w:p w:rsidR="00724F9F" w:rsidRPr="0041590B" w:rsidRDefault="00724F9F" w:rsidP="007F3691">
      <w:pPr>
        <w:numPr>
          <w:ilvl w:val="0"/>
          <w:numId w:val="9"/>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динамику интеллектуального развития;</w:t>
      </w:r>
    </w:p>
    <w:p w:rsidR="00724F9F" w:rsidRPr="0041590B" w:rsidRDefault="00724F9F" w:rsidP="007F3691">
      <w:pPr>
        <w:numPr>
          <w:ilvl w:val="0"/>
          <w:numId w:val="9"/>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личностный смысл полученных знаний, удовлетворенность процессом обучения;</w:t>
      </w:r>
    </w:p>
    <w:p w:rsidR="00724F9F" w:rsidRPr="0041590B" w:rsidRDefault="00724F9F" w:rsidP="007F3691">
      <w:pPr>
        <w:numPr>
          <w:ilvl w:val="0"/>
          <w:numId w:val="9"/>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способность к рефлексии;</w:t>
      </w:r>
    </w:p>
    <w:p w:rsidR="00724F9F" w:rsidRPr="0041590B" w:rsidRDefault="00724F9F" w:rsidP="007F3691">
      <w:pPr>
        <w:numPr>
          <w:ilvl w:val="0"/>
          <w:numId w:val="9"/>
        </w:numPr>
        <w:tabs>
          <w:tab w:val="clear" w:pos="1620"/>
          <w:tab w:val="num" w:pos="0"/>
        </w:tabs>
        <w:spacing w:after="0" w:line="240" w:lineRule="auto"/>
        <w:ind w:left="0" w:firstLine="540"/>
        <w:jc w:val="both"/>
        <w:rPr>
          <w:rFonts w:ascii="Times New Roman" w:hAnsi="Times New Roman"/>
          <w:sz w:val="24"/>
          <w:szCs w:val="24"/>
        </w:rPr>
      </w:pPr>
      <w:r w:rsidRPr="0041590B">
        <w:rPr>
          <w:rFonts w:ascii="Times New Roman" w:hAnsi="Times New Roman"/>
          <w:sz w:val="24"/>
          <w:szCs w:val="24"/>
        </w:rPr>
        <w:t>готовность к самообразованию и самовоспитанию.</w:t>
      </w:r>
    </w:p>
    <w:p w:rsidR="00724F9F" w:rsidRPr="0041590B" w:rsidRDefault="00724F9F" w:rsidP="007F3691">
      <w:pPr>
        <w:spacing w:after="0" w:line="240" w:lineRule="auto"/>
        <w:ind w:firstLine="900"/>
        <w:jc w:val="both"/>
        <w:rPr>
          <w:rFonts w:ascii="Times New Roman" w:hAnsi="Times New Roman"/>
          <w:b/>
          <w:bCs/>
          <w:sz w:val="24"/>
          <w:szCs w:val="24"/>
        </w:rPr>
      </w:pPr>
      <w:r w:rsidRPr="0041590B">
        <w:rPr>
          <w:rFonts w:ascii="Times New Roman" w:hAnsi="Times New Roman"/>
          <w:sz w:val="24"/>
          <w:szCs w:val="24"/>
        </w:rPr>
        <w:t>Знания, умения и навыки студентов оцениваются в ходе текущего и/или итогового контроля (аттестации) по учебной дисциплине.</w:t>
      </w: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sz w:val="24"/>
          <w:szCs w:val="24"/>
        </w:rPr>
        <w:t xml:space="preserve">Форма текущего контроля должна быть доведена до студентов на первом занятии по дисциплине преподавателем, проводящим занятия. </w:t>
      </w: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sz w:val="24"/>
          <w:szCs w:val="24"/>
        </w:rPr>
        <w:t xml:space="preserve">Текущий контроль может включать в себя качественную и/или количественную системы оценок работы студента во время обучения. Допускается использование любой шкалы выбранных систем оценок - традиционной пятибалльной, 100-бальной, рейтинговой и т.п. В качестве итогового контроля могут быть использованы результаты текущего контроля (например, тестирование и т.д.). В случае несогласия студента по использованию оценок текущего контроля, он имеет право на итоговый контроль. </w:t>
      </w:r>
    </w:p>
    <w:p w:rsidR="00724F9F" w:rsidRPr="0041590B" w:rsidRDefault="00724F9F" w:rsidP="007F3691">
      <w:pPr>
        <w:spacing w:after="0" w:line="240" w:lineRule="auto"/>
        <w:ind w:firstLine="900"/>
        <w:jc w:val="both"/>
        <w:rPr>
          <w:rFonts w:ascii="Times New Roman" w:hAnsi="Times New Roman"/>
          <w:sz w:val="24"/>
          <w:szCs w:val="24"/>
        </w:rPr>
      </w:pPr>
      <w:r w:rsidRPr="0041590B">
        <w:rPr>
          <w:rFonts w:ascii="Times New Roman" w:hAnsi="Times New Roman"/>
          <w:sz w:val="24"/>
          <w:szCs w:val="24"/>
        </w:rPr>
        <w:t xml:space="preserve"> Оценка знаний студента производится по результатам итогового контроля (или процедуры его заменяющей) с учетом результатов текущего контроля. </w:t>
      </w:r>
    </w:p>
    <w:p w:rsidR="00724F9F" w:rsidRPr="0041590B" w:rsidRDefault="00724F9F" w:rsidP="007F3691">
      <w:pPr>
        <w:spacing w:after="0" w:line="240" w:lineRule="auto"/>
        <w:ind w:firstLine="900"/>
        <w:jc w:val="both"/>
        <w:rPr>
          <w:rFonts w:ascii="Times New Roman" w:hAnsi="Times New Roman"/>
          <w:b/>
          <w:bCs/>
          <w:sz w:val="24"/>
          <w:szCs w:val="24"/>
        </w:rPr>
      </w:pPr>
    </w:p>
    <w:p w:rsidR="00724F9F" w:rsidRPr="0041590B" w:rsidRDefault="00724F9F" w:rsidP="007F3691">
      <w:pPr>
        <w:spacing w:after="0" w:line="240" w:lineRule="auto"/>
        <w:ind w:firstLine="709"/>
        <w:jc w:val="center"/>
        <w:rPr>
          <w:rFonts w:ascii="Times New Roman" w:hAnsi="Times New Roman"/>
          <w:b/>
          <w:bCs/>
          <w:sz w:val="24"/>
          <w:szCs w:val="24"/>
        </w:rPr>
      </w:pPr>
      <w:r w:rsidRPr="0041590B">
        <w:rPr>
          <w:rFonts w:ascii="Times New Roman" w:hAnsi="Times New Roman"/>
          <w:b/>
          <w:bCs/>
          <w:sz w:val="24"/>
          <w:szCs w:val="24"/>
        </w:rPr>
        <w:t xml:space="preserve">7.1. Методические рекомендации к сдаче </w:t>
      </w:r>
      <w:r>
        <w:rPr>
          <w:rFonts w:ascii="Times New Roman" w:hAnsi="Times New Roman"/>
          <w:b/>
          <w:bCs/>
          <w:sz w:val="24"/>
          <w:szCs w:val="24"/>
        </w:rPr>
        <w:t>зачета</w:t>
      </w:r>
    </w:p>
    <w:p w:rsidR="00724F9F" w:rsidRPr="0041590B" w:rsidRDefault="00724F9F" w:rsidP="007F3691">
      <w:pPr>
        <w:spacing w:after="0" w:line="240" w:lineRule="auto"/>
        <w:ind w:firstLine="709"/>
        <w:jc w:val="center"/>
        <w:rPr>
          <w:rFonts w:ascii="Times New Roman" w:hAnsi="Times New Roman"/>
          <w:b/>
          <w:bCs/>
          <w:sz w:val="24"/>
          <w:szCs w:val="24"/>
        </w:rPr>
      </w:pPr>
    </w:p>
    <w:p w:rsidR="00724F9F" w:rsidRPr="0041590B" w:rsidRDefault="00724F9F" w:rsidP="007F3691">
      <w:pPr>
        <w:spacing w:after="0" w:line="240" w:lineRule="auto"/>
        <w:ind w:firstLine="709"/>
        <w:jc w:val="both"/>
        <w:rPr>
          <w:rFonts w:ascii="Times New Roman" w:hAnsi="Times New Roman"/>
          <w:sz w:val="24"/>
          <w:szCs w:val="24"/>
        </w:rPr>
      </w:pPr>
      <w:r w:rsidRPr="0041590B">
        <w:rPr>
          <w:rFonts w:ascii="Times New Roman" w:hAnsi="Times New Roman"/>
          <w:sz w:val="24"/>
          <w:szCs w:val="24"/>
        </w:rPr>
        <w:t xml:space="preserve">Студенты обязаны сдать </w:t>
      </w:r>
      <w:r>
        <w:rPr>
          <w:rFonts w:ascii="Times New Roman" w:hAnsi="Times New Roman"/>
          <w:sz w:val="24"/>
          <w:szCs w:val="24"/>
        </w:rPr>
        <w:t>зачет</w:t>
      </w:r>
      <w:r w:rsidRPr="0041590B">
        <w:rPr>
          <w:rFonts w:ascii="Times New Roman" w:hAnsi="Times New Roman"/>
          <w:sz w:val="24"/>
          <w:szCs w:val="24"/>
        </w:rPr>
        <w:t xml:space="preserve"> в соответствии с учебным планом. </w:t>
      </w:r>
      <w:r>
        <w:rPr>
          <w:rFonts w:ascii="Times New Roman" w:hAnsi="Times New Roman"/>
          <w:sz w:val="24"/>
          <w:szCs w:val="24"/>
        </w:rPr>
        <w:t>Зачет</w:t>
      </w:r>
      <w:r w:rsidRPr="0041590B">
        <w:rPr>
          <w:rFonts w:ascii="Times New Roman" w:hAnsi="Times New Roman"/>
          <w:sz w:val="24"/>
          <w:szCs w:val="24"/>
        </w:rPr>
        <w:t xml:space="preserve"> является формой контроля усвоения студентом учебной программы по дисциплине или ее части, выполнения практических, контрольных, реферативных работ. </w:t>
      </w:r>
    </w:p>
    <w:p w:rsidR="00724F9F" w:rsidRPr="0041590B" w:rsidRDefault="00724F9F" w:rsidP="007F3691">
      <w:pPr>
        <w:spacing w:after="0" w:line="240" w:lineRule="auto"/>
        <w:ind w:firstLine="709"/>
        <w:jc w:val="both"/>
        <w:rPr>
          <w:rFonts w:ascii="Times New Roman" w:hAnsi="Times New Roman"/>
          <w:sz w:val="24"/>
          <w:szCs w:val="24"/>
        </w:rPr>
      </w:pPr>
      <w:r w:rsidRPr="0041590B">
        <w:rPr>
          <w:rFonts w:ascii="Times New Roman" w:hAnsi="Times New Roman"/>
          <w:sz w:val="24"/>
          <w:szCs w:val="24"/>
        </w:rPr>
        <w:t xml:space="preserve">Результат сдачи </w:t>
      </w:r>
      <w:r>
        <w:rPr>
          <w:rFonts w:ascii="Times New Roman" w:hAnsi="Times New Roman"/>
          <w:sz w:val="24"/>
          <w:szCs w:val="24"/>
        </w:rPr>
        <w:t>зачета</w:t>
      </w:r>
      <w:r w:rsidRPr="0041590B">
        <w:rPr>
          <w:rFonts w:ascii="Times New Roman" w:hAnsi="Times New Roman"/>
          <w:sz w:val="24"/>
          <w:szCs w:val="24"/>
        </w:rPr>
        <w:t xml:space="preserve"> по прослушанному курсу оцениваются как итог деятельности студента в семестре, а именно - по посещаемости лекций, результатам работы на практических занятиях, выполнения самостоятельной работы.  При этом допускается на очной форме обучения пропуск не более 20% занятий, с обязательной отработкой пропущенных семинаров. Студенты, у которых количество пропусков, превышает установленную норму, не выполнившие все виды работ и неудовлетворительно работавшие в течение семестра, проходят собеседование с преподавателем, который опрашивает студента на предмет выявления знания основных положений дисциплины.</w:t>
      </w: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p w:rsidR="00724F9F" w:rsidRDefault="00724F9F" w:rsidP="007F3691">
      <w:pPr>
        <w:tabs>
          <w:tab w:val="left" w:pos="5565"/>
        </w:tabs>
        <w:spacing w:after="0" w:line="240" w:lineRule="auto"/>
        <w:rPr>
          <w:rFonts w:ascii="Times New Roman" w:hAnsi="Times New Roman"/>
          <w:b/>
          <w:sz w:val="24"/>
          <w:szCs w:val="24"/>
        </w:rPr>
      </w:pPr>
    </w:p>
    <w:tbl>
      <w:tblPr>
        <w:tblW w:w="9591" w:type="dxa"/>
        <w:tblInd w:w="57" w:type="dxa"/>
        <w:tblBorders>
          <w:top w:val="threeDEmboss" w:sz="12" w:space="0" w:color="auto"/>
          <w:left w:val="threeDEmboss" w:sz="12" w:space="0" w:color="auto"/>
          <w:bottom w:val="threeDEmboss" w:sz="12" w:space="0" w:color="auto"/>
          <w:right w:val="threeDEmboss" w:sz="12" w:space="0" w:color="auto"/>
        </w:tblBorders>
        <w:tblLayout w:type="fixed"/>
        <w:tblLook w:val="01E0"/>
      </w:tblPr>
      <w:tblGrid>
        <w:gridCol w:w="1671"/>
        <w:gridCol w:w="7920"/>
      </w:tblGrid>
      <w:tr w:rsidR="00724F9F" w:rsidRPr="00B123ED" w:rsidTr="00565E94">
        <w:trPr>
          <w:trHeight w:val="339"/>
        </w:trPr>
        <w:tc>
          <w:tcPr>
            <w:tcW w:w="1671" w:type="dxa"/>
            <w:vMerge w:val="restart"/>
            <w:tcBorders>
              <w:top w:val="threeDEmboss" w:sz="12" w:space="0" w:color="auto"/>
              <w:bottom w:val="nil"/>
              <w:right w:val="single" w:sz="4" w:space="0" w:color="auto"/>
            </w:tcBorders>
            <w:vAlign w:val="center"/>
          </w:tcPr>
          <w:p w:rsidR="00724F9F" w:rsidRPr="007A44B9" w:rsidRDefault="00724F9F" w:rsidP="00565E94">
            <w:pPr>
              <w:pStyle w:val="a3"/>
              <w:jc w:val="center"/>
              <w:rPr>
                <w:i/>
                <w:iCs/>
                <w:color w:val="000000"/>
              </w:rPr>
            </w:pPr>
            <w:r w:rsidRPr="007A44B9">
              <w:rPr>
                <w:i/>
                <w:iCs/>
                <w:color w:val="000000"/>
              </w:rPr>
              <w:lastRenderedPageBreak/>
              <w:t>ФГБОУ ВО</w:t>
            </w:r>
          </w:p>
          <w:p w:rsidR="00724F9F" w:rsidRPr="00B123ED" w:rsidRDefault="00724F9F" w:rsidP="00565E94">
            <w:pPr>
              <w:jc w:val="center"/>
              <w:rPr>
                <w:rFonts w:ascii="Times New Roman" w:hAnsi="Times New Roman"/>
                <w:color w:val="000000"/>
                <w:sz w:val="24"/>
                <w:szCs w:val="24"/>
              </w:rPr>
            </w:pPr>
            <w:r w:rsidRPr="00B123ED">
              <w:rPr>
                <w:rFonts w:ascii="Times New Roman" w:hAnsi="Times New Roman"/>
                <w:i/>
                <w:iCs/>
                <w:color w:val="000000"/>
                <w:sz w:val="24"/>
                <w:szCs w:val="24"/>
              </w:rPr>
              <w:t xml:space="preserve"> «АГУ»</w:t>
            </w:r>
          </w:p>
        </w:tc>
        <w:tc>
          <w:tcPr>
            <w:tcW w:w="7920" w:type="dxa"/>
            <w:tcBorders>
              <w:top w:val="threeDEmboss" w:sz="12" w:space="0" w:color="auto"/>
              <w:left w:val="single" w:sz="4" w:space="0" w:color="auto"/>
              <w:bottom w:val="single" w:sz="4" w:space="0" w:color="auto"/>
            </w:tcBorders>
            <w:vAlign w:val="center"/>
          </w:tcPr>
          <w:p w:rsidR="00724F9F" w:rsidRPr="007A44B9" w:rsidRDefault="00724F9F" w:rsidP="00565E94">
            <w:pPr>
              <w:pStyle w:val="a3"/>
              <w:jc w:val="center"/>
              <w:rPr>
                <w:color w:val="000000"/>
              </w:rPr>
            </w:pPr>
            <w:r w:rsidRPr="007A44B9">
              <w:rPr>
                <w:color w:val="000000"/>
              </w:rPr>
              <w:t xml:space="preserve">Федеральное государственное бюджетное образовательное учреждение высшего образования </w:t>
            </w:r>
          </w:p>
          <w:p w:rsidR="00724F9F" w:rsidRPr="00B123ED" w:rsidRDefault="00724F9F" w:rsidP="00565E94">
            <w:pPr>
              <w:jc w:val="center"/>
              <w:rPr>
                <w:rFonts w:ascii="Times New Roman" w:hAnsi="Times New Roman"/>
                <w:i/>
                <w:iCs/>
                <w:color w:val="000000"/>
                <w:sz w:val="24"/>
                <w:szCs w:val="24"/>
              </w:rPr>
            </w:pPr>
            <w:r w:rsidRPr="00B123ED">
              <w:rPr>
                <w:rFonts w:ascii="Times New Roman" w:hAnsi="Times New Roman"/>
                <w:color w:val="000000"/>
                <w:sz w:val="24"/>
                <w:szCs w:val="24"/>
              </w:rPr>
              <w:t>«Адыгейский государственный университет»</w:t>
            </w:r>
          </w:p>
        </w:tc>
      </w:tr>
      <w:tr w:rsidR="00724F9F" w:rsidRPr="00B123ED" w:rsidTr="00565E94">
        <w:trPr>
          <w:trHeight w:val="340"/>
        </w:trPr>
        <w:tc>
          <w:tcPr>
            <w:tcW w:w="1671" w:type="dxa"/>
            <w:vMerge/>
            <w:tcBorders>
              <w:top w:val="threeDEmboss" w:sz="12" w:space="0" w:color="auto"/>
              <w:bottom w:val="nil"/>
              <w:right w:val="single" w:sz="4" w:space="0" w:color="auto"/>
            </w:tcBorders>
            <w:vAlign w:val="center"/>
          </w:tcPr>
          <w:p w:rsidR="00724F9F" w:rsidRPr="00B123ED" w:rsidRDefault="00724F9F" w:rsidP="00565E94">
            <w:pPr>
              <w:jc w:val="center"/>
              <w:rPr>
                <w:rFonts w:ascii="Times New Roman" w:hAnsi="Times New Roman"/>
                <w:i/>
                <w:iCs/>
                <w:color w:val="000000"/>
                <w:sz w:val="24"/>
                <w:szCs w:val="24"/>
              </w:rPr>
            </w:pPr>
          </w:p>
        </w:tc>
        <w:tc>
          <w:tcPr>
            <w:tcW w:w="7920" w:type="dxa"/>
            <w:tcBorders>
              <w:top w:val="single" w:sz="4" w:space="0" w:color="auto"/>
              <w:left w:val="single" w:sz="4" w:space="0" w:color="auto"/>
              <w:bottom w:val="single" w:sz="4" w:space="0" w:color="auto"/>
            </w:tcBorders>
            <w:vAlign w:val="center"/>
          </w:tcPr>
          <w:p w:rsidR="00724F9F" w:rsidRPr="00B123ED" w:rsidRDefault="00724F9F" w:rsidP="00565E94">
            <w:pPr>
              <w:jc w:val="center"/>
              <w:rPr>
                <w:rFonts w:ascii="Times New Roman" w:hAnsi="Times New Roman"/>
                <w:color w:val="000000"/>
                <w:sz w:val="24"/>
                <w:szCs w:val="24"/>
              </w:rPr>
            </w:pPr>
            <w:r w:rsidRPr="00B123ED">
              <w:rPr>
                <w:rFonts w:ascii="Times New Roman" w:hAnsi="Times New Roman"/>
                <w:color w:val="000000"/>
                <w:sz w:val="24"/>
                <w:szCs w:val="24"/>
              </w:rPr>
              <w:t>Фонд оценочных средств</w:t>
            </w:r>
          </w:p>
        </w:tc>
      </w:tr>
      <w:tr w:rsidR="00724F9F" w:rsidRPr="00B123ED" w:rsidTr="00565E94">
        <w:trPr>
          <w:trHeight w:val="340"/>
        </w:trPr>
        <w:tc>
          <w:tcPr>
            <w:tcW w:w="1671" w:type="dxa"/>
            <w:vMerge/>
            <w:tcBorders>
              <w:bottom w:val="threeDEmboss" w:sz="12" w:space="0" w:color="auto"/>
              <w:right w:val="single" w:sz="4" w:space="0" w:color="auto"/>
            </w:tcBorders>
          </w:tcPr>
          <w:p w:rsidR="00724F9F" w:rsidRPr="007A44B9" w:rsidRDefault="00724F9F" w:rsidP="00565E94">
            <w:pPr>
              <w:pStyle w:val="a3"/>
              <w:rPr>
                <w:color w:val="000000"/>
              </w:rPr>
            </w:pPr>
          </w:p>
        </w:tc>
        <w:tc>
          <w:tcPr>
            <w:tcW w:w="7920" w:type="dxa"/>
            <w:tcBorders>
              <w:top w:val="single" w:sz="4" w:space="0" w:color="auto"/>
              <w:left w:val="single" w:sz="4" w:space="0" w:color="auto"/>
              <w:bottom w:val="threeDEmboss" w:sz="12" w:space="0" w:color="auto"/>
            </w:tcBorders>
            <w:vAlign w:val="center"/>
          </w:tcPr>
          <w:p w:rsidR="00724F9F" w:rsidRPr="007A44B9" w:rsidRDefault="00724F9F" w:rsidP="00565E94">
            <w:pPr>
              <w:pStyle w:val="a3"/>
              <w:jc w:val="center"/>
              <w:rPr>
                <w:color w:val="000000"/>
                <w:lang w:val="en-US"/>
              </w:rPr>
            </w:pPr>
            <w:r w:rsidRPr="00CC082F">
              <w:rPr>
                <w:bCs/>
              </w:rPr>
              <w:t>СМК. УП-7/РК-8.2.4</w:t>
            </w:r>
          </w:p>
        </w:tc>
      </w:tr>
    </w:tbl>
    <w:p w:rsidR="00724F9F" w:rsidRPr="007A44B9" w:rsidRDefault="00724F9F" w:rsidP="00CB4F60">
      <w:pPr>
        <w:jc w:val="center"/>
        <w:rPr>
          <w:rFonts w:ascii="Times New Roman" w:hAnsi="Times New Roman"/>
          <w:b/>
          <w:sz w:val="24"/>
          <w:szCs w:val="24"/>
        </w:rPr>
      </w:pPr>
    </w:p>
    <w:p w:rsidR="00724F9F" w:rsidRPr="007A44B9" w:rsidRDefault="00724F9F" w:rsidP="00CB4F60">
      <w:pPr>
        <w:jc w:val="center"/>
        <w:rPr>
          <w:rFonts w:ascii="Times New Roman" w:hAnsi="Times New Roman"/>
          <w:b/>
          <w:sz w:val="24"/>
          <w:szCs w:val="24"/>
        </w:rPr>
      </w:pPr>
    </w:p>
    <w:p w:rsidR="00724F9F" w:rsidRPr="007A44B9" w:rsidRDefault="00724F9F" w:rsidP="00CB4F60">
      <w:pPr>
        <w:jc w:val="center"/>
        <w:rPr>
          <w:rFonts w:ascii="Times New Roman" w:hAnsi="Times New Roman"/>
          <w:b/>
          <w:sz w:val="24"/>
          <w:szCs w:val="24"/>
        </w:rPr>
      </w:pPr>
      <w:bookmarkStart w:id="23" w:name="_Toc372620339"/>
      <w:r w:rsidRPr="007A44B9">
        <w:rPr>
          <w:rFonts w:ascii="Times New Roman" w:hAnsi="Times New Roman"/>
          <w:b/>
          <w:sz w:val="24"/>
          <w:szCs w:val="24"/>
        </w:rPr>
        <w:t>8. Лист регистрации изменений</w:t>
      </w:r>
      <w:bookmarkEnd w:id="23"/>
    </w:p>
    <w:p w:rsidR="00724F9F" w:rsidRPr="007A44B9" w:rsidRDefault="00724F9F" w:rsidP="00CB4F60">
      <w:pPr>
        <w:jc w:val="center"/>
        <w:rPr>
          <w:rFonts w:ascii="Times New Roman" w:hAnsi="Times New Roman"/>
          <w:b/>
          <w:bCs/>
          <w:sz w:val="24"/>
          <w:szCs w:val="24"/>
          <w:u w:val="single"/>
        </w:rPr>
      </w:pPr>
    </w:p>
    <w:tbl>
      <w:tblPr>
        <w:tblW w:w="954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720"/>
        <w:gridCol w:w="1260"/>
        <w:gridCol w:w="720"/>
        <w:gridCol w:w="1080"/>
        <w:gridCol w:w="1374"/>
        <w:gridCol w:w="966"/>
        <w:gridCol w:w="1440"/>
        <w:gridCol w:w="900"/>
        <w:gridCol w:w="1080"/>
      </w:tblGrid>
      <w:tr w:rsidR="00724F9F" w:rsidRPr="00B123ED" w:rsidTr="00565E94">
        <w:trPr>
          <w:cantSplit/>
          <w:trHeight w:val="420"/>
        </w:trPr>
        <w:tc>
          <w:tcPr>
            <w:tcW w:w="720" w:type="dxa"/>
            <w:vMerge w:val="restart"/>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Номер</w:t>
            </w:r>
          </w:p>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изменения</w:t>
            </w:r>
          </w:p>
        </w:tc>
        <w:tc>
          <w:tcPr>
            <w:tcW w:w="3060" w:type="dxa"/>
            <w:gridSpan w:val="3"/>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Номера листов</w:t>
            </w:r>
          </w:p>
        </w:tc>
        <w:tc>
          <w:tcPr>
            <w:tcW w:w="1374" w:type="dxa"/>
            <w:vMerge w:val="restart"/>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Основание для внесения изменения</w:t>
            </w:r>
          </w:p>
        </w:tc>
        <w:tc>
          <w:tcPr>
            <w:tcW w:w="966" w:type="dxa"/>
            <w:vMerge w:val="restart"/>
          </w:tcPr>
          <w:p w:rsidR="00724F9F" w:rsidRPr="00B123ED" w:rsidRDefault="00724F9F" w:rsidP="00565E94">
            <w:pPr>
              <w:jc w:val="center"/>
              <w:rPr>
                <w:rFonts w:ascii="Times New Roman" w:hAnsi="Times New Roman"/>
                <w:sz w:val="24"/>
                <w:szCs w:val="24"/>
              </w:rPr>
            </w:pPr>
          </w:p>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Подпись</w:t>
            </w:r>
          </w:p>
        </w:tc>
        <w:tc>
          <w:tcPr>
            <w:tcW w:w="1440" w:type="dxa"/>
            <w:vMerge w:val="restart"/>
          </w:tcPr>
          <w:p w:rsidR="00724F9F" w:rsidRPr="007A44B9" w:rsidRDefault="00724F9F" w:rsidP="00565E94">
            <w:pPr>
              <w:pStyle w:val="a9"/>
              <w:jc w:val="center"/>
              <w:rPr>
                <w:sz w:val="24"/>
                <w:szCs w:val="24"/>
              </w:rPr>
            </w:pPr>
          </w:p>
          <w:p w:rsidR="00724F9F" w:rsidRPr="007A44B9" w:rsidRDefault="00724F9F" w:rsidP="00565E94">
            <w:pPr>
              <w:pStyle w:val="a9"/>
              <w:jc w:val="center"/>
              <w:rPr>
                <w:sz w:val="24"/>
                <w:szCs w:val="24"/>
              </w:rPr>
            </w:pPr>
            <w:r w:rsidRPr="007A44B9">
              <w:rPr>
                <w:sz w:val="24"/>
                <w:szCs w:val="24"/>
              </w:rPr>
              <w:t>Расшифровка подписи</w:t>
            </w:r>
          </w:p>
        </w:tc>
        <w:tc>
          <w:tcPr>
            <w:tcW w:w="900" w:type="dxa"/>
            <w:vMerge w:val="restart"/>
          </w:tcPr>
          <w:p w:rsidR="00724F9F" w:rsidRPr="00B123ED" w:rsidRDefault="00724F9F" w:rsidP="00565E94">
            <w:pPr>
              <w:jc w:val="center"/>
              <w:rPr>
                <w:rFonts w:ascii="Times New Roman" w:hAnsi="Times New Roman"/>
                <w:sz w:val="24"/>
                <w:szCs w:val="24"/>
              </w:rPr>
            </w:pPr>
          </w:p>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Дата</w:t>
            </w:r>
          </w:p>
        </w:tc>
        <w:tc>
          <w:tcPr>
            <w:tcW w:w="1080" w:type="dxa"/>
            <w:vMerge w:val="restart"/>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Дата</w:t>
            </w:r>
          </w:p>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 xml:space="preserve"> введения изменения</w:t>
            </w:r>
          </w:p>
        </w:tc>
      </w:tr>
      <w:tr w:rsidR="00724F9F" w:rsidRPr="00B123ED" w:rsidTr="00565E94">
        <w:trPr>
          <w:cantSplit/>
          <w:trHeight w:val="420"/>
        </w:trPr>
        <w:tc>
          <w:tcPr>
            <w:tcW w:w="720" w:type="dxa"/>
            <w:vMerge/>
          </w:tcPr>
          <w:p w:rsidR="00724F9F" w:rsidRPr="00B123ED" w:rsidRDefault="00724F9F" w:rsidP="00565E94">
            <w:pPr>
              <w:jc w:val="center"/>
              <w:rPr>
                <w:rFonts w:ascii="Times New Roman" w:hAnsi="Times New Roman"/>
                <w:sz w:val="24"/>
                <w:szCs w:val="24"/>
              </w:rPr>
            </w:pPr>
          </w:p>
        </w:tc>
        <w:tc>
          <w:tcPr>
            <w:tcW w:w="1260" w:type="dxa"/>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замененных</w:t>
            </w:r>
          </w:p>
        </w:tc>
        <w:tc>
          <w:tcPr>
            <w:tcW w:w="720" w:type="dxa"/>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новых</w:t>
            </w:r>
          </w:p>
        </w:tc>
        <w:tc>
          <w:tcPr>
            <w:tcW w:w="1080" w:type="dxa"/>
          </w:tcPr>
          <w:p w:rsidR="00724F9F" w:rsidRPr="00B123ED" w:rsidRDefault="00724F9F" w:rsidP="00565E94">
            <w:pPr>
              <w:jc w:val="center"/>
              <w:rPr>
                <w:rFonts w:ascii="Times New Roman" w:hAnsi="Times New Roman"/>
                <w:sz w:val="24"/>
                <w:szCs w:val="24"/>
              </w:rPr>
            </w:pPr>
            <w:r w:rsidRPr="00B123ED">
              <w:rPr>
                <w:rFonts w:ascii="Times New Roman" w:hAnsi="Times New Roman"/>
                <w:sz w:val="24"/>
                <w:szCs w:val="24"/>
              </w:rPr>
              <w:t>аннулированных</w:t>
            </w:r>
          </w:p>
        </w:tc>
        <w:tc>
          <w:tcPr>
            <w:tcW w:w="1374" w:type="dxa"/>
            <w:vMerge/>
          </w:tcPr>
          <w:p w:rsidR="00724F9F" w:rsidRPr="00B123ED" w:rsidRDefault="00724F9F" w:rsidP="00565E94">
            <w:pPr>
              <w:jc w:val="center"/>
              <w:rPr>
                <w:rFonts w:ascii="Times New Roman" w:hAnsi="Times New Roman"/>
                <w:sz w:val="24"/>
                <w:szCs w:val="24"/>
              </w:rPr>
            </w:pPr>
          </w:p>
        </w:tc>
        <w:tc>
          <w:tcPr>
            <w:tcW w:w="966" w:type="dxa"/>
            <w:vMerge/>
          </w:tcPr>
          <w:p w:rsidR="00724F9F" w:rsidRPr="00B123ED" w:rsidRDefault="00724F9F" w:rsidP="00565E94">
            <w:pPr>
              <w:jc w:val="center"/>
              <w:rPr>
                <w:rFonts w:ascii="Times New Roman" w:hAnsi="Times New Roman"/>
                <w:sz w:val="24"/>
                <w:szCs w:val="24"/>
              </w:rPr>
            </w:pPr>
          </w:p>
        </w:tc>
        <w:tc>
          <w:tcPr>
            <w:tcW w:w="1440" w:type="dxa"/>
            <w:vMerge/>
          </w:tcPr>
          <w:p w:rsidR="00724F9F" w:rsidRPr="00B123ED" w:rsidRDefault="00724F9F" w:rsidP="00565E94">
            <w:pPr>
              <w:jc w:val="center"/>
              <w:rPr>
                <w:rFonts w:ascii="Times New Roman" w:hAnsi="Times New Roman"/>
                <w:sz w:val="24"/>
                <w:szCs w:val="24"/>
              </w:rPr>
            </w:pPr>
          </w:p>
        </w:tc>
        <w:tc>
          <w:tcPr>
            <w:tcW w:w="900" w:type="dxa"/>
            <w:vMerge/>
          </w:tcPr>
          <w:p w:rsidR="00724F9F" w:rsidRPr="00B123ED" w:rsidRDefault="00724F9F" w:rsidP="00565E94">
            <w:pPr>
              <w:jc w:val="center"/>
              <w:rPr>
                <w:rFonts w:ascii="Times New Roman" w:hAnsi="Times New Roman"/>
                <w:sz w:val="24"/>
                <w:szCs w:val="24"/>
              </w:rPr>
            </w:pPr>
          </w:p>
        </w:tc>
        <w:tc>
          <w:tcPr>
            <w:tcW w:w="1080" w:type="dxa"/>
            <w:vMerge/>
          </w:tcPr>
          <w:p w:rsidR="00724F9F" w:rsidRPr="00B123ED" w:rsidRDefault="00724F9F" w:rsidP="00565E94">
            <w:pPr>
              <w:jc w:val="center"/>
              <w:rPr>
                <w:rFonts w:ascii="Times New Roman" w:hAnsi="Times New Roman"/>
                <w:sz w:val="24"/>
                <w:szCs w:val="24"/>
              </w:rPr>
            </w:pPr>
          </w:p>
        </w:tc>
      </w:tr>
      <w:tr w:rsidR="00724F9F" w:rsidRPr="00B123ED" w:rsidTr="00565E94">
        <w:trPr>
          <w:cantSplit/>
        </w:trPr>
        <w:tc>
          <w:tcPr>
            <w:tcW w:w="720" w:type="dxa"/>
          </w:tcPr>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tc>
        <w:tc>
          <w:tcPr>
            <w:tcW w:w="1260" w:type="dxa"/>
          </w:tcPr>
          <w:p w:rsidR="00724F9F" w:rsidRPr="00B123ED" w:rsidRDefault="00724F9F" w:rsidP="00565E94">
            <w:pPr>
              <w:rPr>
                <w:rFonts w:ascii="Times New Roman" w:hAnsi="Times New Roman"/>
                <w:sz w:val="24"/>
                <w:szCs w:val="24"/>
                <w:u w:val="single"/>
              </w:rPr>
            </w:pPr>
          </w:p>
        </w:tc>
        <w:tc>
          <w:tcPr>
            <w:tcW w:w="72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c>
          <w:tcPr>
            <w:tcW w:w="1374" w:type="dxa"/>
          </w:tcPr>
          <w:p w:rsidR="00724F9F" w:rsidRPr="00B123ED" w:rsidRDefault="00724F9F" w:rsidP="00565E94">
            <w:pPr>
              <w:rPr>
                <w:rFonts w:ascii="Times New Roman" w:hAnsi="Times New Roman"/>
                <w:sz w:val="24"/>
                <w:szCs w:val="24"/>
                <w:u w:val="single"/>
              </w:rPr>
            </w:pPr>
          </w:p>
        </w:tc>
        <w:tc>
          <w:tcPr>
            <w:tcW w:w="966" w:type="dxa"/>
          </w:tcPr>
          <w:p w:rsidR="00724F9F" w:rsidRPr="00B123ED" w:rsidRDefault="00724F9F" w:rsidP="00565E94">
            <w:pPr>
              <w:rPr>
                <w:rFonts w:ascii="Times New Roman" w:hAnsi="Times New Roman"/>
                <w:sz w:val="24"/>
                <w:szCs w:val="24"/>
                <w:u w:val="single"/>
              </w:rPr>
            </w:pPr>
          </w:p>
        </w:tc>
        <w:tc>
          <w:tcPr>
            <w:tcW w:w="1440" w:type="dxa"/>
          </w:tcPr>
          <w:p w:rsidR="00724F9F" w:rsidRPr="00B123ED" w:rsidRDefault="00724F9F" w:rsidP="00565E94">
            <w:pPr>
              <w:rPr>
                <w:rFonts w:ascii="Times New Roman" w:hAnsi="Times New Roman"/>
                <w:sz w:val="24"/>
                <w:szCs w:val="24"/>
                <w:u w:val="single"/>
              </w:rPr>
            </w:pPr>
          </w:p>
        </w:tc>
        <w:tc>
          <w:tcPr>
            <w:tcW w:w="90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r>
      <w:tr w:rsidR="00724F9F" w:rsidRPr="00B123ED" w:rsidTr="00565E94">
        <w:trPr>
          <w:cantSplit/>
        </w:trPr>
        <w:tc>
          <w:tcPr>
            <w:tcW w:w="720" w:type="dxa"/>
          </w:tcPr>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tc>
        <w:tc>
          <w:tcPr>
            <w:tcW w:w="1260" w:type="dxa"/>
          </w:tcPr>
          <w:p w:rsidR="00724F9F" w:rsidRPr="00B123ED" w:rsidRDefault="00724F9F" w:rsidP="00565E94">
            <w:pPr>
              <w:rPr>
                <w:rFonts w:ascii="Times New Roman" w:hAnsi="Times New Roman"/>
                <w:sz w:val="24"/>
                <w:szCs w:val="24"/>
                <w:u w:val="single"/>
              </w:rPr>
            </w:pPr>
          </w:p>
        </w:tc>
        <w:tc>
          <w:tcPr>
            <w:tcW w:w="72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c>
          <w:tcPr>
            <w:tcW w:w="1374" w:type="dxa"/>
          </w:tcPr>
          <w:p w:rsidR="00724F9F" w:rsidRPr="00B123ED" w:rsidRDefault="00724F9F" w:rsidP="00565E94">
            <w:pPr>
              <w:rPr>
                <w:rFonts w:ascii="Times New Roman" w:hAnsi="Times New Roman"/>
                <w:sz w:val="24"/>
                <w:szCs w:val="24"/>
                <w:u w:val="single"/>
              </w:rPr>
            </w:pPr>
          </w:p>
        </w:tc>
        <w:tc>
          <w:tcPr>
            <w:tcW w:w="966" w:type="dxa"/>
          </w:tcPr>
          <w:p w:rsidR="00724F9F" w:rsidRPr="00B123ED" w:rsidRDefault="00724F9F" w:rsidP="00565E94">
            <w:pPr>
              <w:rPr>
                <w:rFonts w:ascii="Times New Roman" w:hAnsi="Times New Roman"/>
                <w:sz w:val="24"/>
                <w:szCs w:val="24"/>
                <w:u w:val="single"/>
              </w:rPr>
            </w:pPr>
          </w:p>
        </w:tc>
        <w:tc>
          <w:tcPr>
            <w:tcW w:w="1440" w:type="dxa"/>
          </w:tcPr>
          <w:p w:rsidR="00724F9F" w:rsidRPr="00B123ED" w:rsidRDefault="00724F9F" w:rsidP="00565E94">
            <w:pPr>
              <w:rPr>
                <w:rFonts w:ascii="Times New Roman" w:hAnsi="Times New Roman"/>
                <w:sz w:val="24"/>
                <w:szCs w:val="24"/>
                <w:u w:val="single"/>
              </w:rPr>
            </w:pPr>
          </w:p>
        </w:tc>
        <w:tc>
          <w:tcPr>
            <w:tcW w:w="90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r>
      <w:tr w:rsidR="00724F9F" w:rsidRPr="00B123ED" w:rsidTr="00565E94">
        <w:trPr>
          <w:cantSplit/>
        </w:trPr>
        <w:tc>
          <w:tcPr>
            <w:tcW w:w="720" w:type="dxa"/>
          </w:tcPr>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tc>
        <w:tc>
          <w:tcPr>
            <w:tcW w:w="1260" w:type="dxa"/>
          </w:tcPr>
          <w:p w:rsidR="00724F9F" w:rsidRPr="00B123ED" w:rsidRDefault="00724F9F" w:rsidP="00565E94">
            <w:pPr>
              <w:rPr>
                <w:rFonts w:ascii="Times New Roman" w:hAnsi="Times New Roman"/>
                <w:sz w:val="24"/>
                <w:szCs w:val="24"/>
                <w:u w:val="single"/>
              </w:rPr>
            </w:pPr>
          </w:p>
        </w:tc>
        <w:tc>
          <w:tcPr>
            <w:tcW w:w="72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c>
          <w:tcPr>
            <w:tcW w:w="1374" w:type="dxa"/>
          </w:tcPr>
          <w:p w:rsidR="00724F9F" w:rsidRPr="00B123ED" w:rsidRDefault="00724F9F" w:rsidP="00565E94">
            <w:pPr>
              <w:rPr>
                <w:rFonts w:ascii="Times New Roman" w:hAnsi="Times New Roman"/>
                <w:sz w:val="24"/>
                <w:szCs w:val="24"/>
                <w:u w:val="single"/>
              </w:rPr>
            </w:pPr>
          </w:p>
        </w:tc>
        <w:tc>
          <w:tcPr>
            <w:tcW w:w="966" w:type="dxa"/>
          </w:tcPr>
          <w:p w:rsidR="00724F9F" w:rsidRPr="00B123ED" w:rsidRDefault="00724F9F" w:rsidP="00565E94">
            <w:pPr>
              <w:rPr>
                <w:rFonts w:ascii="Times New Roman" w:hAnsi="Times New Roman"/>
                <w:sz w:val="24"/>
                <w:szCs w:val="24"/>
                <w:u w:val="single"/>
              </w:rPr>
            </w:pPr>
          </w:p>
        </w:tc>
        <w:tc>
          <w:tcPr>
            <w:tcW w:w="1440" w:type="dxa"/>
          </w:tcPr>
          <w:p w:rsidR="00724F9F" w:rsidRPr="00B123ED" w:rsidRDefault="00724F9F" w:rsidP="00565E94">
            <w:pPr>
              <w:rPr>
                <w:rFonts w:ascii="Times New Roman" w:hAnsi="Times New Roman"/>
                <w:sz w:val="24"/>
                <w:szCs w:val="24"/>
                <w:u w:val="single"/>
              </w:rPr>
            </w:pPr>
          </w:p>
        </w:tc>
        <w:tc>
          <w:tcPr>
            <w:tcW w:w="90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r>
      <w:tr w:rsidR="00724F9F" w:rsidRPr="00B123ED" w:rsidTr="00565E94">
        <w:trPr>
          <w:cantSplit/>
        </w:trPr>
        <w:tc>
          <w:tcPr>
            <w:tcW w:w="720" w:type="dxa"/>
          </w:tcPr>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tc>
        <w:tc>
          <w:tcPr>
            <w:tcW w:w="1260" w:type="dxa"/>
          </w:tcPr>
          <w:p w:rsidR="00724F9F" w:rsidRPr="00B123ED" w:rsidRDefault="00724F9F" w:rsidP="00565E94">
            <w:pPr>
              <w:rPr>
                <w:rFonts w:ascii="Times New Roman" w:hAnsi="Times New Roman"/>
                <w:sz w:val="24"/>
                <w:szCs w:val="24"/>
                <w:u w:val="single"/>
              </w:rPr>
            </w:pPr>
          </w:p>
        </w:tc>
        <w:tc>
          <w:tcPr>
            <w:tcW w:w="72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c>
          <w:tcPr>
            <w:tcW w:w="1374" w:type="dxa"/>
          </w:tcPr>
          <w:p w:rsidR="00724F9F" w:rsidRPr="00B123ED" w:rsidRDefault="00724F9F" w:rsidP="00565E94">
            <w:pPr>
              <w:rPr>
                <w:rFonts w:ascii="Times New Roman" w:hAnsi="Times New Roman"/>
                <w:sz w:val="24"/>
                <w:szCs w:val="24"/>
                <w:u w:val="single"/>
              </w:rPr>
            </w:pPr>
          </w:p>
        </w:tc>
        <w:tc>
          <w:tcPr>
            <w:tcW w:w="966" w:type="dxa"/>
          </w:tcPr>
          <w:p w:rsidR="00724F9F" w:rsidRPr="00B123ED" w:rsidRDefault="00724F9F" w:rsidP="00565E94">
            <w:pPr>
              <w:rPr>
                <w:rFonts w:ascii="Times New Roman" w:hAnsi="Times New Roman"/>
                <w:sz w:val="24"/>
                <w:szCs w:val="24"/>
                <w:u w:val="single"/>
              </w:rPr>
            </w:pPr>
          </w:p>
        </w:tc>
        <w:tc>
          <w:tcPr>
            <w:tcW w:w="1440" w:type="dxa"/>
          </w:tcPr>
          <w:p w:rsidR="00724F9F" w:rsidRPr="00B123ED" w:rsidRDefault="00724F9F" w:rsidP="00565E94">
            <w:pPr>
              <w:rPr>
                <w:rFonts w:ascii="Times New Roman" w:hAnsi="Times New Roman"/>
                <w:sz w:val="24"/>
                <w:szCs w:val="24"/>
                <w:u w:val="single"/>
              </w:rPr>
            </w:pPr>
          </w:p>
        </w:tc>
        <w:tc>
          <w:tcPr>
            <w:tcW w:w="90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r>
      <w:tr w:rsidR="00724F9F" w:rsidRPr="00B123ED" w:rsidTr="00565E94">
        <w:trPr>
          <w:cantSplit/>
        </w:trPr>
        <w:tc>
          <w:tcPr>
            <w:tcW w:w="720" w:type="dxa"/>
          </w:tcPr>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p w:rsidR="00724F9F" w:rsidRPr="00B123ED" w:rsidRDefault="00724F9F" w:rsidP="00565E94">
            <w:pPr>
              <w:rPr>
                <w:rFonts w:ascii="Times New Roman" w:hAnsi="Times New Roman"/>
                <w:sz w:val="24"/>
                <w:szCs w:val="24"/>
                <w:u w:val="single"/>
              </w:rPr>
            </w:pPr>
          </w:p>
        </w:tc>
        <w:tc>
          <w:tcPr>
            <w:tcW w:w="1260" w:type="dxa"/>
          </w:tcPr>
          <w:p w:rsidR="00724F9F" w:rsidRPr="00B123ED" w:rsidRDefault="00724F9F" w:rsidP="00565E94">
            <w:pPr>
              <w:rPr>
                <w:rFonts w:ascii="Times New Roman" w:hAnsi="Times New Roman"/>
                <w:sz w:val="24"/>
                <w:szCs w:val="24"/>
                <w:u w:val="single"/>
              </w:rPr>
            </w:pPr>
          </w:p>
        </w:tc>
        <w:tc>
          <w:tcPr>
            <w:tcW w:w="72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c>
          <w:tcPr>
            <w:tcW w:w="1374" w:type="dxa"/>
          </w:tcPr>
          <w:p w:rsidR="00724F9F" w:rsidRPr="00B123ED" w:rsidRDefault="00724F9F" w:rsidP="00565E94">
            <w:pPr>
              <w:rPr>
                <w:rFonts w:ascii="Times New Roman" w:hAnsi="Times New Roman"/>
                <w:sz w:val="24"/>
                <w:szCs w:val="24"/>
                <w:u w:val="single"/>
              </w:rPr>
            </w:pPr>
          </w:p>
        </w:tc>
        <w:tc>
          <w:tcPr>
            <w:tcW w:w="966" w:type="dxa"/>
          </w:tcPr>
          <w:p w:rsidR="00724F9F" w:rsidRPr="00B123ED" w:rsidRDefault="00724F9F" w:rsidP="00565E94">
            <w:pPr>
              <w:rPr>
                <w:rFonts w:ascii="Times New Roman" w:hAnsi="Times New Roman"/>
                <w:sz w:val="24"/>
                <w:szCs w:val="24"/>
                <w:u w:val="single"/>
              </w:rPr>
            </w:pPr>
          </w:p>
        </w:tc>
        <w:tc>
          <w:tcPr>
            <w:tcW w:w="1440" w:type="dxa"/>
          </w:tcPr>
          <w:p w:rsidR="00724F9F" w:rsidRPr="00B123ED" w:rsidRDefault="00724F9F" w:rsidP="00565E94">
            <w:pPr>
              <w:rPr>
                <w:rFonts w:ascii="Times New Roman" w:hAnsi="Times New Roman"/>
                <w:sz w:val="24"/>
                <w:szCs w:val="24"/>
                <w:u w:val="single"/>
              </w:rPr>
            </w:pPr>
          </w:p>
        </w:tc>
        <w:tc>
          <w:tcPr>
            <w:tcW w:w="900" w:type="dxa"/>
          </w:tcPr>
          <w:p w:rsidR="00724F9F" w:rsidRPr="00B123ED" w:rsidRDefault="00724F9F" w:rsidP="00565E94">
            <w:pPr>
              <w:rPr>
                <w:rFonts w:ascii="Times New Roman" w:hAnsi="Times New Roman"/>
                <w:sz w:val="24"/>
                <w:szCs w:val="24"/>
                <w:u w:val="single"/>
              </w:rPr>
            </w:pPr>
          </w:p>
        </w:tc>
        <w:tc>
          <w:tcPr>
            <w:tcW w:w="1080" w:type="dxa"/>
          </w:tcPr>
          <w:p w:rsidR="00724F9F" w:rsidRPr="00B123ED" w:rsidRDefault="00724F9F" w:rsidP="00565E94">
            <w:pPr>
              <w:rPr>
                <w:rFonts w:ascii="Times New Roman" w:hAnsi="Times New Roman"/>
                <w:sz w:val="24"/>
                <w:szCs w:val="24"/>
                <w:u w:val="single"/>
              </w:rPr>
            </w:pPr>
          </w:p>
        </w:tc>
      </w:tr>
      <w:tr w:rsidR="00724F9F" w:rsidRPr="00B123ED" w:rsidTr="00565E94">
        <w:trPr>
          <w:cantSplit/>
        </w:trPr>
        <w:tc>
          <w:tcPr>
            <w:tcW w:w="720" w:type="dxa"/>
          </w:tcPr>
          <w:p w:rsidR="00724F9F" w:rsidRPr="00B123ED" w:rsidRDefault="00724F9F" w:rsidP="00565E94">
            <w:pPr>
              <w:rPr>
                <w:sz w:val="24"/>
                <w:szCs w:val="24"/>
                <w:u w:val="single"/>
              </w:rPr>
            </w:pPr>
          </w:p>
          <w:p w:rsidR="00724F9F" w:rsidRPr="00B123ED" w:rsidRDefault="00724F9F" w:rsidP="00565E94">
            <w:pPr>
              <w:rPr>
                <w:sz w:val="24"/>
                <w:szCs w:val="24"/>
                <w:u w:val="single"/>
              </w:rPr>
            </w:pPr>
          </w:p>
          <w:p w:rsidR="00724F9F" w:rsidRPr="00B123ED" w:rsidRDefault="00724F9F" w:rsidP="00565E94">
            <w:pPr>
              <w:rPr>
                <w:sz w:val="24"/>
                <w:szCs w:val="24"/>
                <w:u w:val="single"/>
              </w:rPr>
            </w:pPr>
          </w:p>
        </w:tc>
        <w:tc>
          <w:tcPr>
            <w:tcW w:w="1260" w:type="dxa"/>
          </w:tcPr>
          <w:p w:rsidR="00724F9F" w:rsidRPr="00B123ED" w:rsidRDefault="00724F9F" w:rsidP="00565E94">
            <w:pPr>
              <w:rPr>
                <w:sz w:val="24"/>
                <w:szCs w:val="24"/>
                <w:u w:val="single"/>
              </w:rPr>
            </w:pPr>
          </w:p>
        </w:tc>
        <w:tc>
          <w:tcPr>
            <w:tcW w:w="720" w:type="dxa"/>
          </w:tcPr>
          <w:p w:rsidR="00724F9F" w:rsidRPr="00B123ED" w:rsidRDefault="00724F9F" w:rsidP="00565E94">
            <w:pPr>
              <w:rPr>
                <w:sz w:val="24"/>
                <w:szCs w:val="24"/>
                <w:u w:val="single"/>
              </w:rPr>
            </w:pPr>
          </w:p>
        </w:tc>
        <w:tc>
          <w:tcPr>
            <w:tcW w:w="1080" w:type="dxa"/>
          </w:tcPr>
          <w:p w:rsidR="00724F9F" w:rsidRPr="00B123ED" w:rsidRDefault="00724F9F" w:rsidP="00565E94">
            <w:pPr>
              <w:rPr>
                <w:sz w:val="24"/>
                <w:szCs w:val="24"/>
                <w:u w:val="single"/>
              </w:rPr>
            </w:pPr>
          </w:p>
        </w:tc>
        <w:tc>
          <w:tcPr>
            <w:tcW w:w="1374" w:type="dxa"/>
          </w:tcPr>
          <w:p w:rsidR="00724F9F" w:rsidRPr="00B123ED" w:rsidRDefault="00724F9F" w:rsidP="00565E94">
            <w:pPr>
              <w:rPr>
                <w:sz w:val="24"/>
                <w:szCs w:val="24"/>
                <w:u w:val="single"/>
              </w:rPr>
            </w:pPr>
          </w:p>
        </w:tc>
        <w:tc>
          <w:tcPr>
            <w:tcW w:w="966" w:type="dxa"/>
          </w:tcPr>
          <w:p w:rsidR="00724F9F" w:rsidRPr="00B123ED" w:rsidRDefault="00724F9F" w:rsidP="00565E94">
            <w:pPr>
              <w:rPr>
                <w:sz w:val="24"/>
                <w:szCs w:val="24"/>
                <w:u w:val="single"/>
              </w:rPr>
            </w:pPr>
          </w:p>
        </w:tc>
        <w:tc>
          <w:tcPr>
            <w:tcW w:w="1440" w:type="dxa"/>
          </w:tcPr>
          <w:p w:rsidR="00724F9F" w:rsidRPr="00B123ED" w:rsidRDefault="00724F9F" w:rsidP="00565E94">
            <w:pPr>
              <w:rPr>
                <w:sz w:val="24"/>
                <w:szCs w:val="24"/>
                <w:u w:val="single"/>
              </w:rPr>
            </w:pPr>
          </w:p>
        </w:tc>
        <w:tc>
          <w:tcPr>
            <w:tcW w:w="900" w:type="dxa"/>
          </w:tcPr>
          <w:p w:rsidR="00724F9F" w:rsidRPr="00B123ED" w:rsidRDefault="00724F9F" w:rsidP="00565E94">
            <w:pPr>
              <w:rPr>
                <w:sz w:val="24"/>
                <w:szCs w:val="24"/>
                <w:u w:val="single"/>
              </w:rPr>
            </w:pPr>
          </w:p>
        </w:tc>
        <w:tc>
          <w:tcPr>
            <w:tcW w:w="1080" w:type="dxa"/>
          </w:tcPr>
          <w:p w:rsidR="00724F9F" w:rsidRPr="00B123ED" w:rsidRDefault="00724F9F" w:rsidP="00565E94">
            <w:pPr>
              <w:rPr>
                <w:sz w:val="24"/>
                <w:szCs w:val="24"/>
                <w:u w:val="single"/>
              </w:rPr>
            </w:pPr>
          </w:p>
        </w:tc>
      </w:tr>
    </w:tbl>
    <w:p w:rsidR="00724F9F" w:rsidRPr="0041590B" w:rsidRDefault="00724F9F" w:rsidP="007F3691">
      <w:pPr>
        <w:tabs>
          <w:tab w:val="left" w:pos="5565"/>
        </w:tabs>
        <w:spacing w:after="0" w:line="240" w:lineRule="auto"/>
        <w:rPr>
          <w:rFonts w:ascii="Times New Roman" w:hAnsi="Times New Roman"/>
          <w:b/>
          <w:sz w:val="24"/>
          <w:szCs w:val="24"/>
        </w:rPr>
      </w:pPr>
    </w:p>
    <w:sectPr w:rsidR="00724F9F" w:rsidRPr="0041590B" w:rsidSect="009C204E">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AF6" w:rsidRDefault="005C5AF6">
      <w:pPr>
        <w:spacing w:after="0" w:line="240" w:lineRule="auto"/>
      </w:pPr>
      <w:r>
        <w:separator/>
      </w:r>
    </w:p>
  </w:endnote>
  <w:endnote w:type="continuationSeparator" w:id="1">
    <w:p w:rsidR="005C5AF6" w:rsidRDefault="005C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AF6" w:rsidRDefault="005C5AF6">
      <w:pPr>
        <w:spacing w:after="0" w:line="240" w:lineRule="auto"/>
      </w:pPr>
      <w:r>
        <w:separator/>
      </w:r>
    </w:p>
  </w:footnote>
  <w:footnote w:type="continuationSeparator" w:id="1">
    <w:p w:rsidR="005C5AF6" w:rsidRDefault="005C5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9F" w:rsidRDefault="00BD431F" w:rsidP="001879C3">
    <w:pPr>
      <w:pStyle w:val="a3"/>
      <w:framePr w:wrap="around" w:vAnchor="text" w:hAnchor="margin" w:xAlign="right" w:y="1"/>
      <w:rPr>
        <w:rStyle w:val="ab"/>
      </w:rPr>
    </w:pPr>
    <w:r>
      <w:rPr>
        <w:rStyle w:val="ab"/>
      </w:rPr>
      <w:fldChar w:fldCharType="begin"/>
    </w:r>
    <w:r w:rsidR="00724F9F">
      <w:rPr>
        <w:rStyle w:val="ab"/>
      </w:rPr>
      <w:instrText xml:space="preserve">PAGE  </w:instrText>
    </w:r>
    <w:r>
      <w:rPr>
        <w:rStyle w:val="ab"/>
      </w:rPr>
      <w:fldChar w:fldCharType="separate"/>
    </w:r>
    <w:r w:rsidR="00724F9F">
      <w:rPr>
        <w:rStyle w:val="ab"/>
        <w:noProof/>
      </w:rPr>
      <w:t>18</w:t>
    </w:r>
    <w:r>
      <w:rPr>
        <w:rStyle w:val="ab"/>
      </w:rPr>
      <w:fldChar w:fldCharType="end"/>
    </w:r>
  </w:p>
  <w:p w:rsidR="00724F9F" w:rsidRDefault="00724F9F" w:rsidP="001879C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9F" w:rsidRDefault="00BD431F" w:rsidP="001879C3">
    <w:pPr>
      <w:pStyle w:val="a3"/>
      <w:framePr w:wrap="around" w:vAnchor="text" w:hAnchor="margin" w:xAlign="right" w:y="1"/>
      <w:rPr>
        <w:rStyle w:val="ab"/>
      </w:rPr>
    </w:pPr>
    <w:r>
      <w:rPr>
        <w:rStyle w:val="ab"/>
      </w:rPr>
      <w:fldChar w:fldCharType="begin"/>
    </w:r>
    <w:r w:rsidR="00724F9F">
      <w:rPr>
        <w:rStyle w:val="ab"/>
      </w:rPr>
      <w:instrText xml:space="preserve">PAGE  </w:instrText>
    </w:r>
    <w:r>
      <w:rPr>
        <w:rStyle w:val="ab"/>
      </w:rPr>
      <w:fldChar w:fldCharType="separate"/>
    </w:r>
    <w:r w:rsidR="00E86E76">
      <w:rPr>
        <w:rStyle w:val="ab"/>
        <w:noProof/>
      </w:rPr>
      <w:t>3</w:t>
    </w:r>
    <w:r>
      <w:rPr>
        <w:rStyle w:val="ab"/>
      </w:rPr>
      <w:fldChar w:fldCharType="end"/>
    </w:r>
  </w:p>
  <w:p w:rsidR="00724F9F" w:rsidRDefault="00724F9F" w:rsidP="001879C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A63F6A"/>
    <w:lvl w:ilvl="0">
      <w:start w:val="1"/>
      <w:numFmt w:val="bullet"/>
      <w:lvlText w:val=""/>
      <w:lvlJc w:val="left"/>
      <w:pPr>
        <w:tabs>
          <w:tab w:val="num" w:pos="360"/>
        </w:tabs>
        <w:ind w:left="360" w:hanging="360"/>
      </w:pPr>
      <w:rPr>
        <w:rFonts w:ascii="Symbol" w:hAnsi="Symbol" w:hint="default"/>
      </w:rPr>
    </w:lvl>
  </w:abstractNum>
  <w:abstractNum w:abstractNumId="1">
    <w:nsid w:val="03807F2D"/>
    <w:multiLevelType w:val="hybridMultilevel"/>
    <w:tmpl w:val="786EB8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5B1426"/>
    <w:multiLevelType w:val="hybridMultilevel"/>
    <w:tmpl w:val="C074B03A"/>
    <w:lvl w:ilvl="0" w:tplc="8228B77A">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
    <w:nsid w:val="07D358D0"/>
    <w:multiLevelType w:val="hybridMultilevel"/>
    <w:tmpl w:val="D8C0F0E4"/>
    <w:lvl w:ilvl="0" w:tplc="4ED6FF5A">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3746BD"/>
    <w:multiLevelType w:val="hybridMultilevel"/>
    <w:tmpl w:val="EB50DEF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10F423D7"/>
    <w:multiLevelType w:val="hybridMultilevel"/>
    <w:tmpl w:val="751AE204"/>
    <w:lvl w:ilvl="0" w:tplc="4ED6FF5A">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950BE3"/>
    <w:multiLevelType w:val="hybridMultilevel"/>
    <w:tmpl w:val="6F626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724777"/>
    <w:multiLevelType w:val="hybridMultilevel"/>
    <w:tmpl w:val="C70481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D66228"/>
    <w:multiLevelType w:val="hybridMultilevel"/>
    <w:tmpl w:val="7A6E3BD6"/>
    <w:lvl w:ilvl="0" w:tplc="9A36B872">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BC1836"/>
    <w:multiLevelType w:val="hybridMultilevel"/>
    <w:tmpl w:val="4AA289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5351118"/>
    <w:multiLevelType w:val="hybridMultilevel"/>
    <w:tmpl w:val="6D9EDB22"/>
    <w:lvl w:ilvl="0" w:tplc="43E4DA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197F04"/>
    <w:multiLevelType w:val="hybridMultilevel"/>
    <w:tmpl w:val="2158B2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976608B"/>
    <w:multiLevelType w:val="hybridMultilevel"/>
    <w:tmpl w:val="46D0108E"/>
    <w:lvl w:ilvl="0" w:tplc="5D9224A6">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63661A5"/>
    <w:multiLevelType w:val="singleLevel"/>
    <w:tmpl w:val="B700093A"/>
    <w:lvl w:ilvl="0">
      <w:start w:val="1"/>
      <w:numFmt w:val="decimal"/>
      <w:lvlText w:val="%1."/>
      <w:legacy w:legacy="1" w:legacySpace="0" w:legacyIndent="278"/>
      <w:lvlJc w:val="left"/>
      <w:rPr>
        <w:rFonts w:ascii="Times New Roman" w:hAnsi="Times New Roman" w:cs="Times New Roman" w:hint="default"/>
      </w:rPr>
    </w:lvl>
  </w:abstractNum>
  <w:abstractNum w:abstractNumId="14">
    <w:nsid w:val="37CF51C6"/>
    <w:multiLevelType w:val="hybridMultilevel"/>
    <w:tmpl w:val="DC9843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8961B9A"/>
    <w:multiLevelType w:val="singleLevel"/>
    <w:tmpl w:val="B700093A"/>
    <w:lvl w:ilvl="0">
      <w:start w:val="10"/>
      <w:numFmt w:val="decimal"/>
      <w:lvlText w:val="%1."/>
      <w:legacy w:legacy="1" w:legacySpace="0" w:legacyIndent="393"/>
      <w:lvlJc w:val="left"/>
      <w:rPr>
        <w:rFonts w:ascii="Times New Roman" w:hAnsi="Times New Roman" w:cs="Times New Roman" w:hint="default"/>
      </w:rPr>
    </w:lvl>
  </w:abstractNum>
  <w:abstractNum w:abstractNumId="16">
    <w:nsid w:val="39117059"/>
    <w:multiLevelType w:val="hybridMultilevel"/>
    <w:tmpl w:val="9D228F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8C4432"/>
    <w:multiLevelType w:val="hybridMultilevel"/>
    <w:tmpl w:val="C5E2EDB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8">
    <w:nsid w:val="3E934287"/>
    <w:multiLevelType w:val="hybridMultilevel"/>
    <w:tmpl w:val="A7BA205A"/>
    <w:lvl w:ilvl="0" w:tplc="4ED6FF5A">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06F2858"/>
    <w:multiLevelType w:val="hybridMultilevel"/>
    <w:tmpl w:val="CBE46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150B55"/>
    <w:multiLevelType w:val="hybridMultilevel"/>
    <w:tmpl w:val="7C86B0AC"/>
    <w:lvl w:ilvl="0" w:tplc="EA6E3D78">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CE2A2B"/>
    <w:multiLevelType w:val="hybridMultilevel"/>
    <w:tmpl w:val="D6A062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2A4FC6"/>
    <w:multiLevelType w:val="hybridMultilevel"/>
    <w:tmpl w:val="6BD2EADE"/>
    <w:lvl w:ilvl="0" w:tplc="4ED6FF5A">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61716F0"/>
    <w:multiLevelType w:val="hybridMultilevel"/>
    <w:tmpl w:val="B7F02682"/>
    <w:lvl w:ilvl="0" w:tplc="AE78AA96">
      <w:start w:val="1"/>
      <w:numFmt w:val="decimal"/>
      <w:lvlText w:val="%1"/>
      <w:lvlJc w:val="left"/>
      <w:pPr>
        <w:tabs>
          <w:tab w:val="num" w:pos="57"/>
        </w:tabs>
        <w:ind w:left="57"/>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85A72EE"/>
    <w:multiLevelType w:val="hybridMultilevel"/>
    <w:tmpl w:val="DDE680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0F106B"/>
    <w:multiLevelType w:val="hybridMultilevel"/>
    <w:tmpl w:val="9266B95E"/>
    <w:lvl w:ilvl="0" w:tplc="0419000F">
      <w:start w:val="1"/>
      <w:numFmt w:val="decimal"/>
      <w:lvlText w:val="%1."/>
      <w:lvlJc w:val="left"/>
      <w:pPr>
        <w:tabs>
          <w:tab w:val="num" w:pos="720"/>
        </w:tabs>
        <w:ind w:left="720" w:hanging="360"/>
      </w:pPr>
      <w:rPr>
        <w:rFonts w:cs="Times New Roman"/>
      </w:rPr>
    </w:lvl>
    <w:lvl w:ilvl="1" w:tplc="03CAA09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241718"/>
    <w:multiLevelType w:val="hybridMultilevel"/>
    <w:tmpl w:val="6F4E9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CC07168"/>
    <w:multiLevelType w:val="hybridMultilevel"/>
    <w:tmpl w:val="9DB0039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7C06B9"/>
    <w:multiLevelType w:val="hybridMultilevel"/>
    <w:tmpl w:val="169A6FA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9">
    <w:nsid w:val="5F2C58C8"/>
    <w:multiLevelType w:val="hybridMultilevel"/>
    <w:tmpl w:val="52DE652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0266775"/>
    <w:multiLevelType w:val="hybridMultilevel"/>
    <w:tmpl w:val="78EA1232"/>
    <w:lvl w:ilvl="0" w:tplc="0419000F">
      <w:start w:val="1"/>
      <w:numFmt w:val="decimal"/>
      <w:lvlText w:val="%1."/>
      <w:lvlJc w:val="left"/>
      <w:pPr>
        <w:tabs>
          <w:tab w:val="num" w:pos="1286"/>
        </w:tabs>
        <w:ind w:left="1286" w:hanging="360"/>
      </w:pPr>
      <w:rPr>
        <w:rFonts w:cs="Times New Roman"/>
      </w:rPr>
    </w:lvl>
    <w:lvl w:ilvl="1" w:tplc="04190019" w:tentative="1">
      <w:start w:val="1"/>
      <w:numFmt w:val="lowerLetter"/>
      <w:lvlText w:val="%2."/>
      <w:lvlJc w:val="left"/>
      <w:pPr>
        <w:tabs>
          <w:tab w:val="num" w:pos="2006"/>
        </w:tabs>
        <w:ind w:left="2006" w:hanging="360"/>
      </w:pPr>
      <w:rPr>
        <w:rFonts w:cs="Times New Roman"/>
      </w:rPr>
    </w:lvl>
    <w:lvl w:ilvl="2" w:tplc="0419001B" w:tentative="1">
      <w:start w:val="1"/>
      <w:numFmt w:val="lowerRoman"/>
      <w:lvlText w:val="%3."/>
      <w:lvlJc w:val="right"/>
      <w:pPr>
        <w:tabs>
          <w:tab w:val="num" w:pos="2726"/>
        </w:tabs>
        <w:ind w:left="2726" w:hanging="180"/>
      </w:pPr>
      <w:rPr>
        <w:rFonts w:cs="Times New Roman"/>
      </w:rPr>
    </w:lvl>
    <w:lvl w:ilvl="3" w:tplc="0419000F" w:tentative="1">
      <w:start w:val="1"/>
      <w:numFmt w:val="decimal"/>
      <w:lvlText w:val="%4."/>
      <w:lvlJc w:val="left"/>
      <w:pPr>
        <w:tabs>
          <w:tab w:val="num" w:pos="3446"/>
        </w:tabs>
        <w:ind w:left="3446" w:hanging="360"/>
      </w:pPr>
      <w:rPr>
        <w:rFonts w:cs="Times New Roman"/>
      </w:rPr>
    </w:lvl>
    <w:lvl w:ilvl="4" w:tplc="04190019" w:tentative="1">
      <w:start w:val="1"/>
      <w:numFmt w:val="lowerLetter"/>
      <w:lvlText w:val="%5."/>
      <w:lvlJc w:val="left"/>
      <w:pPr>
        <w:tabs>
          <w:tab w:val="num" w:pos="4166"/>
        </w:tabs>
        <w:ind w:left="4166" w:hanging="360"/>
      </w:pPr>
      <w:rPr>
        <w:rFonts w:cs="Times New Roman"/>
      </w:rPr>
    </w:lvl>
    <w:lvl w:ilvl="5" w:tplc="0419001B" w:tentative="1">
      <w:start w:val="1"/>
      <w:numFmt w:val="lowerRoman"/>
      <w:lvlText w:val="%6."/>
      <w:lvlJc w:val="right"/>
      <w:pPr>
        <w:tabs>
          <w:tab w:val="num" w:pos="4886"/>
        </w:tabs>
        <w:ind w:left="4886" w:hanging="180"/>
      </w:pPr>
      <w:rPr>
        <w:rFonts w:cs="Times New Roman"/>
      </w:rPr>
    </w:lvl>
    <w:lvl w:ilvl="6" w:tplc="0419000F" w:tentative="1">
      <w:start w:val="1"/>
      <w:numFmt w:val="decimal"/>
      <w:lvlText w:val="%7."/>
      <w:lvlJc w:val="left"/>
      <w:pPr>
        <w:tabs>
          <w:tab w:val="num" w:pos="5606"/>
        </w:tabs>
        <w:ind w:left="5606" w:hanging="360"/>
      </w:pPr>
      <w:rPr>
        <w:rFonts w:cs="Times New Roman"/>
      </w:rPr>
    </w:lvl>
    <w:lvl w:ilvl="7" w:tplc="04190019" w:tentative="1">
      <w:start w:val="1"/>
      <w:numFmt w:val="lowerLetter"/>
      <w:lvlText w:val="%8."/>
      <w:lvlJc w:val="left"/>
      <w:pPr>
        <w:tabs>
          <w:tab w:val="num" w:pos="6326"/>
        </w:tabs>
        <w:ind w:left="6326" w:hanging="360"/>
      </w:pPr>
      <w:rPr>
        <w:rFonts w:cs="Times New Roman"/>
      </w:rPr>
    </w:lvl>
    <w:lvl w:ilvl="8" w:tplc="0419001B" w:tentative="1">
      <w:start w:val="1"/>
      <w:numFmt w:val="lowerRoman"/>
      <w:lvlText w:val="%9."/>
      <w:lvlJc w:val="right"/>
      <w:pPr>
        <w:tabs>
          <w:tab w:val="num" w:pos="7046"/>
        </w:tabs>
        <w:ind w:left="7046" w:hanging="180"/>
      </w:pPr>
      <w:rPr>
        <w:rFonts w:cs="Times New Roman"/>
      </w:rPr>
    </w:lvl>
  </w:abstractNum>
  <w:abstractNum w:abstractNumId="31">
    <w:nsid w:val="6CE256BF"/>
    <w:multiLevelType w:val="hybridMultilevel"/>
    <w:tmpl w:val="4B5091E4"/>
    <w:lvl w:ilvl="0" w:tplc="0E60F5CC">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D384531"/>
    <w:multiLevelType w:val="hybridMultilevel"/>
    <w:tmpl w:val="72AEEC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0792917"/>
    <w:multiLevelType w:val="hybridMultilevel"/>
    <w:tmpl w:val="177691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18A01B7"/>
    <w:multiLevelType w:val="singleLevel"/>
    <w:tmpl w:val="CD9A26E0"/>
    <w:lvl w:ilvl="0">
      <w:start w:val="1"/>
      <w:numFmt w:val="decimal"/>
      <w:lvlText w:val="%1."/>
      <w:lvlJc w:val="left"/>
      <w:pPr>
        <w:tabs>
          <w:tab w:val="num" w:pos="927"/>
        </w:tabs>
        <w:ind w:left="927" w:hanging="360"/>
      </w:pPr>
      <w:rPr>
        <w:rFonts w:cs="Times New Roman" w:hint="default"/>
      </w:rPr>
    </w:lvl>
  </w:abstractNum>
  <w:abstractNum w:abstractNumId="35">
    <w:nsid w:val="74BF0D27"/>
    <w:multiLevelType w:val="hybridMultilevel"/>
    <w:tmpl w:val="350EABDA"/>
    <w:lvl w:ilvl="0" w:tplc="A8926160">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6057D7E"/>
    <w:multiLevelType w:val="hybridMultilevel"/>
    <w:tmpl w:val="5694E1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BF64CBD"/>
    <w:multiLevelType w:val="hybridMultilevel"/>
    <w:tmpl w:val="6DD647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6E31B7"/>
    <w:multiLevelType w:val="hybridMultilevel"/>
    <w:tmpl w:val="13E0D7DE"/>
    <w:lvl w:ilvl="0" w:tplc="F4AAC930">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E915F03"/>
    <w:multiLevelType w:val="hybridMultilevel"/>
    <w:tmpl w:val="74485D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3"/>
  </w:num>
  <w:num w:numId="2">
    <w:abstractNumId w:val="39"/>
  </w:num>
  <w:num w:numId="3">
    <w:abstractNumId w:val="6"/>
  </w:num>
  <w:num w:numId="4">
    <w:abstractNumId w:val="36"/>
  </w:num>
  <w:num w:numId="5">
    <w:abstractNumId w:val="7"/>
  </w:num>
  <w:num w:numId="6">
    <w:abstractNumId w:val="11"/>
  </w:num>
  <w:num w:numId="7">
    <w:abstractNumId w:val="28"/>
  </w:num>
  <w:num w:numId="8">
    <w:abstractNumId w:val="17"/>
  </w:num>
  <w:num w:numId="9">
    <w:abstractNumId w:val="4"/>
  </w:num>
  <w:num w:numId="10">
    <w:abstractNumId w:val="38"/>
  </w:num>
  <w:num w:numId="11">
    <w:abstractNumId w:val="33"/>
  </w:num>
  <w:num w:numId="12">
    <w:abstractNumId w:val="0"/>
  </w:num>
  <w:num w:numId="13">
    <w:abstractNumId w:val="13"/>
  </w:num>
  <w:num w:numId="14">
    <w:abstractNumId w:val="15"/>
  </w:num>
  <w:num w:numId="15">
    <w:abstractNumId w:val="21"/>
  </w:num>
  <w:num w:numId="16">
    <w:abstractNumId w:val="1"/>
  </w:num>
  <w:num w:numId="17">
    <w:abstractNumId w:val="30"/>
  </w:num>
  <w:num w:numId="18">
    <w:abstractNumId w:val="26"/>
  </w:num>
  <w:num w:numId="19">
    <w:abstractNumId w:val="25"/>
  </w:num>
  <w:num w:numId="20">
    <w:abstractNumId w:val="24"/>
  </w:num>
  <w:num w:numId="21">
    <w:abstractNumId w:val="27"/>
  </w:num>
  <w:num w:numId="22">
    <w:abstractNumId w:val="29"/>
  </w:num>
  <w:num w:numId="23">
    <w:abstractNumId w:val="9"/>
  </w:num>
  <w:num w:numId="24">
    <w:abstractNumId w:val="19"/>
  </w:num>
  <w:num w:numId="25">
    <w:abstractNumId w:val="14"/>
  </w:num>
  <w:num w:numId="26">
    <w:abstractNumId w:val="37"/>
  </w:num>
  <w:num w:numId="27">
    <w:abstractNumId w:val="31"/>
  </w:num>
  <w:num w:numId="28">
    <w:abstractNumId w:val="12"/>
  </w:num>
  <w:num w:numId="29">
    <w:abstractNumId w:val="20"/>
  </w:num>
  <w:num w:numId="30">
    <w:abstractNumId w:val="8"/>
  </w:num>
  <w:num w:numId="31">
    <w:abstractNumId w:val="35"/>
  </w:num>
  <w:num w:numId="32">
    <w:abstractNumId w:val="18"/>
  </w:num>
  <w:num w:numId="33">
    <w:abstractNumId w:val="22"/>
  </w:num>
  <w:num w:numId="34">
    <w:abstractNumId w:val="3"/>
  </w:num>
  <w:num w:numId="35">
    <w:abstractNumId w:val="5"/>
  </w:num>
  <w:num w:numId="36">
    <w:abstractNumId w:val="34"/>
  </w:num>
  <w:num w:numId="37">
    <w:abstractNumId w:val="32"/>
  </w:num>
  <w:num w:numId="38">
    <w:abstractNumId w:val="10"/>
  </w:num>
  <w:num w:numId="39">
    <w:abstractNumId w:val="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732"/>
    <w:rsid w:val="00000CC4"/>
    <w:rsid w:val="000930DD"/>
    <w:rsid w:val="000B33AF"/>
    <w:rsid w:val="000B3C91"/>
    <w:rsid w:val="000C7584"/>
    <w:rsid w:val="000E2CDC"/>
    <w:rsid w:val="00112732"/>
    <w:rsid w:val="00123E8B"/>
    <w:rsid w:val="00124EF5"/>
    <w:rsid w:val="00132A43"/>
    <w:rsid w:val="001429AC"/>
    <w:rsid w:val="001879C3"/>
    <w:rsid w:val="001B74BD"/>
    <w:rsid w:val="00200118"/>
    <w:rsid w:val="0027011E"/>
    <w:rsid w:val="002A08D4"/>
    <w:rsid w:val="002A5716"/>
    <w:rsid w:val="002D3B17"/>
    <w:rsid w:val="00360C08"/>
    <w:rsid w:val="003671E1"/>
    <w:rsid w:val="00384079"/>
    <w:rsid w:val="003F1F8A"/>
    <w:rsid w:val="0041590B"/>
    <w:rsid w:val="00416805"/>
    <w:rsid w:val="004276B1"/>
    <w:rsid w:val="00453C51"/>
    <w:rsid w:val="004D5C66"/>
    <w:rsid w:val="004E1FA9"/>
    <w:rsid w:val="00537DF9"/>
    <w:rsid w:val="00565E94"/>
    <w:rsid w:val="00570672"/>
    <w:rsid w:val="00570D22"/>
    <w:rsid w:val="005C5AF6"/>
    <w:rsid w:val="005E4ACF"/>
    <w:rsid w:val="006232F5"/>
    <w:rsid w:val="006765EA"/>
    <w:rsid w:val="006A55D0"/>
    <w:rsid w:val="006F0D5E"/>
    <w:rsid w:val="00716B9F"/>
    <w:rsid w:val="00721940"/>
    <w:rsid w:val="00724F9F"/>
    <w:rsid w:val="007404E3"/>
    <w:rsid w:val="007A44B9"/>
    <w:rsid w:val="007F3691"/>
    <w:rsid w:val="008619EA"/>
    <w:rsid w:val="008746F5"/>
    <w:rsid w:val="00876D79"/>
    <w:rsid w:val="008F4913"/>
    <w:rsid w:val="00956530"/>
    <w:rsid w:val="009C204E"/>
    <w:rsid w:val="009D3031"/>
    <w:rsid w:val="009F2897"/>
    <w:rsid w:val="00A331B8"/>
    <w:rsid w:val="00A97D55"/>
    <w:rsid w:val="00AE06C4"/>
    <w:rsid w:val="00AF7FDA"/>
    <w:rsid w:val="00B123ED"/>
    <w:rsid w:val="00B13AC4"/>
    <w:rsid w:val="00B83F71"/>
    <w:rsid w:val="00BC0683"/>
    <w:rsid w:val="00BD431F"/>
    <w:rsid w:val="00C62B01"/>
    <w:rsid w:val="00CB4F60"/>
    <w:rsid w:val="00CC082F"/>
    <w:rsid w:val="00D04C07"/>
    <w:rsid w:val="00D148A3"/>
    <w:rsid w:val="00D229CC"/>
    <w:rsid w:val="00D30AC2"/>
    <w:rsid w:val="00DC6C70"/>
    <w:rsid w:val="00E15BE0"/>
    <w:rsid w:val="00E6400E"/>
    <w:rsid w:val="00E70AF3"/>
    <w:rsid w:val="00E86E76"/>
    <w:rsid w:val="00ED62E8"/>
    <w:rsid w:val="00F25A25"/>
    <w:rsid w:val="00F36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12732"/>
    <w:pPr>
      <w:spacing w:after="160" w:line="259" w:lineRule="auto"/>
    </w:pPr>
    <w:rPr>
      <w:sz w:val="22"/>
      <w:szCs w:val="22"/>
      <w:lang w:eastAsia="en-US"/>
    </w:rPr>
  </w:style>
  <w:style w:type="paragraph" w:styleId="1">
    <w:name w:val="heading 1"/>
    <w:basedOn w:val="a"/>
    <w:next w:val="a"/>
    <w:link w:val="10"/>
    <w:uiPriority w:val="99"/>
    <w:qFormat/>
    <w:rsid w:val="0011273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D3031"/>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123E8B"/>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link w:val="40"/>
    <w:uiPriority w:val="99"/>
    <w:qFormat/>
    <w:rsid w:val="00112732"/>
    <w:pPr>
      <w:keepNext/>
      <w:spacing w:after="0" w:line="240" w:lineRule="auto"/>
      <w:outlineLvl w:val="3"/>
    </w:pPr>
    <w:rPr>
      <w:rFonts w:ascii="Times New Roman" w:hAnsi="Times New Roman"/>
      <w:b/>
      <w:bCs/>
      <w:sz w:val="24"/>
      <w:szCs w:val="24"/>
      <w:lang w:eastAsia="ru-RU"/>
    </w:rPr>
  </w:style>
  <w:style w:type="paragraph" w:styleId="7">
    <w:name w:val="heading 7"/>
    <w:basedOn w:val="a"/>
    <w:next w:val="a"/>
    <w:link w:val="70"/>
    <w:uiPriority w:val="99"/>
    <w:qFormat/>
    <w:rsid w:val="00132A43"/>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273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9D3031"/>
    <w:rPr>
      <w:rFonts w:ascii="Calibri Light" w:hAnsi="Calibri Light" w:cs="Times New Roman"/>
      <w:color w:val="2E74B5"/>
      <w:sz w:val="26"/>
      <w:szCs w:val="26"/>
    </w:rPr>
  </w:style>
  <w:style w:type="character" w:customStyle="1" w:styleId="30">
    <w:name w:val="Заголовок 3 Знак"/>
    <w:basedOn w:val="a0"/>
    <w:link w:val="3"/>
    <w:uiPriority w:val="99"/>
    <w:semiHidden/>
    <w:locked/>
    <w:rsid w:val="00123E8B"/>
    <w:rPr>
      <w:rFonts w:ascii="Calibri Light" w:hAnsi="Calibri Light" w:cs="Times New Roman"/>
      <w:color w:val="1F4D78"/>
      <w:sz w:val="24"/>
      <w:szCs w:val="24"/>
    </w:rPr>
  </w:style>
  <w:style w:type="character" w:customStyle="1" w:styleId="40">
    <w:name w:val="Заголовок 4 Знак"/>
    <w:basedOn w:val="a0"/>
    <w:link w:val="4"/>
    <w:uiPriority w:val="99"/>
    <w:locked/>
    <w:rsid w:val="00112732"/>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132A43"/>
    <w:rPr>
      <w:rFonts w:ascii="Times New Roman" w:hAnsi="Times New Roman" w:cs="Times New Roman"/>
      <w:sz w:val="24"/>
      <w:szCs w:val="24"/>
      <w:lang w:eastAsia="ru-RU"/>
    </w:rPr>
  </w:style>
  <w:style w:type="paragraph" w:styleId="a3">
    <w:name w:val="header"/>
    <w:basedOn w:val="a"/>
    <w:link w:val="a4"/>
    <w:uiPriority w:val="99"/>
    <w:rsid w:val="00112732"/>
    <w:pPr>
      <w:tabs>
        <w:tab w:val="center" w:pos="4677"/>
        <w:tab w:val="right" w:pos="9355"/>
      </w:tabs>
      <w:spacing w:before="60"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112732"/>
    <w:rPr>
      <w:rFonts w:ascii="Times New Roman" w:hAnsi="Times New Roman" w:cs="Times New Roman"/>
      <w:sz w:val="24"/>
      <w:szCs w:val="24"/>
      <w:lang w:eastAsia="ru-RU"/>
    </w:rPr>
  </w:style>
  <w:style w:type="paragraph" w:styleId="21">
    <w:name w:val="Body Text 2"/>
    <w:basedOn w:val="a"/>
    <w:link w:val="22"/>
    <w:uiPriority w:val="99"/>
    <w:rsid w:val="00112732"/>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locked/>
    <w:rsid w:val="00112732"/>
    <w:rPr>
      <w:rFonts w:ascii="Times New Roman" w:hAnsi="Times New Roman" w:cs="Times New Roman"/>
      <w:sz w:val="20"/>
      <w:szCs w:val="20"/>
    </w:rPr>
  </w:style>
  <w:style w:type="paragraph" w:customStyle="1" w:styleId="11">
    <w:name w:val="Абзац списка1"/>
    <w:basedOn w:val="a"/>
    <w:uiPriority w:val="99"/>
    <w:rsid w:val="00112732"/>
    <w:pPr>
      <w:spacing w:after="0" w:line="240" w:lineRule="auto"/>
      <w:ind w:left="720"/>
    </w:pPr>
    <w:rPr>
      <w:rFonts w:ascii="Times New Roman" w:hAnsi="Times New Roman"/>
      <w:sz w:val="20"/>
      <w:szCs w:val="20"/>
    </w:rPr>
  </w:style>
  <w:style w:type="paragraph" w:styleId="a5">
    <w:name w:val="Plain Text"/>
    <w:basedOn w:val="a"/>
    <w:link w:val="a6"/>
    <w:uiPriority w:val="99"/>
    <w:rsid w:val="00112732"/>
    <w:pPr>
      <w:spacing w:after="0" w:line="240" w:lineRule="auto"/>
    </w:pPr>
    <w:rPr>
      <w:rFonts w:ascii="Consolas" w:eastAsia="Times New Roman" w:hAnsi="Consolas" w:cs="Consolas"/>
      <w:sz w:val="21"/>
      <w:szCs w:val="21"/>
    </w:rPr>
  </w:style>
  <w:style w:type="character" w:customStyle="1" w:styleId="a6">
    <w:name w:val="Текст Знак"/>
    <w:basedOn w:val="a0"/>
    <w:link w:val="a5"/>
    <w:uiPriority w:val="99"/>
    <w:locked/>
    <w:rsid w:val="00112732"/>
    <w:rPr>
      <w:rFonts w:ascii="Consolas" w:hAnsi="Consolas" w:cs="Consolas"/>
      <w:sz w:val="21"/>
      <w:szCs w:val="21"/>
    </w:rPr>
  </w:style>
  <w:style w:type="paragraph" w:customStyle="1" w:styleId="Default">
    <w:name w:val="Default"/>
    <w:uiPriority w:val="99"/>
    <w:rsid w:val="00112732"/>
    <w:pPr>
      <w:autoSpaceDE w:val="0"/>
      <w:autoSpaceDN w:val="0"/>
      <w:adjustRightInd w:val="0"/>
    </w:pPr>
    <w:rPr>
      <w:rFonts w:ascii="Times New Roman" w:eastAsia="Times New Roman" w:hAnsi="Times New Roman"/>
      <w:color w:val="000000"/>
      <w:sz w:val="24"/>
      <w:szCs w:val="24"/>
    </w:rPr>
  </w:style>
  <w:style w:type="paragraph" w:customStyle="1" w:styleId="a7">
    <w:name w:val="Знак Знак Знак Знак Знак Знак Знак"/>
    <w:basedOn w:val="a"/>
    <w:uiPriority w:val="99"/>
    <w:rsid w:val="00112732"/>
    <w:pPr>
      <w:tabs>
        <w:tab w:val="num" w:pos="643"/>
      </w:tabs>
      <w:spacing w:line="240" w:lineRule="exact"/>
    </w:pPr>
    <w:rPr>
      <w:rFonts w:ascii="Verdana" w:eastAsia="Times New Roman" w:hAnsi="Verdana" w:cs="Verdana"/>
      <w:sz w:val="20"/>
      <w:szCs w:val="20"/>
      <w:lang w:val="en-US"/>
    </w:rPr>
  </w:style>
  <w:style w:type="character" w:styleId="a8">
    <w:name w:val="Hyperlink"/>
    <w:basedOn w:val="a0"/>
    <w:uiPriority w:val="99"/>
    <w:rsid w:val="00112732"/>
    <w:rPr>
      <w:rFonts w:cs="Times New Roman"/>
      <w:color w:val="0000FF"/>
      <w:u w:val="single"/>
    </w:rPr>
  </w:style>
  <w:style w:type="paragraph" w:styleId="a9">
    <w:name w:val="footer"/>
    <w:basedOn w:val="a"/>
    <w:link w:val="aa"/>
    <w:uiPriority w:val="99"/>
    <w:rsid w:val="0011273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a">
    <w:name w:val="Нижний колонтитул Знак"/>
    <w:basedOn w:val="a0"/>
    <w:link w:val="a9"/>
    <w:uiPriority w:val="99"/>
    <w:locked/>
    <w:rsid w:val="00112732"/>
    <w:rPr>
      <w:rFonts w:ascii="Times New Roman" w:hAnsi="Times New Roman" w:cs="Times New Roman"/>
      <w:sz w:val="20"/>
      <w:szCs w:val="20"/>
      <w:lang w:eastAsia="ru-RU"/>
    </w:rPr>
  </w:style>
  <w:style w:type="character" w:styleId="ab">
    <w:name w:val="page number"/>
    <w:basedOn w:val="a0"/>
    <w:uiPriority w:val="99"/>
    <w:rsid w:val="00112732"/>
    <w:rPr>
      <w:rFonts w:cs="Times New Roman"/>
    </w:rPr>
  </w:style>
  <w:style w:type="paragraph" w:styleId="ac">
    <w:name w:val="Body Text Indent"/>
    <w:basedOn w:val="a"/>
    <w:link w:val="ad"/>
    <w:uiPriority w:val="99"/>
    <w:rsid w:val="00112732"/>
    <w:pPr>
      <w:spacing w:before="60"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locked/>
    <w:rsid w:val="00112732"/>
    <w:rPr>
      <w:rFonts w:ascii="Times New Roman" w:hAnsi="Times New Roman" w:cs="Times New Roman"/>
      <w:sz w:val="24"/>
      <w:szCs w:val="24"/>
      <w:lang w:eastAsia="ru-RU"/>
    </w:rPr>
  </w:style>
  <w:style w:type="character" w:customStyle="1" w:styleId="apple-converted-space">
    <w:name w:val="apple-converted-space"/>
    <w:basedOn w:val="a0"/>
    <w:uiPriority w:val="99"/>
    <w:rsid w:val="00112732"/>
    <w:rPr>
      <w:rFonts w:cs="Times New Roman"/>
    </w:rPr>
  </w:style>
  <w:style w:type="character" w:styleId="ae">
    <w:name w:val="Strong"/>
    <w:basedOn w:val="a0"/>
    <w:uiPriority w:val="99"/>
    <w:qFormat/>
    <w:rsid w:val="00112732"/>
    <w:rPr>
      <w:rFonts w:cs="Times New Roman"/>
      <w:b/>
      <w:bCs/>
    </w:rPr>
  </w:style>
  <w:style w:type="paragraph" w:styleId="af">
    <w:name w:val="List Paragraph"/>
    <w:basedOn w:val="a"/>
    <w:uiPriority w:val="99"/>
    <w:qFormat/>
    <w:rsid w:val="00112732"/>
    <w:pPr>
      <w:spacing w:after="0" w:line="240" w:lineRule="auto"/>
      <w:ind w:left="720"/>
    </w:pPr>
    <w:rPr>
      <w:rFonts w:eastAsia="Times New Roman" w:cs="Calibri"/>
      <w:lang w:eastAsia="ru-RU"/>
    </w:rPr>
  </w:style>
  <w:style w:type="paragraph" w:customStyle="1" w:styleId="31">
    <w:name w:val="Стиль3"/>
    <w:basedOn w:val="a"/>
    <w:uiPriority w:val="99"/>
    <w:rsid w:val="00112732"/>
    <w:pPr>
      <w:widowControl w:val="0"/>
      <w:suppressAutoHyphens/>
      <w:autoSpaceDE w:val="0"/>
      <w:autoSpaceDN w:val="0"/>
      <w:adjustRightInd w:val="0"/>
      <w:spacing w:after="0" w:line="240" w:lineRule="auto"/>
      <w:jc w:val="center"/>
    </w:pPr>
    <w:rPr>
      <w:rFonts w:ascii="Times New Roman" w:hAnsi="Times New Roman"/>
      <w:b/>
      <w:bCs/>
      <w:color w:val="000000"/>
      <w:spacing w:val="-2"/>
      <w:sz w:val="28"/>
      <w:szCs w:val="28"/>
      <w:lang w:eastAsia="ar-SA"/>
    </w:rPr>
  </w:style>
  <w:style w:type="paragraph" w:styleId="23">
    <w:name w:val="List 2"/>
    <w:basedOn w:val="a"/>
    <w:uiPriority w:val="99"/>
    <w:rsid w:val="00112732"/>
    <w:pPr>
      <w:spacing w:after="0" w:line="240" w:lineRule="auto"/>
      <w:ind w:left="566" w:hanging="283"/>
      <w:jc w:val="both"/>
    </w:pPr>
    <w:rPr>
      <w:rFonts w:ascii="Bodoni" w:eastAsia="Times New Roman" w:hAnsi="Bodoni"/>
      <w:sz w:val="28"/>
      <w:szCs w:val="20"/>
      <w:lang w:eastAsia="ru-RU"/>
    </w:rPr>
  </w:style>
  <w:style w:type="paragraph" w:styleId="32">
    <w:name w:val="List 3"/>
    <w:basedOn w:val="a"/>
    <w:uiPriority w:val="99"/>
    <w:rsid w:val="00112732"/>
    <w:pPr>
      <w:spacing w:after="0" w:line="240" w:lineRule="auto"/>
      <w:ind w:left="849" w:hanging="283"/>
    </w:pPr>
    <w:rPr>
      <w:rFonts w:ascii="Times New Roman" w:eastAsia="Times New Roman" w:hAnsi="Times New Roman"/>
      <w:sz w:val="20"/>
      <w:szCs w:val="20"/>
      <w:lang w:eastAsia="ru-RU"/>
    </w:rPr>
  </w:style>
  <w:style w:type="paragraph" w:customStyle="1" w:styleId="12">
    <w:name w:val="Заголовок1"/>
    <w:basedOn w:val="a"/>
    <w:next w:val="af0"/>
    <w:uiPriority w:val="99"/>
    <w:rsid w:val="00112732"/>
    <w:pPr>
      <w:keepNext/>
      <w:suppressAutoHyphens/>
      <w:spacing w:before="240" w:after="120" w:line="240" w:lineRule="auto"/>
    </w:pPr>
    <w:rPr>
      <w:rFonts w:ascii="Arial" w:eastAsia="MS Mincho" w:hAnsi="Arial" w:cs="Tahoma"/>
      <w:sz w:val="28"/>
      <w:szCs w:val="28"/>
      <w:lang w:eastAsia="ar-SA"/>
    </w:rPr>
  </w:style>
  <w:style w:type="paragraph" w:styleId="af0">
    <w:name w:val="Body Text"/>
    <w:basedOn w:val="a"/>
    <w:link w:val="af1"/>
    <w:uiPriority w:val="99"/>
    <w:rsid w:val="00112732"/>
    <w:pPr>
      <w:spacing w:before="60"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112732"/>
    <w:rPr>
      <w:rFonts w:ascii="Times New Roman" w:hAnsi="Times New Roman" w:cs="Times New Roman"/>
      <w:sz w:val="24"/>
      <w:szCs w:val="24"/>
      <w:lang w:eastAsia="ru-RU"/>
    </w:rPr>
  </w:style>
  <w:style w:type="paragraph" w:customStyle="1" w:styleId="13">
    <w:name w:val="Название объекта1"/>
    <w:basedOn w:val="a"/>
    <w:next w:val="a"/>
    <w:uiPriority w:val="99"/>
    <w:rsid w:val="00112732"/>
    <w:pPr>
      <w:keepNext/>
      <w:suppressAutoHyphens/>
      <w:spacing w:after="0" w:line="240" w:lineRule="auto"/>
      <w:jc w:val="right"/>
    </w:pPr>
    <w:rPr>
      <w:rFonts w:ascii="Times New Roman" w:eastAsia="Times New Roman" w:hAnsi="Times New Roman"/>
      <w:bCs/>
      <w:sz w:val="24"/>
      <w:szCs w:val="20"/>
      <w:lang w:eastAsia="ar-SA"/>
    </w:rPr>
  </w:style>
  <w:style w:type="paragraph" w:customStyle="1" w:styleId="ConsPlusNormal">
    <w:name w:val="ConsPlusNormal"/>
    <w:uiPriority w:val="99"/>
    <w:rsid w:val="00112732"/>
    <w:pPr>
      <w:widowControl w:val="0"/>
      <w:autoSpaceDE w:val="0"/>
      <w:autoSpaceDN w:val="0"/>
      <w:adjustRightInd w:val="0"/>
      <w:ind w:firstLine="720"/>
    </w:pPr>
    <w:rPr>
      <w:rFonts w:ascii="Arial" w:hAnsi="Arial" w:cs="Arial"/>
    </w:rPr>
  </w:style>
  <w:style w:type="paragraph" w:customStyle="1" w:styleId="p16">
    <w:name w:val="p16"/>
    <w:basedOn w:val="a"/>
    <w:uiPriority w:val="99"/>
    <w:rsid w:val="001127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basedOn w:val="a0"/>
    <w:uiPriority w:val="99"/>
    <w:rsid w:val="00112732"/>
    <w:rPr>
      <w:rFonts w:cs="Times New Roman"/>
    </w:rPr>
  </w:style>
  <w:style w:type="character" w:customStyle="1" w:styleId="s3">
    <w:name w:val="s3"/>
    <w:basedOn w:val="a0"/>
    <w:uiPriority w:val="99"/>
    <w:rsid w:val="0011273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5123</Words>
  <Characters>29205</Characters>
  <Application>Microsoft Office Word</Application>
  <DocSecurity>0</DocSecurity>
  <Lines>243</Lines>
  <Paragraphs>68</Paragraphs>
  <ScaleCrop>false</ScaleCrop>
  <Company/>
  <LinksUpToDate>false</LinksUpToDate>
  <CharactersWithSpaces>34260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User</cp:lastModifiedBy>
  <cp:revision>25</cp:revision>
  <dcterms:created xsi:type="dcterms:W3CDTF">2018-11-25T10:03:00Z</dcterms:created>
  <dcterms:modified xsi:type="dcterms:W3CDTF">2021-01-30T08:04:00Z</dcterms:modified>
</cp:coreProperties>
</file>